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80" w:rsidRPr="00784E79" w:rsidRDefault="00784E7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4E79">
        <w:rPr>
          <w:rFonts w:asciiTheme="majorEastAsia" w:eastAsiaTheme="majorEastAsia" w:hAnsiTheme="majorEastAsia" w:hint="eastAsia"/>
          <w:b/>
          <w:sz w:val="28"/>
          <w:szCs w:val="28"/>
        </w:rPr>
        <w:t>数计学院“不忘初心、牢记使命”主题教育活动动员大会顺利举行</w:t>
      </w:r>
    </w:p>
    <w:p w:rsidR="008E1480" w:rsidRDefault="00784E7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 w:hint="eastAsia"/>
          <w:sz w:val="24"/>
          <w:szCs w:val="24"/>
        </w:rPr>
        <w:t>日下午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点，我院于理工</w:t>
      </w:r>
      <w:r>
        <w:rPr>
          <w:rFonts w:asciiTheme="minorEastAsia" w:hAnsiTheme="minorEastAsia" w:hint="eastAsia"/>
          <w:sz w:val="24"/>
          <w:szCs w:val="24"/>
        </w:rPr>
        <w:t>419</w:t>
      </w:r>
      <w:r>
        <w:rPr>
          <w:rFonts w:asciiTheme="minorEastAsia" w:hAnsiTheme="minorEastAsia" w:hint="eastAsia"/>
          <w:sz w:val="24"/>
          <w:szCs w:val="24"/>
        </w:rPr>
        <w:t>召开“不忘初心、牢记使命”主题教育活动动员大会。党委书记卢进民，院长陈明玉，校巡回指导组吴雪萍组长、苏琳老师以及我院</w:t>
      </w:r>
      <w:r>
        <w:rPr>
          <w:rFonts w:asciiTheme="minorEastAsia" w:hAnsiTheme="minorEastAsia" w:hint="eastAsia"/>
          <w:sz w:val="24"/>
          <w:szCs w:val="24"/>
        </w:rPr>
        <w:t>全体师生党员、党员积极分子近200人参加</w:t>
      </w:r>
      <w:r>
        <w:rPr>
          <w:rFonts w:asciiTheme="minorEastAsia" w:hAnsiTheme="minorEastAsia" w:hint="eastAsia"/>
          <w:sz w:val="24"/>
          <w:szCs w:val="24"/>
        </w:rPr>
        <w:t>了本次动员</w:t>
      </w:r>
      <w:r>
        <w:rPr>
          <w:rFonts w:asciiTheme="minorEastAsia" w:hAnsiTheme="minorEastAsia" w:hint="eastAsia"/>
          <w:sz w:val="24"/>
          <w:szCs w:val="24"/>
        </w:rPr>
        <w:t>会议。</w:t>
      </w:r>
    </w:p>
    <w:p w:rsidR="008E1480" w:rsidRDefault="00784E7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会议伊始，卢书记</w:t>
      </w:r>
      <w:r>
        <w:rPr>
          <w:rFonts w:asciiTheme="minorEastAsia" w:hAnsiTheme="minorEastAsia" w:hint="eastAsia"/>
          <w:sz w:val="24"/>
          <w:szCs w:val="24"/>
        </w:rPr>
        <w:t>向与会人员提出了三点要求。一是要</w:t>
      </w:r>
      <w:r>
        <w:rPr>
          <w:rFonts w:asciiTheme="minorEastAsia" w:hAnsiTheme="minorEastAsia" w:hint="eastAsia"/>
          <w:sz w:val="24"/>
          <w:szCs w:val="24"/>
        </w:rPr>
        <w:t>提高政治站位，深刻认识和准确把握开展主题教育的重大意义；</w:t>
      </w:r>
      <w:r>
        <w:rPr>
          <w:rFonts w:asciiTheme="minorEastAsia" w:hAnsiTheme="minorEastAsia" w:hint="eastAsia"/>
          <w:sz w:val="24"/>
          <w:szCs w:val="24"/>
        </w:rPr>
        <w:t>二是要</w:t>
      </w:r>
      <w:r>
        <w:rPr>
          <w:rFonts w:asciiTheme="minorEastAsia" w:hAnsiTheme="minorEastAsia" w:hint="eastAsia"/>
          <w:sz w:val="24"/>
          <w:szCs w:val="24"/>
        </w:rPr>
        <w:t>把握目标要求，聚焦重点任务，切实将主题教育融入立德</w:t>
      </w:r>
      <w:proofErr w:type="gramStart"/>
      <w:r>
        <w:rPr>
          <w:rFonts w:asciiTheme="minorEastAsia" w:hAnsiTheme="minorEastAsia" w:hint="eastAsia"/>
          <w:sz w:val="24"/>
          <w:szCs w:val="24"/>
        </w:rPr>
        <w:t>树人全领域全</w:t>
      </w:r>
      <w:proofErr w:type="gramEnd"/>
      <w:r>
        <w:rPr>
          <w:rFonts w:asciiTheme="minorEastAsia" w:hAnsiTheme="minorEastAsia" w:hint="eastAsia"/>
          <w:sz w:val="24"/>
          <w:szCs w:val="24"/>
        </w:rPr>
        <w:t>过程；</w:t>
      </w:r>
      <w:r>
        <w:rPr>
          <w:rFonts w:asciiTheme="minorEastAsia" w:hAnsiTheme="minorEastAsia" w:hint="eastAsia"/>
          <w:sz w:val="24"/>
          <w:szCs w:val="24"/>
        </w:rPr>
        <w:t>三要</w:t>
      </w:r>
      <w:r>
        <w:rPr>
          <w:rFonts w:asciiTheme="minorEastAsia" w:hAnsiTheme="minorEastAsia" w:hint="eastAsia"/>
          <w:sz w:val="24"/>
          <w:szCs w:val="24"/>
        </w:rPr>
        <w:t>强化组织领导，确保工作时效。紧接着，吴雪萍组长强调要牢牢把握习近平总书记提出的“守初心、担使命、找差距、抓落实”的总要求</w:t>
      </w:r>
      <w:r>
        <w:rPr>
          <w:rFonts w:asciiTheme="minorEastAsia" w:hAnsiTheme="minorEastAsia" w:hint="eastAsia"/>
          <w:sz w:val="24"/>
          <w:szCs w:val="24"/>
        </w:rPr>
        <w:t>，要求</w:t>
      </w:r>
      <w:r>
        <w:rPr>
          <w:rFonts w:asciiTheme="minorEastAsia" w:hAnsiTheme="minorEastAsia" w:hint="eastAsia"/>
          <w:sz w:val="24"/>
          <w:szCs w:val="24"/>
        </w:rPr>
        <w:t>大家做到</w:t>
      </w:r>
      <w:r>
        <w:rPr>
          <w:rFonts w:asciiTheme="minorEastAsia" w:hAnsiTheme="minorEastAsia" w:hint="eastAsia"/>
          <w:sz w:val="24"/>
          <w:szCs w:val="24"/>
        </w:rPr>
        <w:t>“理论学习有收获、思想政治受洗礼、干事创业敢担当、为民服务解难题、清正廉洁作表率”五个具体目标</w:t>
      </w:r>
      <w:r>
        <w:rPr>
          <w:rFonts w:asciiTheme="minorEastAsia" w:hAnsiTheme="minorEastAsia" w:hint="eastAsia"/>
          <w:sz w:val="24"/>
          <w:szCs w:val="24"/>
        </w:rPr>
        <w:t>，增强开展主题教育的责任感、使命感、紧迫感，</w:t>
      </w:r>
      <w:r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 w:hint="eastAsia"/>
          <w:sz w:val="24"/>
          <w:szCs w:val="24"/>
        </w:rPr>
        <w:t>确保主题教育取得扎扎实实的成效。</w:t>
      </w:r>
    </w:p>
    <w:p w:rsidR="008E1480" w:rsidRDefault="00784E7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最后，卢进民书记对全</w:t>
      </w:r>
      <w:r>
        <w:rPr>
          <w:rFonts w:asciiTheme="minorEastAsia" w:hAnsiTheme="minorEastAsia" w:hint="eastAsia"/>
          <w:sz w:val="24"/>
          <w:szCs w:val="24"/>
        </w:rPr>
        <w:t>院</w:t>
      </w:r>
      <w:r>
        <w:rPr>
          <w:rFonts w:asciiTheme="minorEastAsia" w:hAnsiTheme="minorEastAsia" w:hint="eastAsia"/>
          <w:sz w:val="24"/>
          <w:szCs w:val="24"/>
        </w:rPr>
        <w:t>师生党员提出几点期望：坚持以习近平新时代中国特色社会主义思想为指导，以更加强烈的政治担当、永不懈怠的精神状态、真抓实干的工作作风、更加有力的工作举措</w:t>
      </w:r>
      <w:r>
        <w:rPr>
          <w:rFonts w:asciiTheme="minorEastAsia" w:hAnsiTheme="minorEastAsia" w:hint="eastAsia"/>
          <w:sz w:val="24"/>
          <w:szCs w:val="24"/>
        </w:rPr>
        <w:t>来</w:t>
      </w:r>
      <w:r>
        <w:rPr>
          <w:rFonts w:asciiTheme="minorEastAsia" w:hAnsiTheme="minorEastAsia" w:hint="eastAsia"/>
          <w:sz w:val="24"/>
          <w:szCs w:val="24"/>
        </w:rPr>
        <w:t>推进“三步走”发展战略，用服务</w:t>
      </w:r>
      <w:r>
        <w:rPr>
          <w:rFonts w:asciiTheme="minorEastAsia" w:hAnsiTheme="minorEastAsia" w:hint="eastAsia"/>
          <w:sz w:val="24"/>
          <w:szCs w:val="24"/>
        </w:rPr>
        <w:t>高质量发展的实际成果彰</w:t>
      </w:r>
      <w:proofErr w:type="gramStart"/>
      <w:r>
        <w:rPr>
          <w:rFonts w:asciiTheme="minorEastAsia" w:hAnsiTheme="minorEastAsia" w:hint="eastAsia"/>
          <w:sz w:val="24"/>
          <w:szCs w:val="24"/>
        </w:rPr>
        <w:t>显主题</w:t>
      </w:r>
      <w:proofErr w:type="gramEnd"/>
      <w:r>
        <w:rPr>
          <w:rFonts w:asciiTheme="minorEastAsia" w:hAnsiTheme="minorEastAsia" w:hint="eastAsia"/>
          <w:sz w:val="24"/>
          <w:szCs w:val="24"/>
        </w:rPr>
        <w:t>教育效果，以优异成绩</w:t>
      </w:r>
      <w:r>
        <w:rPr>
          <w:rFonts w:asciiTheme="minorEastAsia" w:hAnsiTheme="minorEastAsia" w:hint="eastAsia"/>
          <w:sz w:val="24"/>
          <w:szCs w:val="24"/>
        </w:rPr>
        <w:t>来</w:t>
      </w:r>
      <w:r>
        <w:rPr>
          <w:rFonts w:asciiTheme="minorEastAsia" w:hAnsiTheme="minorEastAsia" w:hint="eastAsia"/>
          <w:sz w:val="24"/>
          <w:szCs w:val="24"/>
        </w:rPr>
        <w:t>庆祝新中国成立</w:t>
      </w:r>
      <w:r>
        <w:rPr>
          <w:rFonts w:asciiTheme="minorEastAsia" w:hAnsiTheme="minorEastAsia" w:hint="eastAsia"/>
          <w:sz w:val="24"/>
          <w:szCs w:val="24"/>
        </w:rPr>
        <w:t>70</w:t>
      </w:r>
      <w:r>
        <w:rPr>
          <w:rFonts w:asciiTheme="minorEastAsia" w:hAnsiTheme="minorEastAsia" w:hint="eastAsia"/>
          <w:sz w:val="24"/>
          <w:szCs w:val="24"/>
        </w:rPr>
        <w:t>周年。</w:t>
      </w:r>
    </w:p>
    <w:p w:rsidR="008E1480" w:rsidRDefault="00784E79" w:rsidP="00784E79">
      <w:pPr>
        <w:spacing w:line="460" w:lineRule="exact"/>
        <w:ind w:right="480" w:firstLineChars="200" w:firstLine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数计学院院</w:t>
      </w:r>
    </w:p>
    <w:p w:rsidR="008E1480" w:rsidRDefault="00784E79">
      <w:pPr>
        <w:ind w:firstLineChars="2600" w:firstLine="6240"/>
      </w:pPr>
      <w:r>
        <w:rPr>
          <w:rFonts w:asciiTheme="minorEastAsia" w:hAnsiTheme="minorEastAsia"/>
          <w:sz w:val="24"/>
          <w:szCs w:val="24"/>
        </w:rPr>
        <w:t>2019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日</w:t>
      </w:r>
    </w:p>
    <w:sectPr w:rsidR="008E1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A2FC4"/>
    <w:rsid w:val="00784E79"/>
    <w:rsid w:val="008E1480"/>
    <w:rsid w:val="25B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2019-09-20T09:36:00Z</dcterms:created>
  <dcterms:modified xsi:type="dcterms:W3CDTF">2019-09-23T01:09:00Z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