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tLeast"/>
        <w:jc w:val="both"/>
        <w:rPr>
          <w:rFonts w:hint="eastAsia" w:ascii="仿宋_GB2312" w:hAnsi="仿宋" w:eastAsia="仿宋_GB2312" w:cs="宋体"/>
          <w:b/>
          <w:kern w:val="0"/>
          <w:sz w:val="30"/>
          <w:szCs w:val="30"/>
        </w:rPr>
      </w:pPr>
      <w:r>
        <w:rPr>
          <w:rFonts w:hint="eastAsia" w:ascii="方正小标宋简体" w:hAnsi="方正小标宋简体" w:eastAsia="方正小标宋简体" w:cs="方正小标宋简体"/>
          <w:b w:val="0"/>
          <w:bCs w:val="0"/>
          <w:kern w:val="0"/>
          <w:sz w:val="44"/>
          <w:szCs w:val="44"/>
        </w:rPr>
        <w:t>福建省高校教师资格认定申请材料清单目录</w:t>
      </w:r>
      <w:r>
        <w:rPr>
          <w:rFonts w:hint="eastAsia" w:ascii="宋体" w:hAnsi="宋体" w:cs="宋体"/>
          <w:kern w:val="0"/>
          <w:sz w:val="14"/>
          <w:szCs w:val="14"/>
        </w:rPr>
        <w:t> </w:t>
      </w:r>
    </w:p>
    <w:p>
      <w:pPr>
        <w:widowControl/>
        <w:spacing w:line="360" w:lineRule="atLeast"/>
        <w:rPr>
          <w:rFonts w:hint="eastAsia" w:ascii="仿宋_GB2312" w:hAnsi="仿宋" w:eastAsia="仿宋_GB2312" w:cs="宋体"/>
          <w:b/>
          <w:kern w:val="0"/>
          <w:sz w:val="30"/>
          <w:szCs w:val="30"/>
        </w:rPr>
      </w:pPr>
      <w:bookmarkStart w:id="0" w:name="_GoBack"/>
      <w:bookmarkEnd w:id="0"/>
    </w:p>
    <w:p>
      <w:pPr>
        <w:widowControl/>
        <w:spacing w:line="360" w:lineRule="atLeast"/>
        <w:rPr>
          <w:rFonts w:hint="eastAsia" w:ascii="仿宋_GB2312" w:hAnsi="仿宋" w:eastAsia="仿宋_GB2312" w:cs="宋体"/>
          <w:b/>
          <w:kern w:val="0"/>
          <w:sz w:val="30"/>
          <w:szCs w:val="30"/>
        </w:rPr>
      </w:pPr>
      <w:r>
        <w:rPr>
          <w:rFonts w:hint="eastAsia" w:ascii="仿宋_GB2312" w:hAnsi="仿宋" w:eastAsia="仿宋_GB2312" w:cs="宋体"/>
          <w:b/>
          <w:kern w:val="0"/>
          <w:sz w:val="30"/>
          <w:szCs w:val="30"/>
        </w:rPr>
        <w:t>姓</w:t>
      </w:r>
      <w:r>
        <w:rPr>
          <w:rFonts w:hint="eastAsia" w:ascii="仿宋_GB2312" w:hAnsi="宋体" w:eastAsia="仿宋_GB2312" w:cs="宋体"/>
          <w:b/>
          <w:kern w:val="0"/>
          <w:sz w:val="30"/>
          <w:szCs w:val="30"/>
        </w:rPr>
        <w:t>   </w:t>
      </w:r>
      <w:r>
        <w:rPr>
          <w:rFonts w:hint="eastAsia" w:ascii="仿宋_GB2312" w:hAnsi="仿宋" w:eastAsia="仿宋_GB2312" w:cs="宋体"/>
          <w:b/>
          <w:kern w:val="0"/>
          <w:sz w:val="30"/>
          <w:szCs w:val="30"/>
        </w:rPr>
        <w:t>名：</w:t>
      </w:r>
      <w:r>
        <w:rPr>
          <w:rFonts w:hint="eastAsia" w:ascii="仿宋_GB2312" w:hAnsi="宋体" w:eastAsia="仿宋_GB2312" w:cs="宋体"/>
          <w:b/>
          <w:kern w:val="0"/>
          <w:sz w:val="30"/>
          <w:szCs w:val="30"/>
          <w:u w:val="single"/>
        </w:rPr>
        <w:t xml:space="preserve">    </w:t>
      </w:r>
      <w:r>
        <w:rPr>
          <w:rFonts w:hint="eastAsia" w:ascii="仿宋_GB2312" w:hAnsi="宋体" w:eastAsia="仿宋_GB2312" w:cs="宋体"/>
          <w:b/>
          <w:kern w:val="0"/>
          <w:sz w:val="30"/>
          <w:szCs w:val="30"/>
          <w:u w:val="single"/>
          <w:lang w:val="en-US" w:eastAsia="zh-CN"/>
        </w:rPr>
        <w:t xml:space="preserve">       </w:t>
      </w:r>
      <w:r>
        <w:rPr>
          <w:rFonts w:hint="eastAsia" w:ascii="仿宋_GB2312" w:hAnsi="仿宋" w:eastAsia="仿宋_GB2312" w:cs="宋体"/>
          <w:b/>
          <w:kern w:val="0"/>
          <w:sz w:val="30"/>
          <w:szCs w:val="30"/>
        </w:rPr>
        <w:t>申请任教学科：</w:t>
      </w:r>
      <w:r>
        <w:rPr>
          <w:rFonts w:hint="eastAsia" w:ascii="仿宋_GB2312" w:hAnsi="宋体" w:eastAsia="仿宋_GB2312" w:cs="宋体"/>
          <w:b/>
          <w:kern w:val="0"/>
          <w:sz w:val="30"/>
          <w:szCs w:val="30"/>
          <w:u w:val="single"/>
        </w:rPr>
        <w:t xml:space="preserve">              </w:t>
      </w:r>
    </w:p>
    <w:p>
      <w:pPr>
        <w:widowControl/>
        <w:spacing w:line="360" w:lineRule="atLeast"/>
        <w:rPr>
          <w:rFonts w:hint="eastAsia" w:ascii="仿宋_GB2312" w:hAnsi="仿宋" w:eastAsia="仿宋_GB2312" w:cs="宋体"/>
          <w:b/>
          <w:kern w:val="0"/>
          <w:sz w:val="30"/>
          <w:szCs w:val="30"/>
        </w:rPr>
      </w:pPr>
      <w:r>
        <w:rPr>
          <w:rFonts w:hint="eastAsia" w:ascii="仿宋_GB2312" w:hAnsi="仿宋" w:eastAsia="仿宋_GB2312" w:cs="宋体"/>
          <w:b/>
          <w:kern w:val="0"/>
          <w:sz w:val="30"/>
          <w:szCs w:val="30"/>
        </w:rPr>
        <w:t>工作单位：</w:t>
      </w:r>
      <w:r>
        <w:rPr>
          <w:rFonts w:hint="eastAsia" w:ascii="仿宋_GB2312" w:hAnsi="宋体" w:eastAsia="仿宋_GB2312" w:cs="宋体"/>
          <w:b/>
          <w:kern w:val="0"/>
          <w:sz w:val="30"/>
          <w:szCs w:val="30"/>
          <w:u w:val="single"/>
        </w:rPr>
        <w:t> </w:t>
      </w:r>
      <w:r>
        <w:rPr>
          <w:rFonts w:hint="eastAsia" w:ascii="仿宋_GB2312" w:hAnsi="仿宋" w:eastAsia="仿宋_GB2312" w:cs="宋体"/>
          <w:b/>
          <w:kern w:val="0"/>
          <w:sz w:val="30"/>
          <w:szCs w:val="30"/>
          <w:u w:val="single"/>
        </w:rPr>
        <w:t xml:space="preserve"> </w:t>
      </w:r>
      <w:r>
        <w:rPr>
          <w:rFonts w:hint="eastAsia" w:ascii="仿宋_GB2312" w:hAnsi="宋体" w:eastAsia="仿宋_GB2312" w:cs="宋体"/>
          <w:b/>
          <w:kern w:val="0"/>
          <w:sz w:val="30"/>
          <w:szCs w:val="30"/>
          <w:u w:val="single"/>
        </w:rPr>
        <w:t> </w:t>
      </w:r>
      <w:r>
        <w:rPr>
          <w:rFonts w:hint="eastAsia" w:ascii="仿宋_GB2312" w:hAnsi="仿宋" w:eastAsia="仿宋_GB2312" w:cs="宋体"/>
          <w:b/>
          <w:kern w:val="0"/>
          <w:sz w:val="30"/>
          <w:szCs w:val="30"/>
          <w:u w:val="single"/>
        </w:rPr>
        <w:t xml:space="preserve"> </w:t>
      </w:r>
      <w:r>
        <w:rPr>
          <w:rFonts w:hint="eastAsia" w:ascii="仿宋_GB2312" w:hAnsi="宋体" w:eastAsia="仿宋_GB2312" w:cs="宋体"/>
          <w:b/>
          <w:kern w:val="0"/>
          <w:sz w:val="30"/>
          <w:szCs w:val="30"/>
          <w:u w:val="single"/>
        </w:rPr>
        <w:t> </w:t>
      </w:r>
      <w:r>
        <w:rPr>
          <w:rFonts w:hint="eastAsia" w:ascii="仿宋_GB2312" w:hAnsi="仿宋" w:eastAsia="仿宋_GB2312" w:cs="宋体"/>
          <w:b/>
          <w:kern w:val="0"/>
          <w:sz w:val="30"/>
          <w:szCs w:val="30"/>
          <w:u w:val="single"/>
        </w:rPr>
        <w:t xml:space="preserve"> </w:t>
      </w:r>
      <w:r>
        <w:rPr>
          <w:rFonts w:hint="eastAsia" w:ascii="仿宋_GB2312" w:hAnsi="宋体" w:eastAsia="仿宋_GB2312" w:cs="宋体"/>
          <w:b/>
          <w:kern w:val="0"/>
          <w:sz w:val="30"/>
          <w:szCs w:val="30"/>
          <w:u w:val="single"/>
        </w:rPr>
        <w:t> </w:t>
      </w:r>
      <w:r>
        <w:rPr>
          <w:rFonts w:hint="eastAsia" w:ascii="仿宋_GB2312" w:hAnsi="仿宋" w:eastAsia="仿宋_GB2312" w:cs="宋体"/>
          <w:b/>
          <w:kern w:val="0"/>
          <w:sz w:val="30"/>
          <w:szCs w:val="30"/>
          <w:u w:val="single"/>
        </w:rPr>
        <w:t xml:space="preserve"> </w:t>
      </w:r>
      <w:r>
        <w:rPr>
          <w:rFonts w:hint="eastAsia" w:ascii="仿宋_GB2312" w:hAnsi="宋体" w:eastAsia="仿宋_GB2312" w:cs="宋体"/>
          <w:b/>
          <w:kern w:val="0"/>
          <w:sz w:val="30"/>
          <w:szCs w:val="30"/>
          <w:u w:val="single"/>
        </w:rPr>
        <w:t> </w:t>
      </w:r>
      <w:r>
        <w:rPr>
          <w:rFonts w:hint="eastAsia" w:ascii="仿宋_GB2312" w:hAnsi="仿宋" w:eastAsia="仿宋_GB2312" w:cs="宋体"/>
          <w:b/>
          <w:kern w:val="0"/>
          <w:sz w:val="30"/>
          <w:szCs w:val="30"/>
          <w:u w:val="single"/>
        </w:rPr>
        <w:t xml:space="preserve"> </w:t>
      </w:r>
      <w:r>
        <w:rPr>
          <w:rFonts w:hint="eastAsia" w:ascii="仿宋_GB2312" w:hAnsi="宋体" w:eastAsia="仿宋_GB2312" w:cs="宋体"/>
          <w:b/>
          <w:kern w:val="0"/>
          <w:sz w:val="30"/>
          <w:szCs w:val="30"/>
          <w:u w:val="single"/>
        </w:rPr>
        <w:t> </w:t>
      </w:r>
      <w:r>
        <w:rPr>
          <w:rFonts w:hint="eastAsia" w:ascii="仿宋_GB2312" w:hAnsi="仿宋" w:eastAsia="仿宋_GB2312" w:cs="宋体"/>
          <w:b/>
          <w:kern w:val="0"/>
          <w:sz w:val="30"/>
          <w:szCs w:val="30"/>
          <w:u w:val="single"/>
        </w:rPr>
        <w:t xml:space="preserve"> </w:t>
      </w:r>
      <w:r>
        <w:rPr>
          <w:rFonts w:hint="eastAsia" w:ascii="仿宋_GB2312" w:hAnsi="宋体" w:eastAsia="仿宋_GB2312" w:cs="宋体"/>
          <w:b/>
          <w:kern w:val="0"/>
          <w:sz w:val="30"/>
          <w:szCs w:val="30"/>
          <w:u w:val="single"/>
        </w:rPr>
        <w:t xml:space="preserve">           </w:t>
      </w:r>
      <w:r>
        <w:rPr>
          <w:rFonts w:hint="eastAsia" w:ascii="仿宋_GB2312" w:hAnsi="仿宋" w:eastAsia="仿宋_GB2312" w:cs="宋体"/>
          <w:b/>
          <w:kern w:val="0"/>
          <w:sz w:val="30"/>
          <w:szCs w:val="30"/>
          <w:u w:val="single"/>
        </w:rPr>
        <w:t xml:space="preserve"> </w:t>
      </w:r>
      <w:r>
        <w:rPr>
          <w:rFonts w:hint="eastAsia" w:ascii="仿宋_GB2312" w:hAnsi="宋体" w:eastAsia="仿宋_GB2312" w:cs="宋体"/>
          <w:b/>
          <w:kern w:val="0"/>
          <w:sz w:val="30"/>
          <w:szCs w:val="30"/>
          <w:u w:val="single"/>
        </w:rPr>
        <w:t> </w:t>
      </w:r>
      <w:r>
        <w:rPr>
          <w:rFonts w:hint="eastAsia" w:ascii="仿宋_GB2312" w:hAnsi="仿宋" w:eastAsia="仿宋_GB2312" w:cs="宋体"/>
          <w:b/>
          <w:kern w:val="0"/>
          <w:sz w:val="30"/>
          <w:szCs w:val="30"/>
          <w:u w:val="single"/>
        </w:rPr>
        <w:t xml:space="preserve"> </w:t>
      </w:r>
      <w:r>
        <w:rPr>
          <w:rFonts w:hint="eastAsia" w:ascii="仿宋_GB2312" w:hAnsi="宋体" w:eastAsia="仿宋_GB2312" w:cs="宋体"/>
          <w:b/>
          <w:kern w:val="0"/>
          <w:sz w:val="30"/>
          <w:szCs w:val="30"/>
          <w:u w:val="single"/>
        </w:rPr>
        <w:t> </w:t>
      </w:r>
      <w:r>
        <w:rPr>
          <w:rFonts w:hint="eastAsia" w:ascii="仿宋_GB2312" w:hAnsi="仿宋" w:eastAsia="仿宋_GB2312" w:cs="宋体"/>
          <w:b/>
          <w:kern w:val="0"/>
          <w:sz w:val="30"/>
          <w:szCs w:val="30"/>
          <w:u w:val="single"/>
        </w:rPr>
        <w:t xml:space="preserve"> </w:t>
      </w:r>
      <w:r>
        <w:rPr>
          <w:rFonts w:hint="eastAsia" w:ascii="仿宋_GB2312" w:hAnsi="宋体" w:eastAsia="仿宋_GB2312" w:cs="宋体"/>
          <w:b/>
          <w:kern w:val="0"/>
          <w:sz w:val="30"/>
          <w:szCs w:val="30"/>
          <w:u w:val="single"/>
        </w:rPr>
        <w:t> </w:t>
      </w:r>
      <w:r>
        <w:rPr>
          <w:rFonts w:hint="eastAsia" w:ascii="仿宋_GB2312" w:hAnsi="仿宋" w:eastAsia="仿宋_GB2312" w:cs="宋体"/>
          <w:b/>
          <w:kern w:val="0"/>
          <w:sz w:val="30"/>
          <w:szCs w:val="30"/>
          <w:u w:val="single"/>
        </w:rPr>
        <w:t xml:space="preserve"> </w:t>
      </w:r>
      <w:r>
        <w:rPr>
          <w:rFonts w:hint="eastAsia" w:ascii="仿宋_GB2312" w:hAnsi="宋体" w:eastAsia="仿宋_GB2312" w:cs="宋体"/>
          <w:b/>
          <w:kern w:val="0"/>
          <w:sz w:val="30"/>
          <w:szCs w:val="30"/>
          <w:u w:val="single"/>
        </w:rPr>
        <w:t> </w:t>
      </w:r>
      <w:r>
        <w:rPr>
          <w:rFonts w:hint="eastAsia" w:ascii="仿宋_GB2312" w:hAnsi="仿宋" w:eastAsia="仿宋_GB2312" w:cs="宋体"/>
          <w:b/>
          <w:kern w:val="0"/>
          <w:sz w:val="30"/>
          <w:szCs w:val="30"/>
          <w:u w:val="single"/>
        </w:rPr>
        <w:t xml:space="preserve"> </w:t>
      </w:r>
      <w:r>
        <w:rPr>
          <w:rFonts w:hint="eastAsia" w:ascii="仿宋_GB2312" w:hAnsi="宋体" w:eastAsia="仿宋_GB2312" w:cs="宋体"/>
          <w:b/>
          <w:kern w:val="0"/>
          <w:sz w:val="30"/>
          <w:szCs w:val="30"/>
          <w:u w:val="single"/>
        </w:rPr>
        <w:t> </w:t>
      </w:r>
      <w:r>
        <w:rPr>
          <w:rFonts w:hint="eastAsia" w:ascii="仿宋_GB2312" w:hAnsi="仿宋" w:eastAsia="仿宋_GB2312" w:cs="宋体"/>
          <w:b/>
          <w:kern w:val="0"/>
          <w:sz w:val="30"/>
          <w:szCs w:val="30"/>
          <w:u w:val="single"/>
        </w:rPr>
        <w:t xml:space="preserve">     </w:t>
      </w:r>
    </w:p>
    <w:tbl>
      <w:tblPr>
        <w:tblStyle w:val="2"/>
        <w:tblW w:w="8797"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885"/>
        <w:gridCol w:w="697"/>
        <w:gridCol w:w="5040"/>
        <w:gridCol w:w="915"/>
        <w:gridCol w:w="1260"/>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50" w:hRule="atLeast"/>
          <w:jc w:val="center"/>
        </w:trPr>
        <w:tc>
          <w:tcPr>
            <w:tcW w:w="885" w:type="dxa"/>
            <w:tcBorders>
              <w:top w:val="single" w:color="auto" w:sz="6" w:space="0"/>
              <w:left w:val="single" w:color="auto" w:sz="6" w:space="0"/>
              <w:bottom w:val="single" w:color="auto" w:sz="6" w:space="0"/>
              <w:right w:val="single" w:color="auto" w:sz="6" w:space="0"/>
            </w:tcBorders>
            <w:shd w:val="clear" w:color="auto" w:fill="FFFFFF"/>
            <w:noWrap w:val="0"/>
            <w:vAlign w:val="center"/>
          </w:tcPr>
          <w:p>
            <w:pPr>
              <w:widowControl/>
              <w:jc w:val="center"/>
              <w:rPr>
                <w:rFonts w:ascii="宋体" w:hAnsi="宋体" w:cs="宋体"/>
                <w:b/>
                <w:kern w:val="0"/>
                <w:sz w:val="24"/>
              </w:rPr>
            </w:pPr>
            <w:r>
              <w:rPr>
                <w:rFonts w:hint="eastAsia" w:ascii="宋体" w:hAnsi="宋体" w:cs="宋体"/>
                <w:b/>
                <w:kern w:val="0"/>
                <w:sz w:val="24"/>
              </w:rPr>
              <w:t>序号</w:t>
            </w:r>
          </w:p>
        </w:tc>
        <w:tc>
          <w:tcPr>
            <w:tcW w:w="5737" w:type="dxa"/>
            <w:gridSpan w:val="2"/>
            <w:tcBorders>
              <w:top w:val="single" w:color="auto" w:sz="6" w:space="0"/>
              <w:left w:val="nil"/>
              <w:bottom w:val="single" w:color="auto" w:sz="6" w:space="0"/>
              <w:right w:val="single" w:color="auto" w:sz="6" w:space="0"/>
            </w:tcBorders>
            <w:shd w:val="clear" w:color="auto" w:fill="FFFFFF"/>
            <w:noWrap w:val="0"/>
            <w:vAlign w:val="center"/>
          </w:tcPr>
          <w:p>
            <w:pPr>
              <w:widowControl/>
              <w:jc w:val="center"/>
              <w:rPr>
                <w:rFonts w:ascii="宋体" w:hAnsi="宋体" w:cs="宋体"/>
                <w:b/>
                <w:kern w:val="0"/>
                <w:sz w:val="24"/>
              </w:rPr>
            </w:pPr>
            <w:r>
              <w:rPr>
                <w:rFonts w:hint="eastAsia" w:ascii="宋体" w:hAnsi="宋体" w:cs="宋体"/>
                <w:b/>
                <w:kern w:val="0"/>
                <w:sz w:val="24"/>
              </w:rPr>
              <w:t>材料名称</w:t>
            </w:r>
          </w:p>
        </w:tc>
        <w:tc>
          <w:tcPr>
            <w:tcW w:w="915" w:type="dxa"/>
            <w:tcBorders>
              <w:top w:val="single" w:color="auto" w:sz="6" w:space="0"/>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b/>
                <w:kern w:val="0"/>
                <w:sz w:val="24"/>
              </w:rPr>
            </w:pPr>
            <w:r>
              <w:rPr>
                <w:rFonts w:hint="eastAsia" w:ascii="宋体" w:hAnsi="宋体" w:cs="宋体"/>
                <w:b/>
                <w:kern w:val="0"/>
                <w:sz w:val="24"/>
              </w:rPr>
              <w:t>是否提交</w:t>
            </w:r>
          </w:p>
        </w:tc>
        <w:tc>
          <w:tcPr>
            <w:tcW w:w="1260" w:type="dxa"/>
            <w:tcBorders>
              <w:top w:val="single" w:color="auto" w:sz="6" w:space="0"/>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b/>
                <w:kern w:val="0"/>
                <w:sz w:val="24"/>
              </w:rPr>
            </w:pPr>
            <w:r>
              <w:rPr>
                <w:rFonts w:hint="eastAsia" w:ascii="宋体" w:hAnsi="宋体" w:cs="宋体"/>
                <w:b/>
                <w:kern w:val="0"/>
                <w:sz w:val="24"/>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885" w:type="dxa"/>
            <w:tcBorders>
              <w:top w:val="nil"/>
              <w:left w:val="single" w:color="auto" w:sz="6" w:space="0"/>
              <w:bottom w:val="single" w:color="auto" w:sz="6" w:space="0"/>
              <w:right w:val="single" w:color="auto" w:sz="6" w:space="0"/>
            </w:tcBorders>
            <w:shd w:val="clear" w:color="auto" w:fill="FFFFFF"/>
            <w:noWrap w:val="0"/>
            <w:vAlign w:val="center"/>
          </w:tcPr>
          <w:p>
            <w:pPr>
              <w:widowControl/>
              <w:jc w:val="center"/>
              <w:rPr>
                <w:rFonts w:hint="eastAsia" w:ascii="宋体" w:hAnsi="宋体" w:cs="宋体"/>
                <w:kern w:val="0"/>
                <w:sz w:val="24"/>
              </w:rPr>
            </w:pPr>
            <w:r>
              <w:rPr>
                <w:rFonts w:hint="eastAsia" w:ascii="宋体" w:hAnsi="宋体" w:cs="宋体"/>
                <w:kern w:val="0"/>
                <w:sz w:val="24"/>
                <w:lang w:val="en-US" w:eastAsia="zh-CN"/>
              </w:rPr>
              <w:t>1</w:t>
            </w:r>
          </w:p>
        </w:tc>
        <w:tc>
          <w:tcPr>
            <w:tcW w:w="5737" w:type="dxa"/>
            <w:gridSpan w:val="2"/>
            <w:tcBorders>
              <w:top w:val="nil"/>
              <w:left w:val="nil"/>
              <w:bottom w:val="single" w:color="auto" w:sz="6" w:space="0"/>
              <w:right w:val="single" w:color="auto" w:sz="6" w:space="0"/>
            </w:tcBorders>
            <w:shd w:val="clear" w:color="auto" w:fill="FFFFFF"/>
            <w:noWrap w:val="0"/>
            <w:vAlign w:val="center"/>
          </w:tcPr>
          <w:p>
            <w:pPr>
              <w:widowControl/>
              <w:rPr>
                <w:rFonts w:hint="eastAsia" w:ascii="宋体" w:hAnsi="宋体" w:cs="宋体"/>
                <w:kern w:val="0"/>
                <w:sz w:val="24"/>
              </w:rPr>
            </w:pPr>
            <w:r>
              <w:rPr>
                <w:rFonts w:hint="eastAsia" w:ascii="宋体" w:hAnsi="宋体" w:cs="宋体"/>
                <w:kern w:val="0"/>
                <w:sz w:val="24"/>
              </w:rPr>
              <w:t>《教师资格认定申请表》原件</w:t>
            </w:r>
          </w:p>
        </w:tc>
        <w:tc>
          <w:tcPr>
            <w:tcW w:w="915"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c>
          <w:tcPr>
            <w:tcW w:w="126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885" w:type="dxa"/>
            <w:tcBorders>
              <w:top w:val="nil"/>
              <w:left w:val="single" w:color="auto" w:sz="6" w:space="0"/>
              <w:bottom w:val="single" w:color="auto" w:sz="6" w:space="0"/>
              <w:right w:val="single" w:color="auto" w:sz="6" w:space="0"/>
            </w:tcBorders>
            <w:shd w:val="clear" w:color="auto" w:fill="FFFFFF"/>
            <w:noWrap w:val="0"/>
            <w:vAlign w:val="center"/>
          </w:tcPr>
          <w:p>
            <w:pPr>
              <w:widowControl/>
              <w:jc w:val="center"/>
              <w:rPr>
                <w:rFonts w:hint="eastAsia" w:ascii="宋体" w:hAnsi="宋体" w:cs="宋体"/>
                <w:kern w:val="0"/>
                <w:sz w:val="24"/>
              </w:rPr>
            </w:pPr>
            <w:r>
              <w:rPr>
                <w:rFonts w:hint="eastAsia" w:ascii="宋体" w:hAnsi="宋体" w:cs="宋体"/>
                <w:kern w:val="0"/>
                <w:sz w:val="24"/>
                <w:lang w:val="en-US" w:eastAsia="zh-CN"/>
              </w:rPr>
              <w:t>2</w:t>
            </w:r>
          </w:p>
        </w:tc>
        <w:tc>
          <w:tcPr>
            <w:tcW w:w="5737" w:type="dxa"/>
            <w:gridSpan w:val="2"/>
            <w:tcBorders>
              <w:top w:val="nil"/>
              <w:left w:val="nil"/>
              <w:bottom w:val="single" w:color="auto" w:sz="6" w:space="0"/>
              <w:right w:val="single" w:color="auto" w:sz="6" w:space="0"/>
            </w:tcBorders>
            <w:shd w:val="clear" w:color="auto" w:fill="FFFFFF"/>
            <w:noWrap w:val="0"/>
            <w:vAlign w:val="center"/>
          </w:tcPr>
          <w:p>
            <w:pPr>
              <w:widowControl/>
              <w:rPr>
                <w:rFonts w:hint="eastAsia" w:ascii="宋体" w:hAnsi="宋体" w:cs="宋体"/>
                <w:kern w:val="0"/>
                <w:sz w:val="24"/>
              </w:rPr>
            </w:pPr>
            <w:r>
              <w:rPr>
                <w:rFonts w:hint="eastAsia" w:ascii="宋体" w:hAnsi="宋体" w:cs="宋体"/>
                <w:kern w:val="0"/>
                <w:sz w:val="24"/>
              </w:rPr>
              <w:t>《福建省教师资格申请人员体检表》原件</w:t>
            </w:r>
          </w:p>
        </w:tc>
        <w:tc>
          <w:tcPr>
            <w:tcW w:w="915"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c>
          <w:tcPr>
            <w:tcW w:w="126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885" w:type="dxa"/>
            <w:tcBorders>
              <w:top w:val="nil"/>
              <w:left w:val="single" w:color="auto" w:sz="6" w:space="0"/>
              <w:bottom w:val="single" w:color="auto" w:sz="6" w:space="0"/>
              <w:right w:val="single" w:color="auto" w:sz="6" w:space="0"/>
            </w:tcBorders>
            <w:shd w:val="clear" w:color="auto" w:fill="FFFFFF"/>
            <w:noWrap w:val="0"/>
            <w:vAlign w:val="center"/>
          </w:tcPr>
          <w:p>
            <w:pPr>
              <w:widowControl/>
              <w:jc w:val="center"/>
              <w:rPr>
                <w:rFonts w:ascii="宋体" w:hAnsi="宋体" w:cs="宋体"/>
                <w:kern w:val="0"/>
                <w:sz w:val="24"/>
              </w:rPr>
            </w:pPr>
            <w:r>
              <w:rPr>
                <w:rFonts w:hint="eastAsia" w:ascii="宋体" w:hAnsi="宋体" w:cs="宋体"/>
                <w:kern w:val="0"/>
                <w:sz w:val="24"/>
                <w:lang w:val="en-US" w:eastAsia="zh-CN"/>
              </w:rPr>
              <w:t>3</w:t>
            </w:r>
          </w:p>
        </w:tc>
        <w:tc>
          <w:tcPr>
            <w:tcW w:w="5737" w:type="dxa"/>
            <w:gridSpan w:val="2"/>
            <w:tcBorders>
              <w:top w:val="nil"/>
              <w:left w:val="nil"/>
              <w:bottom w:val="single" w:color="auto" w:sz="6" w:space="0"/>
              <w:right w:val="single" w:color="auto" w:sz="6" w:space="0"/>
            </w:tcBorders>
            <w:shd w:val="clear" w:color="auto" w:fill="FFFFFF"/>
            <w:noWrap w:val="0"/>
            <w:vAlign w:val="center"/>
          </w:tcPr>
          <w:p>
            <w:pPr>
              <w:widowControl/>
              <w:rPr>
                <w:rFonts w:ascii="宋体" w:hAnsi="宋体" w:cs="宋体"/>
                <w:kern w:val="0"/>
                <w:sz w:val="24"/>
              </w:rPr>
            </w:pPr>
            <w:r>
              <w:rPr>
                <w:rFonts w:hint="eastAsia" w:ascii="宋体" w:hAnsi="宋体" w:cs="宋体"/>
                <w:kern w:val="0"/>
                <w:sz w:val="24"/>
              </w:rPr>
              <w:t>在编、在岗证明</w:t>
            </w:r>
          </w:p>
        </w:tc>
        <w:tc>
          <w:tcPr>
            <w:tcW w:w="915"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c>
          <w:tcPr>
            <w:tcW w:w="126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885" w:type="dxa"/>
            <w:tcBorders>
              <w:top w:val="nil"/>
              <w:left w:val="single" w:color="auto" w:sz="6" w:space="0"/>
              <w:bottom w:val="single" w:color="auto" w:sz="6" w:space="0"/>
              <w:right w:val="single" w:color="auto" w:sz="6" w:space="0"/>
            </w:tcBorders>
            <w:shd w:val="clear" w:color="auto" w:fill="FFFFFF"/>
            <w:noWrap w:val="0"/>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4</w:t>
            </w:r>
          </w:p>
        </w:tc>
        <w:tc>
          <w:tcPr>
            <w:tcW w:w="5737" w:type="dxa"/>
            <w:gridSpan w:val="2"/>
            <w:tcBorders>
              <w:top w:val="nil"/>
              <w:left w:val="nil"/>
              <w:bottom w:val="single" w:color="auto" w:sz="6" w:space="0"/>
              <w:right w:val="single" w:color="auto" w:sz="6" w:space="0"/>
            </w:tcBorders>
            <w:shd w:val="clear" w:color="auto" w:fill="FFFFFF"/>
            <w:noWrap w:val="0"/>
            <w:vAlign w:val="center"/>
          </w:tcPr>
          <w:p>
            <w:pPr>
              <w:widowControl/>
              <w:rPr>
                <w:rFonts w:ascii="宋体" w:hAnsi="宋体" w:cs="宋体"/>
                <w:kern w:val="0"/>
                <w:sz w:val="24"/>
              </w:rPr>
            </w:pPr>
            <w:r>
              <w:rPr>
                <w:rFonts w:hint="eastAsia" w:ascii="宋体" w:hAnsi="宋体" w:cs="宋体"/>
                <w:kern w:val="0"/>
                <w:sz w:val="24"/>
              </w:rPr>
              <w:t>辅导员、临床教学人员</w:t>
            </w:r>
            <w:r>
              <w:rPr>
                <w:rFonts w:hint="eastAsia" w:ascii="宋体" w:hAnsi="宋体" w:cs="宋体"/>
                <w:kern w:val="0"/>
                <w:sz w:val="24"/>
                <w:lang w:eastAsia="zh-CN"/>
              </w:rPr>
              <w:t>相关说明</w:t>
            </w:r>
            <w:r>
              <w:rPr>
                <w:rFonts w:hint="eastAsia" w:ascii="宋体" w:hAnsi="宋体" w:cs="宋体"/>
                <w:kern w:val="0"/>
                <w:sz w:val="24"/>
              </w:rPr>
              <w:t>材料</w:t>
            </w:r>
          </w:p>
        </w:tc>
        <w:tc>
          <w:tcPr>
            <w:tcW w:w="915"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c>
          <w:tcPr>
            <w:tcW w:w="126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55" w:hRule="atLeast"/>
          <w:jc w:val="center"/>
        </w:trPr>
        <w:tc>
          <w:tcPr>
            <w:tcW w:w="885" w:type="dxa"/>
            <w:tcBorders>
              <w:top w:val="nil"/>
              <w:left w:val="single" w:color="auto" w:sz="6" w:space="0"/>
              <w:bottom w:val="single" w:color="auto" w:sz="6" w:space="0"/>
              <w:right w:val="single" w:color="auto" w:sz="6" w:space="0"/>
            </w:tcBorders>
            <w:shd w:val="clear" w:color="auto" w:fill="FFFFFF"/>
            <w:noWrap w:val="0"/>
            <w:vAlign w:val="center"/>
          </w:tcPr>
          <w:p>
            <w:pPr>
              <w:widowControl/>
              <w:jc w:val="center"/>
              <w:rPr>
                <w:rFonts w:hint="default" w:ascii="宋体" w:hAnsi="宋体" w:eastAsia="宋体" w:cs="宋体"/>
                <w:kern w:val="0"/>
                <w:sz w:val="24"/>
                <w:lang w:val="en-US" w:eastAsia="zh-CN"/>
              </w:rPr>
            </w:pPr>
            <w:r>
              <w:rPr>
                <w:rFonts w:hint="eastAsia" w:ascii="宋体" w:hAnsi="宋体" w:cs="宋体"/>
                <w:kern w:val="0"/>
                <w:sz w:val="24"/>
                <w:lang w:val="en-US" w:eastAsia="zh-CN"/>
              </w:rPr>
              <w:t>5</w:t>
            </w:r>
          </w:p>
        </w:tc>
        <w:tc>
          <w:tcPr>
            <w:tcW w:w="5737" w:type="dxa"/>
            <w:gridSpan w:val="2"/>
            <w:tcBorders>
              <w:top w:val="nil"/>
              <w:left w:val="nil"/>
              <w:bottom w:val="single" w:color="auto" w:sz="6" w:space="0"/>
              <w:right w:val="single" w:color="auto" w:sz="6" w:space="0"/>
            </w:tcBorders>
            <w:shd w:val="clear" w:color="auto" w:fill="FFFFFF"/>
            <w:noWrap w:val="0"/>
            <w:vAlign w:val="center"/>
          </w:tcPr>
          <w:p>
            <w:pPr>
              <w:widowControl/>
              <w:rPr>
                <w:rFonts w:ascii="宋体" w:hAnsi="宋体" w:cs="宋体"/>
                <w:kern w:val="0"/>
                <w:sz w:val="24"/>
              </w:rPr>
            </w:pPr>
            <w:r>
              <w:rPr>
                <w:rFonts w:hint="eastAsia" w:ascii="宋体" w:hAnsi="宋体" w:cs="宋体"/>
                <w:kern w:val="0"/>
                <w:sz w:val="24"/>
              </w:rPr>
              <w:t>小二寸彩色相片</w:t>
            </w:r>
            <w:r>
              <w:rPr>
                <w:rFonts w:hint="eastAsia" w:ascii="宋体" w:hAnsi="宋体" w:cs="宋体"/>
                <w:kern w:val="0"/>
                <w:sz w:val="24"/>
                <w:lang w:val="en-US" w:eastAsia="zh-CN"/>
              </w:rPr>
              <w:t>2张</w:t>
            </w:r>
          </w:p>
        </w:tc>
        <w:tc>
          <w:tcPr>
            <w:tcW w:w="915"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c>
          <w:tcPr>
            <w:tcW w:w="126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885" w:type="dxa"/>
            <w:tcBorders>
              <w:top w:val="nil"/>
              <w:left w:val="single" w:color="auto" w:sz="6" w:space="0"/>
              <w:bottom w:val="single" w:color="auto" w:sz="6" w:space="0"/>
              <w:right w:val="single" w:color="auto" w:sz="6" w:space="0"/>
            </w:tcBorders>
            <w:shd w:val="clear" w:color="auto" w:fill="FFFFFF"/>
            <w:noWrap w:val="0"/>
            <w:vAlign w:val="center"/>
          </w:tcPr>
          <w:p>
            <w:pPr>
              <w:widowControl/>
              <w:jc w:val="center"/>
              <w:rPr>
                <w:rFonts w:hint="eastAsia" w:ascii="宋体" w:hAnsi="宋体" w:cs="宋体"/>
                <w:kern w:val="0"/>
                <w:sz w:val="24"/>
                <w:lang w:val="en-US" w:eastAsia="zh-CN"/>
              </w:rPr>
            </w:pPr>
            <w:r>
              <w:rPr>
                <w:rFonts w:hint="eastAsia" w:ascii="宋体" w:hAnsi="宋体" w:cs="宋体"/>
                <w:kern w:val="0"/>
                <w:sz w:val="24"/>
                <w:lang w:val="en-US" w:eastAsia="zh-CN"/>
              </w:rPr>
              <w:t>6</w:t>
            </w:r>
          </w:p>
        </w:tc>
        <w:tc>
          <w:tcPr>
            <w:tcW w:w="5737" w:type="dxa"/>
            <w:gridSpan w:val="2"/>
            <w:tcBorders>
              <w:top w:val="nil"/>
              <w:left w:val="nil"/>
              <w:bottom w:val="single" w:color="auto" w:sz="6" w:space="0"/>
              <w:right w:val="single" w:color="auto" w:sz="6" w:space="0"/>
            </w:tcBorders>
            <w:shd w:val="clear" w:color="auto" w:fill="FFFFFF"/>
            <w:noWrap w:val="0"/>
            <w:vAlign w:val="center"/>
          </w:tcPr>
          <w:p>
            <w:pPr>
              <w:widowControl/>
              <w:rPr>
                <w:rFonts w:hint="eastAsia" w:ascii="宋体" w:hAnsi="宋体" w:eastAsia="仿宋" w:cs="宋体"/>
                <w:kern w:val="0"/>
                <w:sz w:val="24"/>
                <w:lang w:eastAsia="zh-CN"/>
              </w:rPr>
            </w:pPr>
            <w:r>
              <w:rPr>
                <w:rFonts w:hint="eastAsia" w:ascii="宋体" w:hAnsi="宋体" w:cs="宋体"/>
                <w:kern w:val="0"/>
                <w:sz w:val="24"/>
                <w:lang w:eastAsia="zh-CN"/>
              </w:rPr>
              <w:t>普通话水平测试等级证明原件（普通话水平测试等级经过中国教师资格网电子信息比对成功的可不提交）</w:t>
            </w:r>
          </w:p>
        </w:tc>
        <w:tc>
          <w:tcPr>
            <w:tcW w:w="915"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c>
          <w:tcPr>
            <w:tcW w:w="126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885" w:type="dxa"/>
            <w:vMerge w:val="restart"/>
            <w:tcBorders>
              <w:top w:val="nil"/>
              <w:left w:val="single" w:color="auto" w:sz="6" w:space="0"/>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lang w:val="en-US" w:eastAsia="zh-CN"/>
              </w:rPr>
              <w:t>7</w:t>
            </w:r>
          </w:p>
        </w:tc>
        <w:tc>
          <w:tcPr>
            <w:tcW w:w="697" w:type="dxa"/>
            <w:vMerge w:val="restart"/>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r>
              <w:rPr>
                <w:rFonts w:hint="eastAsia" w:ascii="宋体" w:hAnsi="宋体" w:cs="宋体"/>
                <w:kern w:val="0"/>
                <w:sz w:val="24"/>
              </w:rPr>
              <w:t>其他材料</w:t>
            </w:r>
          </w:p>
        </w:tc>
        <w:tc>
          <w:tcPr>
            <w:tcW w:w="504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rPr>
                <w:rFonts w:ascii="宋体" w:hAnsi="宋体" w:cs="宋体"/>
                <w:kern w:val="0"/>
                <w:sz w:val="24"/>
              </w:rPr>
            </w:pPr>
            <w:r>
              <w:rPr>
                <w:rFonts w:hint="eastAsia" w:ascii="宋体" w:hAnsi="宋体" w:cs="宋体"/>
                <w:kern w:val="0"/>
                <w:sz w:val="24"/>
              </w:rPr>
              <w:t>副教授或教授任职资格证书或聘任证书复印件</w:t>
            </w:r>
          </w:p>
        </w:tc>
        <w:tc>
          <w:tcPr>
            <w:tcW w:w="915"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c>
          <w:tcPr>
            <w:tcW w:w="126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885" w:type="dxa"/>
            <w:vMerge w:val="continue"/>
            <w:tcBorders>
              <w:top w:val="nil"/>
              <w:left w:val="single" w:color="auto" w:sz="6" w:space="0"/>
              <w:bottom w:val="single" w:color="auto" w:sz="6" w:space="0"/>
              <w:right w:val="single" w:color="auto" w:sz="6" w:space="0"/>
            </w:tcBorders>
            <w:shd w:val="clear" w:color="auto" w:fill="auto"/>
            <w:noWrap w:val="0"/>
            <w:vAlign w:val="center"/>
          </w:tcPr>
          <w:p>
            <w:pPr>
              <w:widowControl/>
              <w:jc w:val="left"/>
              <w:rPr>
                <w:rFonts w:ascii="宋体" w:hAnsi="宋体" w:cs="宋体"/>
                <w:kern w:val="0"/>
                <w:sz w:val="24"/>
              </w:rPr>
            </w:pPr>
          </w:p>
        </w:tc>
        <w:tc>
          <w:tcPr>
            <w:tcW w:w="697" w:type="dxa"/>
            <w:vMerge w:val="continue"/>
            <w:tcBorders>
              <w:top w:val="nil"/>
              <w:left w:val="nil"/>
              <w:bottom w:val="single" w:color="auto" w:sz="6" w:space="0"/>
              <w:right w:val="single" w:color="auto" w:sz="6" w:space="0"/>
            </w:tcBorders>
            <w:shd w:val="clear" w:color="auto" w:fill="auto"/>
            <w:noWrap w:val="0"/>
            <w:vAlign w:val="center"/>
          </w:tcPr>
          <w:p>
            <w:pPr>
              <w:widowControl/>
              <w:jc w:val="left"/>
              <w:rPr>
                <w:rFonts w:ascii="宋体" w:hAnsi="宋体" w:cs="宋体"/>
                <w:kern w:val="0"/>
                <w:sz w:val="24"/>
              </w:rPr>
            </w:pPr>
          </w:p>
        </w:tc>
        <w:tc>
          <w:tcPr>
            <w:tcW w:w="504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rPr>
                <w:rFonts w:ascii="宋体" w:hAnsi="宋体" w:cs="宋体"/>
                <w:kern w:val="0"/>
                <w:sz w:val="24"/>
              </w:rPr>
            </w:pPr>
            <w:r>
              <w:rPr>
                <w:rFonts w:hint="eastAsia" w:ascii="宋体" w:hAnsi="宋体" w:cs="宋体"/>
                <w:kern w:val="0"/>
                <w:sz w:val="24"/>
              </w:rPr>
              <w:t>博士研究生学历、学位复印件</w:t>
            </w:r>
          </w:p>
        </w:tc>
        <w:tc>
          <w:tcPr>
            <w:tcW w:w="915"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c>
          <w:tcPr>
            <w:tcW w:w="126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885" w:type="dxa"/>
            <w:vMerge w:val="continue"/>
            <w:tcBorders>
              <w:top w:val="nil"/>
              <w:left w:val="single" w:color="auto" w:sz="6" w:space="0"/>
              <w:bottom w:val="single" w:color="auto" w:sz="6" w:space="0"/>
              <w:right w:val="single" w:color="auto" w:sz="6" w:space="0"/>
            </w:tcBorders>
            <w:shd w:val="clear" w:color="auto" w:fill="auto"/>
            <w:noWrap w:val="0"/>
            <w:vAlign w:val="center"/>
          </w:tcPr>
          <w:p>
            <w:pPr>
              <w:widowControl/>
              <w:jc w:val="left"/>
              <w:rPr>
                <w:rFonts w:ascii="宋体" w:hAnsi="宋体" w:cs="宋体"/>
                <w:kern w:val="0"/>
                <w:sz w:val="24"/>
              </w:rPr>
            </w:pPr>
          </w:p>
        </w:tc>
        <w:tc>
          <w:tcPr>
            <w:tcW w:w="697" w:type="dxa"/>
            <w:vMerge w:val="continue"/>
            <w:tcBorders>
              <w:top w:val="nil"/>
              <w:left w:val="nil"/>
              <w:bottom w:val="single" w:color="auto" w:sz="6" w:space="0"/>
              <w:right w:val="single" w:color="auto" w:sz="6" w:space="0"/>
            </w:tcBorders>
            <w:shd w:val="clear" w:color="auto" w:fill="auto"/>
            <w:noWrap w:val="0"/>
            <w:vAlign w:val="center"/>
          </w:tcPr>
          <w:p>
            <w:pPr>
              <w:widowControl/>
              <w:jc w:val="left"/>
              <w:rPr>
                <w:rFonts w:ascii="宋体" w:hAnsi="宋体" w:cs="宋体"/>
                <w:kern w:val="0"/>
                <w:sz w:val="24"/>
              </w:rPr>
            </w:pPr>
          </w:p>
        </w:tc>
        <w:tc>
          <w:tcPr>
            <w:tcW w:w="504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rPr>
                <w:rFonts w:ascii="宋体" w:hAnsi="宋体" w:cs="宋体"/>
                <w:kern w:val="0"/>
                <w:sz w:val="24"/>
              </w:rPr>
            </w:pPr>
            <w:r>
              <w:rPr>
                <w:rFonts w:hint="eastAsia" w:ascii="宋体" w:hAnsi="宋体" w:cs="宋体"/>
                <w:kern w:val="0"/>
                <w:sz w:val="24"/>
              </w:rPr>
              <w:t>《高等学校教师岗前培训合格证书》复印件</w:t>
            </w:r>
          </w:p>
        </w:tc>
        <w:tc>
          <w:tcPr>
            <w:tcW w:w="915"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c>
          <w:tcPr>
            <w:tcW w:w="126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885" w:type="dxa"/>
            <w:vMerge w:val="continue"/>
            <w:tcBorders>
              <w:top w:val="nil"/>
              <w:left w:val="single" w:color="auto" w:sz="6" w:space="0"/>
              <w:bottom w:val="single" w:color="auto" w:sz="6" w:space="0"/>
              <w:right w:val="single" w:color="auto" w:sz="6" w:space="0"/>
            </w:tcBorders>
            <w:shd w:val="clear" w:color="auto" w:fill="auto"/>
            <w:noWrap w:val="0"/>
            <w:vAlign w:val="center"/>
          </w:tcPr>
          <w:p>
            <w:pPr>
              <w:widowControl/>
              <w:jc w:val="left"/>
              <w:rPr>
                <w:rFonts w:ascii="宋体" w:hAnsi="宋体" w:cs="宋体"/>
                <w:kern w:val="0"/>
                <w:sz w:val="24"/>
              </w:rPr>
            </w:pPr>
          </w:p>
        </w:tc>
        <w:tc>
          <w:tcPr>
            <w:tcW w:w="697" w:type="dxa"/>
            <w:vMerge w:val="continue"/>
            <w:tcBorders>
              <w:top w:val="nil"/>
              <w:left w:val="nil"/>
              <w:bottom w:val="single" w:color="auto" w:sz="6" w:space="0"/>
              <w:right w:val="single" w:color="auto" w:sz="6" w:space="0"/>
            </w:tcBorders>
            <w:shd w:val="clear" w:color="auto" w:fill="auto"/>
            <w:noWrap w:val="0"/>
            <w:vAlign w:val="center"/>
          </w:tcPr>
          <w:p>
            <w:pPr>
              <w:widowControl/>
              <w:jc w:val="left"/>
              <w:rPr>
                <w:rFonts w:ascii="宋体" w:hAnsi="宋体" w:cs="宋体"/>
                <w:kern w:val="0"/>
                <w:sz w:val="24"/>
              </w:rPr>
            </w:pPr>
          </w:p>
        </w:tc>
        <w:tc>
          <w:tcPr>
            <w:tcW w:w="504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rPr>
                <w:rFonts w:ascii="宋体" w:hAnsi="宋体" w:cs="宋体"/>
                <w:kern w:val="0"/>
                <w:sz w:val="24"/>
              </w:rPr>
            </w:pPr>
            <w:r>
              <w:rPr>
                <w:rFonts w:hint="eastAsia" w:ascii="宋体" w:hAnsi="宋体" w:cs="宋体"/>
                <w:kern w:val="0"/>
                <w:sz w:val="24"/>
              </w:rPr>
              <w:t>教育教学基本素质与能力测试成绩报告单</w:t>
            </w:r>
          </w:p>
        </w:tc>
        <w:tc>
          <w:tcPr>
            <w:tcW w:w="915"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c>
          <w:tcPr>
            <w:tcW w:w="126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885" w:type="dxa"/>
            <w:vMerge w:val="continue"/>
            <w:tcBorders>
              <w:top w:val="nil"/>
              <w:left w:val="single" w:color="auto" w:sz="6" w:space="0"/>
              <w:bottom w:val="single" w:color="auto" w:sz="6" w:space="0"/>
              <w:right w:val="single" w:color="auto" w:sz="6" w:space="0"/>
            </w:tcBorders>
            <w:shd w:val="clear" w:color="auto" w:fill="auto"/>
            <w:noWrap w:val="0"/>
            <w:vAlign w:val="center"/>
          </w:tcPr>
          <w:p>
            <w:pPr>
              <w:widowControl/>
              <w:jc w:val="left"/>
              <w:rPr>
                <w:rFonts w:ascii="宋体" w:hAnsi="宋体" w:cs="宋体"/>
                <w:kern w:val="0"/>
                <w:sz w:val="24"/>
              </w:rPr>
            </w:pPr>
          </w:p>
        </w:tc>
        <w:tc>
          <w:tcPr>
            <w:tcW w:w="697" w:type="dxa"/>
            <w:vMerge w:val="continue"/>
            <w:tcBorders>
              <w:top w:val="nil"/>
              <w:left w:val="nil"/>
              <w:bottom w:val="single" w:color="auto" w:sz="6" w:space="0"/>
              <w:right w:val="single" w:color="auto" w:sz="6" w:space="0"/>
            </w:tcBorders>
            <w:shd w:val="clear" w:color="auto" w:fill="auto"/>
            <w:noWrap w:val="0"/>
            <w:vAlign w:val="center"/>
          </w:tcPr>
          <w:p>
            <w:pPr>
              <w:widowControl/>
              <w:jc w:val="left"/>
              <w:rPr>
                <w:rFonts w:ascii="宋体" w:hAnsi="宋体" w:cs="宋体"/>
                <w:kern w:val="0"/>
                <w:sz w:val="24"/>
              </w:rPr>
            </w:pPr>
          </w:p>
        </w:tc>
        <w:tc>
          <w:tcPr>
            <w:tcW w:w="504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rPr>
                <w:rFonts w:ascii="宋体" w:hAnsi="宋体" w:cs="宋体"/>
                <w:kern w:val="0"/>
                <w:sz w:val="24"/>
              </w:rPr>
            </w:pPr>
            <w:r>
              <w:rPr>
                <w:rFonts w:hint="eastAsia" w:ascii="宋体" w:hAnsi="宋体" w:cs="宋体"/>
                <w:kern w:val="0"/>
                <w:sz w:val="24"/>
              </w:rPr>
              <w:t>师范教育类专业人员的学籍档案复印件</w:t>
            </w:r>
          </w:p>
        </w:tc>
        <w:tc>
          <w:tcPr>
            <w:tcW w:w="915"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c>
          <w:tcPr>
            <w:tcW w:w="1260" w:type="dxa"/>
            <w:tcBorders>
              <w:top w:val="nil"/>
              <w:left w:val="nil"/>
              <w:bottom w:val="single" w:color="auto" w:sz="6" w:space="0"/>
              <w:right w:val="single" w:color="auto" w:sz="6" w:space="0"/>
            </w:tcBorders>
            <w:shd w:val="clear" w:color="auto" w:fill="FFFFFF"/>
            <w:noWrap w:val="0"/>
            <w:tcMar>
              <w:top w:w="0" w:type="dxa"/>
              <w:left w:w="105" w:type="dxa"/>
              <w:bottom w:w="0" w:type="dxa"/>
              <w:right w:w="105" w:type="dxa"/>
            </w:tcMar>
            <w:vAlign w:val="center"/>
          </w:tcPr>
          <w:p>
            <w:pPr>
              <w:widowControl/>
              <w:jc w:val="center"/>
              <w:rPr>
                <w:rFonts w:ascii="宋体" w:hAnsi="宋体" w:cs="宋体"/>
                <w:kern w:val="0"/>
                <w:sz w:val="24"/>
              </w:rPr>
            </w:pPr>
          </w:p>
        </w:tc>
      </w:tr>
    </w:tbl>
    <w:p/>
    <w:sectPr>
      <w:pgSz w:w="11906" w:h="16838"/>
      <w:pgMar w:top="2098" w:right="1474"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473CD"/>
    <w:rsid w:val="006555E9"/>
    <w:rsid w:val="007473CD"/>
    <w:rsid w:val="37425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color w:val="000000"/>
      <w:kern w:val="2"/>
      <w:sz w:val="32"/>
      <w:szCs w:val="3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253</Words>
  <Characters>253</Characters>
  <Lines>2</Lines>
  <Paragraphs>1</Paragraphs>
  <TotalTime>1</TotalTime>
  <ScaleCrop>false</ScaleCrop>
  <LinksUpToDate>false</LinksUpToDate>
  <CharactersWithSpaces>320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2021-04-02T03:30:00Z</dcterms:created>
  <dc:creator>Windows 用户</dc:creator>
  <cp:lastModifiedBy>侯栋梁</cp:lastModifiedBy>
  <dcterms:modified xsi:type="dcterms:W3CDTF">2022-04-03T11:07:29Z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41914612875E4C5DA2548A7B5910289C</vt:lpwstr>
  </property>
</Properties>
</file>