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atLeast"/>
        <w:jc w:val="center"/>
        <w:rPr>
          <w:rFonts w:ascii="宋体"/>
          <w:b/>
          <w:color w:val="FF0000"/>
          <w:spacing w:val="-10"/>
          <w:w w:val="60"/>
          <w:sz w:val="100"/>
        </w:rPr>
      </w:pPr>
      <w:r>
        <w:rPr>
          <w:rFonts w:hint="eastAsia" w:ascii="宋体" w:hAnsi="宋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400" w:lineRule="atLeast"/>
        <w:ind w:right="-512" w:rightChars="-244"/>
        <w:jc w:val="center"/>
      </w:pPr>
      <w:r>
        <w:rPr>
          <w:rFonts w:hint="eastAsia" w:ascii="仿宋" w:hAnsi="仿宋" w:eastAsia="仿宋" w:cs="微软雅黑"/>
          <w:sz w:val="30"/>
        </w:rPr>
        <w:t>团泉师院委</w:t>
      </w:r>
      <w:r>
        <w:rPr>
          <w:rFonts w:hint="eastAsia" w:ascii="仿宋_GB2312" w:hAnsi="仿宋" w:eastAsia="仿宋_GB2312"/>
          <w:sz w:val="30"/>
        </w:rPr>
        <w:t>〔</w:t>
      </w:r>
      <w:r>
        <w:rPr>
          <w:rFonts w:ascii="仿宋_GB2312" w:hAnsi="仿宋" w:eastAsia="仿宋_GB2312"/>
          <w:sz w:val="30"/>
        </w:rPr>
        <w:t>2017</w:t>
      </w:r>
      <w:r>
        <w:rPr>
          <w:rFonts w:hint="eastAsia" w:ascii="仿宋_GB2312" w:hAnsi="仿宋" w:eastAsia="仿宋_GB2312"/>
          <w:sz w:val="30"/>
        </w:rPr>
        <w:t>〕</w:t>
      </w:r>
      <w:r>
        <w:rPr>
          <w:rFonts w:hint="eastAsia" w:ascii="仿宋_GB2312" w:hAnsi="仿宋" w:eastAsia="仿宋_GB2312"/>
          <w:sz w:val="30"/>
          <w:lang w:val="en-US" w:eastAsia="zh-CN"/>
        </w:rPr>
        <w:t>39</w:t>
      </w:r>
      <w:r>
        <w:rPr>
          <w:rFonts w:hint="eastAsia" w:ascii="仿宋_GB2312" w:hAnsi="仿宋" w:eastAsia="仿宋_GB2312"/>
          <w:sz w:val="30"/>
        </w:rPr>
        <w:t>号</w:t>
      </w:r>
    </w:p>
    <w:p>
      <w:pPr>
        <w:spacing w:line="400" w:lineRule="atLeast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7145" r="508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pt;margin-top:18.55pt;height:0.25pt;width:437pt;z-index:1024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asIpTZAAAACAEAAA8AAAAAAAAAAQAgAAAAIgAAAGRycy9k&#10;b3ducmV2LnhtbFBLAQIUABQAAAAIAIdO4kCh/PXSyAEAAIUDAAAOAAAAAAAAAAEAIAAAACgBAABk&#10;cnMvZTJvRG9jLnhtbFBLBQYAAAAABgAGAFkBAABi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jc w:val="center"/>
        <w:rPr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关于举办纪念“一二·九”运动82周年</w:t>
      </w:r>
    </w:p>
    <w:p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新生歌咏比赛</w:t>
      </w:r>
      <w:r>
        <w:rPr>
          <w:rFonts w:hint="eastAsia" w:ascii="宋体" w:hAnsi="宋体"/>
          <w:b/>
          <w:sz w:val="32"/>
          <w:szCs w:val="32"/>
        </w:rPr>
        <w:t>的通知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各二级学院：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今年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12月9日是</w:t>
      </w:r>
      <w:r>
        <w:rPr>
          <w:rFonts w:hint="eastAsia" w:ascii="仿宋_GB2312" w:eastAsia="仿宋_GB2312"/>
          <w:sz w:val="28"/>
          <w:szCs w:val="28"/>
        </w:rPr>
        <w:t>“一二·九”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运动82周年纪念日。为更好地引领我校青年学生认真学习宣传贯彻</w:t>
      </w:r>
      <w:r>
        <w:rPr>
          <w:rFonts w:hint="eastAsia" w:ascii="仿宋_GB2312" w:eastAsia="仿宋_GB2312"/>
          <w:sz w:val="28"/>
          <w:szCs w:val="28"/>
        </w:rPr>
        <w:t>党的十九大</w:t>
      </w:r>
      <w:r>
        <w:rPr>
          <w:rFonts w:hint="eastAsia" w:ascii="仿宋_GB2312" w:eastAsia="仿宋_GB2312"/>
          <w:sz w:val="28"/>
          <w:szCs w:val="28"/>
          <w:lang w:eastAsia="zh-CN"/>
        </w:rPr>
        <w:t>精神，积极践行社会主义核心价值观，继承光荣传统，坚定理想信念，树立家国情怀，争做有理想、有本领、有担当的新时代大学生，在实现中国梦的伟大实践中放飞青春梦想。</w:t>
      </w:r>
      <w:r>
        <w:rPr>
          <w:rFonts w:hint="eastAsia" w:ascii="仿宋_GB2312" w:eastAsia="仿宋_GB2312"/>
          <w:sz w:val="28"/>
          <w:szCs w:val="28"/>
        </w:rPr>
        <w:t>经研究，决定举办</w:t>
      </w:r>
      <w:r>
        <w:rPr>
          <w:rFonts w:hint="eastAsia" w:ascii="仿宋_GB2312" w:eastAsia="仿宋_GB2312"/>
          <w:sz w:val="28"/>
          <w:szCs w:val="28"/>
          <w:lang w:eastAsia="zh-CN"/>
        </w:rPr>
        <w:t>泉州师范学院</w:t>
      </w:r>
      <w:r>
        <w:rPr>
          <w:rFonts w:hint="eastAsia" w:ascii="仿宋_GB2312" w:eastAsia="仿宋_GB2312"/>
          <w:sz w:val="28"/>
          <w:szCs w:val="28"/>
        </w:rPr>
        <w:t>纪念“一二·九”运动82周年</w:t>
      </w:r>
      <w:r>
        <w:rPr>
          <w:rFonts w:hint="eastAsia" w:ascii="仿宋" w:hAnsi="仿宋" w:eastAsia="仿宋" w:cs="仿宋"/>
          <w:sz w:val="28"/>
          <w:szCs w:val="28"/>
        </w:rPr>
        <w:t>新生歌咏比赛</w:t>
      </w:r>
      <w:r>
        <w:rPr>
          <w:rFonts w:hint="eastAsia" w:ascii="仿宋_GB2312" w:eastAsia="仿宋_GB2312"/>
          <w:sz w:val="28"/>
          <w:szCs w:val="28"/>
        </w:rPr>
        <w:t>，现将具体事项通知如下：</w:t>
      </w:r>
    </w:p>
    <w:p>
      <w:pPr>
        <w:spacing w:line="52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一、活动时间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2017年12月7日下午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活动主题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“青春礼赞十九大 牢记使命跟党走”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</w:rPr>
        <w:t>、活动地点</w:t>
      </w:r>
    </w:p>
    <w:p>
      <w:pPr>
        <w:tabs>
          <w:tab w:val="left" w:pos="955"/>
        </w:tabs>
        <w:spacing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陈祖昌大礼堂</w:t>
      </w:r>
    </w:p>
    <w:p>
      <w:pPr>
        <w:numPr>
          <w:ilvl w:val="0"/>
          <w:numId w:val="0"/>
        </w:numPr>
        <w:tabs>
          <w:tab w:val="left" w:pos="955"/>
        </w:tabs>
        <w:spacing w:line="52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</w:rPr>
        <w:t>活动内容及要求</w:t>
      </w:r>
    </w:p>
    <w:p>
      <w:pPr>
        <w:tabs>
          <w:tab w:val="left" w:pos="955"/>
        </w:tabs>
        <w:spacing w:line="52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sz w:val="28"/>
          <w:szCs w:val="28"/>
        </w:rPr>
        <w:t>一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/>
          <w:sz w:val="28"/>
          <w:szCs w:val="28"/>
        </w:rPr>
        <w:t>比赛要求：</w:t>
      </w:r>
    </w:p>
    <w:p>
      <w:pPr>
        <w:spacing w:line="440" w:lineRule="exact"/>
        <w:ind w:firstLine="570"/>
        <w:rPr>
          <w:rFonts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1.</w:t>
      </w:r>
      <w:r>
        <w:rPr>
          <w:rFonts w:hint="eastAsia" w:ascii="仿宋_GB2312" w:hAnsi="Times New Roman" w:eastAsia="仿宋_GB2312"/>
          <w:sz w:val="28"/>
          <w:szCs w:val="28"/>
        </w:rPr>
        <w:t>每个参赛队不超过</w:t>
      </w:r>
      <w:r>
        <w:rPr>
          <w:rFonts w:ascii="仿宋_GB2312" w:hAnsi="Times New Roman" w:eastAsia="仿宋_GB2312"/>
          <w:sz w:val="28"/>
          <w:szCs w:val="28"/>
        </w:rPr>
        <w:t>60—70</w:t>
      </w:r>
      <w:r>
        <w:rPr>
          <w:rFonts w:hint="eastAsia" w:ascii="仿宋_GB2312" w:hAnsi="Times New Roman" w:eastAsia="仿宋_GB2312"/>
          <w:sz w:val="28"/>
          <w:szCs w:val="28"/>
        </w:rPr>
        <w:t>人，每队</w:t>
      </w:r>
      <w:r>
        <w:rPr>
          <w:rFonts w:hint="eastAsia" w:ascii="仿宋_GB2312" w:eastAsia="仿宋_GB2312"/>
          <w:sz w:val="28"/>
          <w:szCs w:val="28"/>
          <w:lang w:eastAsia="zh-CN"/>
        </w:rPr>
        <w:t>围绕主题</w:t>
      </w:r>
      <w:r>
        <w:rPr>
          <w:rFonts w:hint="eastAsia" w:ascii="仿宋_GB2312" w:hAnsi="Times New Roman" w:eastAsia="仿宋_GB2312"/>
          <w:sz w:val="28"/>
          <w:szCs w:val="28"/>
        </w:rPr>
        <w:t>自选一首歌曲，演出时间不超过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/>
          <w:sz w:val="28"/>
          <w:szCs w:val="28"/>
        </w:rPr>
        <w:t>分钟。</w:t>
      </w:r>
    </w:p>
    <w:p>
      <w:pPr>
        <w:spacing w:line="4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cs="仿宋_GB2312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领唱、指挥、朗诵等附加表现形式的人选可不限于新生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40" w:lineRule="exact"/>
        <w:ind w:firstLine="57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抽签时间：</w:t>
      </w:r>
    </w:p>
    <w:p>
      <w:pPr>
        <w:spacing w:line="44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11月</w:t>
      </w:r>
      <w:r>
        <w:rPr>
          <w:rFonts w:hint="eastAsia" w:ascii="仿宋_GB2312" w:eastAsia="仿宋_GB2312" w:cs="仿宋_GB2312"/>
          <w:sz w:val="28"/>
          <w:szCs w:val="28"/>
        </w:rPr>
        <w:t>23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日下午</w:t>
      </w:r>
      <w:r>
        <w:rPr>
          <w:rFonts w:ascii="仿宋_GB2312" w:eastAsia="仿宋_GB2312" w:cs="仿宋_GB2312"/>
          <w:sz w:val="28"/>
          <w:szCs w:val="28"/>
          <w:lang w:val="zh-CN"/>
        </w:rPr>
        <w:t>16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：</w:t>
      </w:r>
      <w:r>
        <w:rPr>
          <w:rFonts w:ascii="仿宋_GB2312" w:eastAsia="仿宋_GB2312" w:cs="仿宋_GB2312"/>
          <w:sz w:val="28"/>
          <w:szCs w:val="28"/>
          <w:lang w:val="zh-CN"/>
        </w:rPr>
        <w:t>00</w:t>
      </w:r>
      <w:r>
        <w:rPr>
          <w:rFonts w:hint="eastAsia" w:ascii="仿宋_GB2312" w:eastAsia="仿宋_GB2312"/>
          <w:sz w:val="28"/>
          <w:szCs w:val="28"/>
        </w:rPr>
        <w:t>，地点</w:t>
      </w:r>
      <w:r>
        <w:rPr>
          <w:rFonts w:hint="eastAsia" w:ascii="仿宋_GB2312" w:eastAsia="仿宋_GB2312"/>
          <w:sz w:val="28"/>
          <w:szCs w:val="28"/>
          <w:lang w:eastAsia="zh-CN"/>
        </w:rPr>
        <w:t>另行通知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955"/>
        </w:tabs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彩排时间：</w:t>
      </w:r>
    </w:p>
    <w:p>
      <w:pPr>
        <w:tabs>
          <w:tab w:val="left" w:pos="955"/>
        </w:tabs>
        <w:spacing w:line="52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eastAsia="仿宋_GB2312" w:cs="仿宋_GB2312"/>
          <w:sz w:val="28"/>
          <w:szCs w:val="28"/>
        </w:rPr>
        <w:t>30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日下午2：3</w:t>
      </w:r>
      <w:r>
        <w:rPr>
          <w:rFonts w:ascii="仿宋_GB2312" w:eastAsia="仿宋_GB2312" w:cs="仿宋_GB2312"/>
          <w:sz w:val="28"/>
          <w:szCs w:val="28"/>
          <w:lang w:val="zh-CN"/>
        </w:rPr>
        <w:t>0</w:t>
      </w:r>
      <w:r>
        <w:rPr>
          <w:rFonts w:hint="eastAsia" w:ascii="仿宋_GB2312" w:eastAsia="仿宋_GB2312"/>
          <w:sz w:val="28"/>
          <w:szCs w:val="28"/>
        </w:rPr>
        <w:t>开始，每队20分钟</w:t>
      </w:r>
    </w:p>
    <w:p>
      <w:pPr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评分标准：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1、参赛学院人数符合规定、服装统一、精神饱满、队员表演力强。全队上下场整齐、有序、迅速且安静。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2、歌曲有一定的难度，不得少于两个声部（提倡多声部和丰富的和声表现）。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3、准确掌握音准、节奏，符合曲目的速度要求。演唱有强弱和音乐感情的处理，能够准确把握歌曲的主题思想，有较好的艺术表现力和感染力。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4、各声部同指挥与伴奏之间配合得当，编排形式有所创新。</w:t>
      </w:r>
    </w:p>
    <w:p>
      <w:pPr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评分方法</w:t>
      </w:r>
    </w:p>
    <w:p>
      <w:pPr>
        <w:spacing w:line="44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现场评审由7位评委组成，以</w:t>
      </w:r>
      <w:r>
        <w:rPr>
          <w:rFonts w:hint="eastAsia" w:ascii="仿宋_GB2312" w:eastAsia="仿宋_GB2312"/>
          <w:bCs/>
          <w:sz w:val="28"/>
          <w:szCs w:val="28"/>
        </w:rPr>
        <w:t>现场亮分的形式，去掉最高最低分，</w:t>
      </w:r>
      <w:r>
        <w:rPr>
          <w:rFonts w:hint="eastAsia" w:ascii="仿宋" w:hAnsi="仿宋" w:eastAsia="仿宋" w:cs="仿宋"/>
          <w:sz w:val="28"/>
          <w:szCs w:val="28"/>
        </w:rPr>
        <w:t>最终成绩</w:t>
      </w:r>
      <w:r>
        <w:rPr>
          <w:rFonts w:hint="eastAsia" w:ascii="仿宋_GB2312" w:eastAsia="仿宋_GB2312"/>
          <w:bCs/>
          <w:sz w:val="28"/>
          <w:szCs w:val="28"/>
        </w:rPr>
        <w:t>取</w:t>
      </w:r>
      <w:r>
        <w:rPr>
          <w:rFonts w:hint="eastAsia" w:ascii="仿宋" w:hAnsi="仿宋" w:eastAsia="仿宋" w:cs="仿宋"/>
          <w:sz w:val="28"/>
          <w:szCs w:val="28"/>
        </w:rPr>
        <w:t>5位评委平均分。</w:t>
      </w:r>
      <w:r>
        <w:rPr>
          <w:rFonts w:hint="eastAsia" w:ascii="仿宋_GB2312" w:eastAsia="仿宋_GB2312"/>
          <w:bCs/>
          <w:sz w:val="28"/>
          <w:szCs w:val="28"/>
        </w:rPr>
        <w:t>统计分数及复查由学生会工作人员组成，</w:t>
      </w:r>
      <w:r>
        <w:rPr>
          <w:rFonts w:hint="eastAsia" w:ascii="仿宋" w:hAnsi="仿宋" w:eastAsia="仿宋" w:cs="仿宋"/>
          <w:sz w:val="28"/>
          <w:szCs w:val="28"/>
        </w:rPr>
        <w:t>并现场公布成绩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并颁奖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（六）</w:t>
      </w:r>
      <w:r>
        <w:rPr>
          <w:rFonts w:hint="eastAsia" w:ascii="仿宋_GB2312" w:eastAsia="仿宋_GB2312"/>
          <w:b/>
          <w:bCs/>
          <w:sz w:val="28"/>
          <w:szCs w:val="28"/>
        </w:rPr>
        <w:t>奖项设置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新生歌咏比赛设立奖项：表演奖1名，一等奖2名、二等奖5名、三等奖7名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、最佳指挥奖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5名。</w:t>
      </w:r>
    </w:p>
    <w:p>
      <w:pPr>
        <w:numPr>
          <w:ilvl w:val="0"/>
          <w:numId w:val="0"/>
        </w:numPr>
        <w:spacing w:line="440" w:lineRule="exact"/>
        <w:ind w:firstLine="562" w:firstLineChars="200"/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（七）奖金设置</w:t>
      </w:r>
    </w:p>
    <w:p>
      <w:pPr>
        <w:numPr>
          <w:ilvl w:val="0"/>
          <w:numId w:val="0"/>
        </w:numPr>
        <w:spacing w:line="440" w:lineRule="exact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表演奖、一等奖800元，二等奖600元，三等奖400元。</w:t>
      </w:r>
    </w:p>
    <w:p>
      <w:pPr>
        <w:spacing w:line="520" w:lineRule="exact"/>
        <w:rPr>
          <w:rFonts w:ascii="仿宋_GB2312" w:hAnsi="宋体" w:eastAsia="仿宋_GB2312"/>
          <w:b w:val="0"/>
          <w:bCs/>
          <w:sz w:val="28"/>
          <w:szCs w:val="28"/>
        </w:rPr>
      </w:pPr>
    </w:p>
    <w:p>
      <w:pPr>
        <w:spacing w:line="500" w:lineRule="exact"/>
        <w:ind w:left="3360" w:right="6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6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left="3360" w:right="6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600" w:firstLine="4200" w:firstLineChars="1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共青团泉州师范学院委员会</w:t>
      </w:r>
    </w:p>
    <w:p>
      <w:pPr>
        <w:spacing w:line="500" w:lineRule="exact"/>
        <w:ind w:left="3360" w:right="1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1月1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  <w:u w:val="thick"/>
        </w:rPr>
      </w:pPr>
      <w:r>
        <w:rPr>
          <w:rFonts w:ascii="仿宋" w:hAnsi="仿宋" w:eastAsia="仿宋" w:cs="仿宋"/>
          <w:sz w:val="28"/>
          <w:szCs w:val="28"/>
          <w:u w:val="thick"/>
        </w:rPr>
        <w:t xml:space="preserve">                                                          </w:t>
      </w:r>
    </w:p>
    <w:p>
      <w:pPr>
        <w:spacing w:line="42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抄送：校领导，各有关部门。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thick"/>
        </w:rPr>
        <w:t>共青团泉州师范学院委员会</w:t>
      </w:r>
      <w:r>
        <w:rPr>
          <w:rFonts w:ascii="仿宋" w:hAnsi="仿宋" w:eastAsia="仿宋"/>
          <w:sz w:val="28"/>
          <w:szCs w:val="28"/>
          <w:u w:val="thick"/>
        </w:rPr>
        <w:t xml:space="preserve">          2017</w:t>
      </w:r>
      <w:r>
        <w:rPr>
          <w:rFonts w:hint="eastAsia" w:ascii="仿宋" w:hAnsi="仿宋" w:eastAsia="仿宋"/>
          <w:sz w:val="28"/>
          <w:szCs w:val="28"/>
          <w:u w:val="thick"/>
        </w:rPr>
        <w:t>年</w:t>
      </w:r>
      <w:r>
        <w:rPr>
          <w:rFonts w:ascii="仿宋" w:hAnsi="仿宋" w:eastAsia="仿宋"/>
          <w:sz w:val="28"/>
          <w:szCs w:val="28"/>
          <w:u w:val="thick"/>
        </w:rPr>
        <w:t>1</w:t>
      </w:r>
      <w:r>
        <w:rPr>
          <w:rFonts w:hint="eastAsia" w:ascii="仿宋" w:hAnsi="仿宋" w:eastAsia="仿宋"/>
          <w:sz w:val="28"/>
          <w:szCs w:val="28"/>
          <w:u w:val="thick"/>
        </w:rPr>
        <w:t>1月1</w:t>
      </w:r>
      <w:r>
        <w:rPr>
          <w:rFonts w:hint="eastAsia" w:ascii="仿宋" w:hAnsi="仿宋" w:eastAsia="仿宋"/>
          <w:sz w:val="28"/>
          <w:szCs w:val="28"/>
          <w:u w:val="thick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thick"/>
        </w:rPr>
        <w:t xml:space="preserve">日印发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仿宋_GB2312" w:eastAsia="仿宋_GB2312"/>
        <w:sz w:val="24"/>
        <w:szCs w:val="24"/>
      </w:rPr>
      <w:fldChar w:fldCharType="begin"/>
    </w:r>
    <w:r>
      <w:rPr>
        <w:rFonts w:ascii="仿宋_GB2312" w:eastAsia="仿宋_GB2312"/>
        <w:sz w:val="24"/>
        <w:szCs w:val="24"/>
      </w:rPr>
      <w:instrText xml:space="preserve">PAGE   \* MERGEFORMAT</w:instrText>
    </w:r>
    <w:r>
      <w:rPr>
        <w:rFonts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1 -</w:t>
    </w:r>
    <w:r>
      <w:rPr>
        <w:rFonts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4646"/>
    <w:multiLevelType w:val="singleLevel"/>
    <w:tmpl w:val="5A09464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3E1E"/>
    <w:rsid w:val="00060AD0"/>
    <w:rsid w:val="00064251"/>
    <w:rsid w:val="00073D27"/>
    <w:rsid w:val="000941B3"/>
    <w:rsid w:val="000A477E"/>
    <w:rsid w:val="000C6A2E"/>
    <w:rsid w:val="00133D61"/>
    <w:rsid w:val="00157D80"/>
    <w:rsid w:val="001A3413"/>
    <w:rsid w:val="001C3397"/>
    <w:rsid w:val="001C3419"/>
    <w:rsid w:val="001C6B58"/>
    <w:rsid w:val="001D1F0A"/>
    <w:rsid w:val="001F3FFD"/>
    <w:rsid w:val="00200DE2"/>
    <w:rsid w:val="00212E8F"/>
    <w:rsid w:val="00224A69"/>
    <w:rsid w:val="0023216F"/>
    <w:rsid w:val="00240ECC"/>
    <w:rsid w:val="00244C97"/>
    <w:rsid w:val="00253912"/>
    <w:rsid w:val="00254601"/>
    <w:rsid w:val="00262D99"/>
    <w:rsid w:val="00286B25"/>
    <w:rsid w:val="00290DF3"/>
    <w:rsid w:val="002D5FFE"/>
    <w:rsid w:val="002F4E5E"/>
    <w:rsid w:val="003009BB"/>
    <w:rsid w:val="00305E75"/>
    <w:rsid w:val="00333461"/>
    <w:rsid w:val="00337A43"/>
    <w:rsid w:val="00344947"/>
    <w:rsid w:val="003D7EA1"/>
    <w:rsid w:val="00405DCE"/>
    <w:rsid w:val="004213A9"/>
    <w:rsid w:val="0044711F"/>
    <w:rsid w:val="00464DCF"/>
    <w:rsid w:val="00465CA7"/>
    <w:rsid w:val="00480933"/>
    <w:rsid w:val="004858CE"/>
    <w:rsid w:val="004A5170"/>
    <w:rsid w:val="004E6AFC"/>
    <w:rsid w:val="004F6A18"/>
    <w:rsid w:val="00507509"/>
    <w:rsid w:val="00515DF3"/>
    <w:rsid w:val="0054559E"/>
    <w:rsid w:val="005504EB"/>
    <w:rsid w:val="00576404"/>
    <w:rsid w:val="00586E28"/>
    <w:rsid w:val="005B1956"/>
    <w:rsid w:val="005C1C6A"/>
    <w:rsid w:val="005C57A1"/>
    <w:rsid w:val="005E49BC"/>
    <w:rsid w:val="00633865"/>
    <w:rsid w:val="00633D8C"/>
    <w:rsid w:val="006467DD"/>
    <w:rsid w:val="00654507"/>
    <w:rsid w:val="00666A92"/>
    <w:rsid w:val="0069107C"/>
    <w:rsid w:val="006916F3"/>
    <w:rsid w:val="006D682D"/>
    <w:rsid w:val="006E072A"/>
    <w:rsid w:val="00704C34"/>
    <w:rsid w:val="00717A3D"/>
    <w:rsid w:val="00721830"/>
    <w:rsid w:val="00740D4B"/>
    <w:rsid w:val="0074436A"/>
    <w:rsid w:val="00745813"/>
    <w:rsid w:val="00762ADE"/>
    <w:rsid w:val="0077359F"/>
    <w:rsid w:val="00775C90"/>
    <w:rsid w:val="007772AD"/>
    <w:rsid w:val="007856FE"/>
    <w:rsid w:val="00786FA9"/>
    <w:rsid w:val="007A4644"/>
    <w:rsid w:val="007C1719"/>
    <w:rsid w:val="007E2344"/>
    <w:rsid w:val="00825E95"/>
    <w:rsid w:val="0082711C"/>
    <w:rsid w:val="00847C95"/>
    <w:rsid w:val="00857B56"/>
    <w:rsid w:val="008C2838"/>
    <w:rsid w:val="008C6B48"/>
    <w:rsid w:val="008E375D"/>
    <w:rsid w:val="00902255"/>
    <w:rsid w:val="00912501"/>
    <w:rsid w:val="00917C8D"/>
    <w:rsid w:val="009371D4"/>
    <w:rsid w:val="00967E41"/>
    <w:rsid w:val="00970B80"/>
    <w:rsid w:val="009B6E0F"/>
    <w:rsid w:val="009C558A"/>
    <w:rsid w:val="009D0A3C"/>
    <w:rsid w:val="009F4851"/>
    <w:rsid w:val="00A222B9"/>
    <w:rsid w:val="00A359EA"/>
    <w:rsid w:val="00A476E8"/>
    <w:rsid w:val="00A51B6B"/>
    <w:rsid w:val="00A53CFD"/>
    <w:rsid w:val="00AB4DC0"/>
    <w:rsid w:val="00AB6EA5"/>
    <w:rsid w:val="00AC1DBF"/>
    <w:rsid w:val="00AD506D"/>
    <w:rsid w:val="00AD5875"/>
    <w:rsid w:val="00AF6C4D"/>
    <w:rsid w:val="00B0139D"/>
    <w:rsid w:val="00B656CF"/>
    <w:rsid w:val="00B8453F"/>
    <w:rsid w:val="00C70E2F"/>
    <w:rsid w:val="00C716DA"/>
    <w:rsid w:val="00CB284C"/>
    <w:rsid w:val="00CD2C6C"/>
    <w:rsid w:val="00CE27E7"/>
    <w:rsid w:val="00CE4575"/>
    <w:rsid w:val="00D45F3A"/>
    <w:rsid w:val="00D555CA"/>
    <w:rsid w:val="00D83ACE"/>
    <w:rsid w:val="00D910E0"/>
    <w:rsid w:val="00D94E57"/>
    <w:rsid w:val="00DD3621"/>
    <w:rsid w:val="00DF234E"/>
    <w:rsid w:val="00DF5191"/>
    <w:rsid w:val="00E1317C"/>
    <w:rsid w:val="00E166DC"/>
    <w:rsid w:val="00E26952"/>
    <w:rsid w:val="00E30E34"/>
    <w:rsid w:val="00E70667"/>
    <w:rsid w:val="00EB0A11"/>
    <w:rsid w:val="00EB20B4"/>
    <w:rsid w:val="00EB5EDA"/>
    <w:rsid w:val="00EC3615"/>
    <w:rsid w:val="00EC768A"/>
    <w:rsid w:val="00EE201D"/>
    <w:rsid w:val="00EE737D"/>
    <w:rsid w:val="00F02204"/>
    <w:rsid w:val="00F14C46"/>
    <w:rsid w:val="00F31E9B"/>
    <w:rsid w:val="00F32827"/>
    <w:rsid w:val="00F40685"/>
    <w:rsid w:val="00F50B68"/>
    <w:rsid w:val="00F72B6F"/>
    <w:rsid w:val="00F75568"/>
    <w:rsid w:val="00F9044F"/>
    <w:rsid w:val="00F9368B"/>
    <w:rsid w:val="00FA0776"/>
    <w:rsid w:val="00FB1B83"/>
    <w:rsid w:val="00FB60B3"/>
    <w:rsid w:val="00FB6815"/>
    <w:rsid w:val="00FC54FA"/>
    <w:rsid w:val="00FC79FB"/>
    <w:rsid w:val="00FD33AE"/>
    <w:rsid w:val="0E125E0B"/>
    <w:rsid w:val="1961204E"/>
    <w:rsid w:val="1A5C0434"/>
    <w:rsid w:val="1CE155C3"/>
    <w:rsid w:val="1FAE4E8E"/>
    <w:rsid w:val="28FC7118"/>
    <w:rsid w:val="2AC62D35"/>
    <w:rsid w:val="2F0F1FDD"/>
    <w:rsid w:val="2F26205D"/>
    <w:rsid w:val="33781766"/>
    <w:rsid w:val="34EA0343"/>
    <w:rsid w:val="382060BD"/>
    <w:rsid w:val="38AA6F40"/>
    <w:rsid w:val="3E9D1AE3"/>
    <w:rsid w:val="44FC2E5D"/>
    <w:rsid w:val="528D2A0D"/>
    <w:rsid w:val="59E1398A"/>
    <w:rsid w:val="62BF0FF3"/>
    <w:rsid w:val="721449D2"/>
    <w:rsid w:val="77506F8B"/>
    <w:rsid w:val="793B6464"/>
    <w:rsid w:val="7D09418A"/>
    <w:rsid w:val="7F3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  <w:szCs w:val="21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2"/>
    <w:semiHidden/>
    <w:qFormat/>
    <w:locked/>
    <w:uiPriority w:val="99"/>
    <w:rPr>
      <w:rFonts w:ascii="Times New Roman" w:hAnsi="Times New Roman" w:eastAsia="宋体"/>
      <w:kern w:val="2"/>
      <w:sz w:val="21"/>
    </w:rPr>
  </w:style>
  <w:style w:type="character" w:customStyle="1" w:styleId="11">
    <w:name w:val="批注框文本 Char"/>
    <w:link w:val="3"/>
    <w:semiHidden/>
    <w:qFormat/>
    <w:locked/>
    <w:uiPriority w:val="99"/>
    <w:rPr>
      <w:rFonts w:ascii="Times New Roman" w:hAnsi="Times New Roman" w:eastAsia="宋体"/>
      <w:kern w:val="2"/>
      <w:sz w:val="18"/>
    </w:rPr>
  </w:style>
  <w:style w:type="character" w:customStyle="1" w:styleId="12">
    <w:name w:val="页脚 Char"/>
    <w:link w:val="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3">
    <w:name w:val="页眉 Char"/>
    <w:link w:val="5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4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137</Words>
  <Characters>787</Characters>
  <Lines>6</Lines>
  <Paragraphs>1</Paragraphs>
  <ScaleCrop>false</ScaleCrop>
  <LinksUpToDate>false</LinksUpToDate>
  <CharactersWithSpaces>923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2017-11-13T02:36:00Z</dcterms:created>
  <dc:creator>lenovo</dc:creator>
  <cp:lastModifiedBy>lenovo</cp:lastModifiedBy>
  <cp:lastPrinted>2017-06-20T06:39:00Z</cp:lastPrinted>
  <dcterms:modified xsi:type="dcterms:W3CDTF">2017-11-13T09:02:40Z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