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BEB2000">
      <w:pPr>
        <w:spacing w:line="520" w:lineRule="exact"/>
        <w:jc w:val="left"/>
        <w:rPr>
          <w:rFonts w:hint="eastAsia" w:ascii="黑体" w:hAnsi="黑体" w:eastAsia="黑体" w:cs="黑体"/>
          <w:b/>
          <w:color w:val="000000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b/>
          <w:color w:val="000000"/>
          <w:sz w:val="28"/>
          <w:szCs w:val="28"/>
          <w:lang w:val="en-US" w:eastAsia="zh-CN"/>
        </w:rPr>
        <w:t>附件5</w:t>
      </w:r>
    </w:p>
    <w:p w14:paraId="4958B7F1">
      <w:pPr>
        <w:spacing w:line="520" w:lineRule="exact"/>
        <w:jc w:val="center"/>
        <w:rPr>
          <w:rFonts w:hint="eastAsia" w:ascii="方正小标宋简体" w:hAnsi="方正小标宋简体" w:eastAsia="方正小标宋简体" w:cs="方正小标宋简体"/>
          <w:b/>
          <w:color w:val="000000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b/>
          <w:color w:val="000000"/>
          <w:sz w:val="32"/>
          <w:szCs w:val="32"/>
        </w:rPr>
        <w:t>泉州师范学院微专业招生报名表</w:t>
      </w:r>
    </w:p>
    <w:p w14:paraId="2F22F59E">
      <w:pPr>
        <w:jc w:val="center"/>
        <w:rPr>
          <w:color w:val="000000"/>
          <w:sz w:val="18"/>
        </w:rPr>
      </w:pPr>
    </w:p>
    <w:tbl>
      <w:tblPr>
        <w:tblStyle w:val="5"/>
        <w:tblW w:w="940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0"/>
        <w:gridCol w:w="2125"/>
        <w:gridCol w:w="851"/>
        <w:gridCol w:w="567"/>
        <w:gridCol w:w="427"/>
        <w:gridCol w:w="992"/>
        <w:gridCol w:w="1562"/>
        <w:gridCol w:w="1625"/>
      </w:tblGrid>
      <w:tr w14:paraId="0FB367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67" w:hRule="atLeast"/>
          <w:jc w:val="center"/>
        </w:trPr>
        <w:tc>
          <w:tcPr>
            <w:tcW w:w="1260" w:type="dxa"/>
            <w:vAlign w:val="center"/>
          </w:tcPr>
          <w:p w14:paraId="6C6EEC08">
            <w:pPr>
              <w:jc w:val="center"/>
              <w:rPr>
                <w:rFonts w:hint="eastAsia" w:ascii="仿宋_GB2312" w:eastAsia="仿宋_GB2312"/>
                <w:b/>
                <w:bCs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b/>
                <w:bCs/>
                <w:color w:val="000000"/>
                <w:sz w:val="24"/>
              </w:rPr>
              <w:t>姓名</w:t>
            </w:r>
          </w:p>
        </w:tc>
        <w:tc>
          <w:tcPr>
            <w:tcW w:w="2125" w:type="dxa"/>
            <w:vAlign w:val="center"/>
          </w:tcPr>
          <w:p w14:paraId="44C84DDA">
            <w:pPr>
              <w:jc w:val="center"/>
              <w:rPr>
                <w:rFonts w:hint="eastAsia" w:ascii="仿宋_GB2312" w:eastAsia="仿宋_GB2312"/>
                <w:color w:val="000000"/>
                <w:sz w:val="24"/>
              </w:rPr>
            </w:pPr>
          </w:p>
        </w:tc>
        <w:tc>
          <w:tcPr>
            <w:tcW w:w="851" w:type="dxa"/>
            <w:vAlign w:val="center"/>
          </w:tcPr>
          <w:p w14:paraId="5FCEC8F7">
            <w:pPr>
              <w:jc w:val="center"/>
              <w:rPr>
                <w:rFonts w:hint="eastAsia"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b/>
                <w:bCs/>
                <w:color w:val="000000"/>
                <w:sz w:val="24"/>
              </w:rPr>
              <w:t>性别</w:t>
            </w:r>
          </w:p>
        </w:tc>
        <w:tc>
          <w:tcPr>
            <w:tcW w:w="994" w:type="dxa"/>
            <w:gridSpan w:val="2"/>
            <w:vAlign w:val="center"/>
          </w:tcPr>
          <w:p w14:paraId="29514B25">
            <w:pPr>
              <w:jc w:val="center"/>
              <w:rPr>
                <w:rFonts w:hint="eastAsia" w:ascii="仿宋_GB2312" w:eastAsia="仿宋_GB2312"/>
                <w:color w:val="000000"/>
                <w:sz w:val="24"/>
              </w:rPr>
            </w:pPr>
          </w:p>
        </w:tc>
        <w:tc>
          <w:tcPr>
            <w:tcW w:w="992" w:type="dxa"/>
            <w:vAlign w:val="center"/>
          </w:tcPr>
          <w:p w14:paraId="50ED254F">
            <w:pPr>
              <w:jc w:val="center"/>
              <w:rPr>
                <w:rFonts w:hint="eastAsia" w:ascii="仿宋_GB2312" w:eastAsia="仿宋_GB2312"/>
                <w:b/>
                <w:bCs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b/>
                <w:bCs/>
                <w:color w:val="000000"/>
                <w:sz w:val="24"/>
              </w:rPr>
              <w:t>出生</w:t>
            </w:r>
          </w:p>
          <w:p w14:paraId="1826F0CC">
            <w:pPr>
              <w:jc w:val="center"/>
              <w:rPr>
                <w:rFonts w:hint="eastAsia"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b/>
                <w:bCs/>
                <w:color w:val="000000"/>
                <w:sz w:val="24"/>
              </w:rPr>
              <w:t>年月</w:t>
            </w:r>
          </w:p>
        </w:tc>
        <w:tc>
          <w:tcPr>
            <w:tcW w:w="1562" w:type="dxa"/>
            <w:vAlign w:val="center"/>
          </w:tcPr>
          <w:p w14:paraId="6043BEDB">
            <w:pPr>
              <w:jc w:val="center"/>
              <w:rPr>
                <w:rFonts w:hint="eastAsia" w:ascii="仿宋_GB2312" w:eastAsia="仿宋_GB2312"/>
                <w:color w:val="000000"/>
                <w:sz w:val="24"/>
              </w:rPr>
            </w:pPr>
          </w:p>
        </w:tc>
        <w:tc>
          <w:tcPr>
            <w:tcW w:w="1625" w:type="dxa"/>
            <w:vMerge w:val="restart"/>
            <w:vAlign w:val="center"/>
          </w:tcPr>
          <w:p w14:paraId="068B2C7B">
            <w:pPr>
              <w:jc w:val="center"/>
              <w:rPr>
                <w:rFonts w:hint="eastAsia"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1寸</w:t>
            </w:r>
          </w:p>
          <w:p w14:paraId="58A2D218">
            <w:pPr>
              <w:jc w:val="center"/>
              <w:rPr>
                <w:rFonts w:hint="eastAsia"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彩照</w:t>
            </w:r>
          </w:p>
        </w:tc>
      </w:tr>
      <w:tr w14:paraId="409B93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4" w:hRule="exact"/>
          <w:jc w:val="center"/>
        </w:trPr>
        <w:tc>
          <w:tcPr>
            <w:tcW w:w="1260" w:type="dxa"/>
            <w:vAlign w:val="center"/>
          </w:tcPr>
          <w:p w14:paraId="48F1F289">
            <w:pPr>
              <w:spacing w:line="240" w:lineRule="exact"/>
              <w:jc w:val="center"/>
              <w:rPr>
                <w:rFonts w:hint="eastAsia" w:ascii="仿宋_GB2312" w:eastAsia="仿宋_GB2312"/>
                <w:b/>
                <w:bCs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b/>
                <w:bCs/>
                <w:color w:val="000000"/>
                <w:sz w:val="24"/>
              </w:rPr>
              <w:t>学号</w:t>
            </w:r>
          </w:p>
        </w:tc>
        <w:tc>
          <w:tcPr>
            <w:tcW w:w="2125" w:type="dxa"/>
            <w:vAlign w:val="center"/>
          </w:tcPr>
          <w:p w14:paraId="6309A358">
            <w:pPr>
              <w:jc w:val="center"/>
              <w:rPr>
                <w:rFonts w:hint="eastAsia" w:ascii="仿宋_GB2312" w:eastAsia="仿宋_GB2312"/>
                <w:color w:val="000000"/>
                <w:sz w:val="24"/>
              </w:rPr>
            </w:pPr>
          </w:p>
        </w:tc>
        <w:tc>
          <w:tcPr>
            <w:tcW w:w="1418" w:type="dxa"/>
            <w:gridSpan w:val="2"/>
            <w:vAlign w:val="center"/>
          </w:tcPr>
          <w:p w14:paraId="78A5585B">
            <w:pPr>
              <w:jc w:val="center"/>
              <w:rPr>
                <w:rFonts w:hint="eastAsia" w:ascii="仿宋_GB2312" w:eastAsia="仿宋_GB2312"/>
                <w:b/>
                <w:bCs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b/>
                <w:bCs/>
                <w:color w:val="000000"/>
                <w:sz w:val="24"/>
              </w:rPr>
              <w:t>学院、专业</w:t>
            </w:r>
          </w:p>
        </w:tc>
        <w:tc>
          <w:tcPr>
            <w:tcW w:w="2981" w:type="dxa"/>
            <w:gridSpan w:val="3"/>
            <w:vAlign w:val="center"/>
          </w:tcPr>
          <w:p w14:paraId="49DCEA63">
            <w:pPr>
              <w:jc w:val="center"/>
              <w:rPr>
                <w:rFonts w:hint="eastAsia" w:ascii="仿宋_GB2312" w:eastAsia="仿宋_GB2312"/>
                <w:color w:val="000000"/>
                <w:sz w:val="24"/>
              </w:rPr>
            </w:pPr>
          </w:p>
        </w:tc>
        <w:tc>
          <w:tcPr>
            <w:tcW w:w="1625" w:type="dxa"/>
            <w:vMerge w:val="continue"/>
            <w:vAlign w:val="center"/>
          </w:tcPr>
          <w:p w14:paraId="112390D8">
            <w:pPr>
              <w:rPr>
                <w:rFonts w:hint="eastAsia" w:ascii="仿宋_GB2312" w:eastAsia="仿宋_GB2312"/>
                <w:color w:val="000000"/>
                <w:sz w:val="24"/>
              </w:rPr>
            </w:pPr>
          </w:p>
        </w:tc>
      </w:tr>
      <w:tr w14:paraId="4C1E0D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6" w:hRule="exact"/>
          <w:jc w:val="center"/>
        </w:trPr>
        <w:tc>
          <w:tcPr>
            <w:tcW w:w="1260" w:type="dxa"/>
            <w:vAlign w:val="center"/>
          </w:tcPr>
          <w:p w14:paraId="5786AB18">
            <w:pPr>
              <w:jc w:val="center"/>
              <w:rPr>
                <w:rFonts w:hint="eastAsia" w:ascii="仿宋_GB2312" w:eastAsia="仿宋_GB2312"/>
                <w:b/>
                <w:bCs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b/>
                <w:bCs/>
                <w:color w:val="000000"/>
                <w:sz w:val="24"/>
              </w:rPr>
              <w:t>联系电话</w:t>
            </w:r>
          </w:p>
        </w:tc>
        <w:tc>
          <w:tcPr>
            <w:tcW w:w="2125" w:type="dxa"/>
            <w:vAlign w:val="center"/>
          </w:tcPr>
          <w:p w14:paraId="466178D3">
            <w:pPr>
              <w:jc w:val="center"/>
              <w:rPr>
                <w:rFonts w:hint="eastAsia" w:ascii="仿宋_GB2312" w:eastAsia="仿宋_GB2312"/>
                <w:color w:val="000000"/>
                <w:sz w:val="24"/>
              </w:rPr>
            </w:pPr>
          </w:p>
        </w:tc>
        <w:tc>
          <w:tcPr>
            <w:tcW w:w="1418" w:type="dxa"/>
            <w:gridSpan w:val="2"/>
            <w:vAlign w:val="center"/>
          </w:tcPr>
          <w:p w14:paraId="0EDDB110">
            <w:pPr>
              <w:jc w:val="center"/>
              <w:rPr>
                <w:rFonts w:hint="eastAsia" w:ascii="仿宋_GB2312" w:eastAsia="仿宋_GB2312"/>
                <w:b/>
                <w:bCs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b/>
                <w:bCs/>
                <w:color w:val="000000"/>
                <w:sz w:val="24"/>
              </w:rPr>
              <w:t>电子邮箱</w:t>
            </w:r>
          </w:p>
        </w:tc>
        <w:tc>
          <w:tcPr>
            <w:tcW w:w="2981" w:type="dxa"/>
            <w:gridSpan w:val="3"/>
            <w:vAlign w:val="center"/>
          </w:tcPr>
          <w:p w14:paraId="641A50B2">
            <w:pPr>
              <w:jc w:val="center"/>
              <w:rPr>
                <w:rFonts w:hint="eastAsia" w:ascii="仿宋_GB2312" w:eastAsia="仿宋_GB2312"/>
                <w:color w:val="000000"/>
                <w:sz w:val="24"/>
              </w:rPr>
            </w:pPr>
          </w:p>
        </w:tc>
        <w:tc>
          <w:tcPr>
            <w:tcW w:w="1625" w:type="dxa"/>
            <w:vMerge w:val="continue"/>
            <w:vAlign w:val="center"/>
          </w:tcPr>
          <w:p w14:paraId="6816A42B">
            <w:pPr>
              <w:rPr>
                <w:rFonts w:hint="eastAsia" w:ascii="仿宋_GB2312" w:eastAsia="仿宋_GB2312"/>
                <w:color w:val="000000"/>
                <w:sz w:val="24"/>
              </w:rPr>
            </w:pPr>
          </w:p>
        </w:tc>
      </w:tr>
      <w:tr w14:paraId="2D9AB6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65" w:hRule="atLeast"/>
          <w:jc w:val="center"/>
        </w:trPr>
        <w:tc>
          <w:tcPr>
            <w:tcW w:w="1260" w:type="dxa"/>
            <w:vAlign w:val="center"/>
          </w:tcPr>
          <w:p w14:paraId="17722158">
            <w:pPr>
              <w:spacing w:line="240" w:lineRule="exact"/>
              <w:jc w:val="center"/>
              <w:rPr>
                <w:rFonts w:hint="eastAsia" w:ascii="仿宋_GB2312" w:eastAsia="仿宋_GB2312"/>
                <w:b/>
                <w:bCs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b/>
                <w:bCs/>
                <w:color w:val="000000"/>
                <w:sz w:val="24"/>
              </w:rPr>
              <w:t>申请理由</w:t>
            </w:r>
          </w:p>
        </w:tc>
        <w:tc>
          <w:tcPr>
            <w:tcW w:w="8149" w:type="dxa"/>
            <w:gridSpan w:val="7"/>
          </w:tcPr>
          <w:p w14:paraId="502B0D2F">
            <w:pPr>
              <w:rPr>
                <w:rFonts w:hint="eastAsia"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包括学习目标、学习规划等。</w:t>
            </w:r>
          </w:p>
          <w:p w14:paraId="25A59E09">
            <w:pPr>
              <w:rPr>
                <w:rFonts w:hint="eastAsia" w:ascii="仿宋_GB2312" w:eastAsia="仿宋_GB2312"/>
                <w:color w:val="000000"/>
                <w:sz w:val="24"/>
              </w:rPr>
            </w:pPr>
          </w:p>
          <w:p w14:paraId="756C8C88">
            <w:pPr>
              <w:rPr>
                <w:rFonts w:hint="eastAsia" w:ascii="仿宋_GB2312" w:eastAsia="仿宋_GB2312"/>
                <w:color w:val="000000"/>
                <w:sz w:val="24"/>
              </w:rPr>
            </w:pPr>
            <w:bookmarkStart w:id="0" w:name="_GoBack"/>
            <w:bookmarkEnd w:id="0"/>
          </w:p>
        </w:tc>
      </w:tr>
      <w:tr w14:paraId="442874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6" w:hRule="atLeast"/>
          <w:jc w:val="center"/>
        </w:trPr>
        <w:tc>
          <w:tcPr>
            <w:tcW w:w="1260" w:type="dxa"/>
            <w:vAlign w:val="center"/>
          </w:tcPr>
          <w:p w14:paraId="02DF19F9">
            <w:pPr>
              <w:jc w:val="center"/>
              <w:rPr>
                <w:rFonts w:hint="eastAsia" w:ascii="仿宋_GB2312" w:eastAsia="仿宋_GB2312"/>
                <w:b/>
                <w:bCs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b/>
                <w:bCs/>
                <w:color w:val="000000"/>
                <w:sz w:val="24"/>
              </w:rPr>
              <w:t>申请人</w:t>
            </w:r>
          </w:p>
          <w:p w14:paraId="63AFB700">
            <w:pPr>
              <w:jc w:val="center"/>
              <w:rPr>
                <w:rFonts w:hint="eastAsia" w:ascii="仿宋_GB2312" w:eastAsia="仿宋_GB2312"/>
                <w:b/>
                <w:bCs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b/>
                <w:bCs/>
                <w:color w:val="000000"/>
                <w:sz w:val="24"/>
              </w:rPr>
              <w:t>承诺</w:t>
            </w:r>
          </w:p>
        </w:tc>
        <w:tc>
          <w:tcPr>
            <w:tcW w:w="8149" w:type="dxa"/>
            <w:gridSpan w:val="7"/>
          </w:tcPr>
          <w:p w14:paraId="097A377D">
            <w:pPr>
              <w:ind w:firstLine="480" w:firstLineChars="200"/>
              <w:rPr>
                <w:rFonts w:hint="eastAsia" w:ascii="仿宋_GB2312" w:eastAsia="仿宋_GB2312"/>
                <w:color w:val="000000"/>
                <w:sz w:val="24"/>
              </w:rPr>
            </w:pPr>
          </w:p>
          <w:p w14:paraId="49F5220A">
            <w:pPr>
              <w:ind w:firstLine="480" w:firstLineChars="200"/>
              <w:rPr>
                <w:rFonts w:hint="eastAsia"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本人申请进入</w:t>
            </w:r>
            <w:r>
              <w:rPr>
                <w:rFonts w:hint="eastAsia" w:ascii="仿宋_GB2312" w:eastAsia="仿宋_GB2312"/>
                <w:color w:val="000000"/>
                <w:sz w:val="24"/>
                <w:u w:val="single"/>
              </w:rPr>
              <w:t xml:space="preserve">            </w:t>
            </w:r>
            <w:r>
              <w:rPr>
                <w:rFonts w:hint="eastAsia" w:ascii="仿宋_GB2312" w:eastAsia="仿宋_GB2312"/>
                <w:color w:val="000000"/>
                <w:sz w:val="24"/>
              </w:rPr>
              <w:t>微专业学习，保证以上信息及所有报名材料真实有效，并承诺录取后无故不退课、缺课，如有弄虚作假或违反授课纪律，本人自愿退出微专业学习。</w:t>
            </w:r>
          </w:p>
          <w:p w14:paraId="2A979ED2">
            <w:pPr>
              <w:ind w:firstLine="480" w:firstLineChars="200"/>
              <w:rPr>
                <w:rFonts w:hint="eastAsia" w:ascii="仿宋_GB2312" w:eastAsia="仿宋_GB2312"/>
                <w:color w:val="000000"/>
                <w:sz w:val="24"/>
              </w:rPr>
            </w:pPr>
          </w:p>
          <w:p w14:paraId="7740EE47">
            <w:pPr>
              <w:ind w:right="525" w:rightChars="250"/>
              <w:rPr>
                <w:rFonts w:hint="eastAsia"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  <w:lang w:val="en-US" w:eastAsia="zh-CN"/>
              </w:rPr>
              <w:t>申请人</w:t>
            </w:r>
            <w:r>
              <w:rPr>
                <w:rFonts w:hint="eastAsia" w:ascii="仿宋_GB2312" w:eastAsia="仿宋_GB2312"/>
                <w:color w:val="000000"/>
                <w:sz w:val="24"/>
              </w:rPr>
              <w:t>签字：                                     年   月    日</w:t>
            </w:r>
          </w:p>
          <w:p w14:paraId="31687FA2">
            <w:pPr>
              <w:ind w:right="525" w:rightChars="250"/>
              <w:rPr>
                <w:rFonts w:hint="eastAsia" w:ascii="仿宋_GB2312" w:eastAsia="仿宋_GB2312"/>
                <w:color w:val="000000"/>
                <w:sz w:val="24"/>
              </w:rPr>
            </w:pPr>
          </w:p>
        </w:tc>
      </w:tr>
      <w:tr w14:paraId="4392B1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2" w:hRule="atLeast"/>
          <w:jc w:val="center"/>
        </w:trPr>
        <w:tc>
          <w:tcPr>
            <w:tcW w:w="1260" w:type="dxa"/>
            <w:vAlign w:val="center"/>
          </w:tcPr>
          <w:p w14:paraId="5843E03B">
            <w:pPr>
              <w:widowControl/>
              <w:spacing w:line="320" w:lineRule="exact"/>
              <w:jc w:val="center"/>
              <w:textAlignment w:val="center"/>
              <w:rPr>
                <w:rFonts w:hint="eastAsia" w:ascii="仿宋_GB2312" w:hAnsi="仿宋" w:eastAsia="仿宋_GB2312" w:cs="仿宋"/>
                <w:b/>
                <w:bCs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b/>
                <w:bCs/>
                <w:kern w:val="0"/>
                <w:sz w:val="24"/>
              </w:rPr>
              <w:t>思想政治</w:t>
            </w:r>
          </w:p>
          <w:p w14:paraId="6203B63C">
            <w:pPr>
              <w:widowControl/>
              <w:spacing w:line="320" w:lineRule="exact"/>
              <w:jc w:val="center"/>
              <w:textAlignment w:val="center"/>
              <w:rPr>
                <w:rFonts w:hint="eastAsia" w:ascii="仿宋_GB2312" w:hAnsi="仿宋" w:eastAsia="仿宋_GB2312" w:cs="仿宋"/>
                <w:b/>
                <w:bCs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b/>
                <w:bCs/>
                <w:kern w:val="0"/>
                <w:sz w:val="24"/>
              </w:rPr>
              <w:t>表现情况</w:t>
            </w:r>
          </w:p>
        </w:tc>
        <w:tc>
          <w:tcPr>
            <w:tcW w:w="8149" w:type="dxa"/>
            <w:gridSpan w:val="7"/>
            <w:vAlign w:val="center"/>
          </w:tcPr>
          <w:p w14:paraId="23FCE9C1">
            <w:pPr>
              <w:spacing w:line="320" w:lineRule="exact"/>
              <w:ind w:firstLine="240" w:firstLineChars="100"/>
              <w:rPr>
                <w:rFonts w:hint="eastAsia" w:ascii="仿宋_GB2312" w:hAnsi="仿宋" w:eastAsia="仿宋_GB2312" w:cs="仿宋"/>
                <w:sz w:val="24"/>
              </w:rPr>
            </w:pPr>
          </w:p>
          <w:p w14:paraId="5B1917B7">
            <w:pPr>
              <w:spacing w:line="320" w:lineRule="exact"/>
              <w:ind w:firstLine="240" w:firstLineChars="100"/>
              <w:rPr>
                <w:rFonts w:hint="eastAsia" w:ascii="仿宋_GB2312" w:hAnsi="仿宋" w:eastAsia="仿宋_GB2312" w:cs="仿宋"/>
                <w:sz w:val="24"/>
              </w:rPr>
            </w:pPr>
          </w:p>
          <w:p w14:paraId="4F8667AA">
            <w:pPr>
              <w:spacing w:line="320" w:lineRule="exact"/>
              <w:rPr>
                <w:rFonts w:hint="eastAsia" w:ascii="仿宋_GB2312" w:hAnsi="仿宋" w:eastAsia="仿宋_GB2312" w:cs="仿宋"/>
                <w:sz w:val="24"/>
              </w:rPr>
            </w:pPr>
          </w:p>
          <w:p w14:paraId="052F5275">
            <w:pPr>
              <w:spacing w:line="320" w:lineRule="exact"/>
              <w:ind w:firstLine="4800" w:firstLineChars="2000"/>
              <w:rPr>
                <w:rFonts w:hint="eastAsia" w:ascii="仿宋_GB2312" w:hAnsi="仿宋" w:eastAsia="仿宋_GB2312" w:cs="仿宋"/>
                <w:sz w:val="24"/>
              </w:rPr>
            </w:pPr>
          </w:p>
          <w:p w14:paraId="781BC220">
            <w:pPr>
              <w:widowControl/>
              <w:spacing w:line="320" w:lineRule="exact"/>
              <w:textAlignment w:val="center"/>
              <w:rPr>
                <w:rFonts w:hint="eastAsia" w:ascii="仿宋_GB2312" w:hAnsi="仿宋" w:eastAsia="仿宋_GB2312" w:cs="仿宋"/>
                <w:sz w:val="24"/>
              </w:rPr>
            </w:pPr>
            <w:r>
              <w:rPr>
                <w:rFonts w:hint="eastAsia" w:ascii="仿宋_GB2312" w:hAnsi="仿宋" w:eastAsia="仿宋_GB2312" w:cs="仿宋"/>
                <w:kern w:val="0"/>
                <w:sz w:val="24"/>
              </w:rPr>
              <w:t xml:space="preserve">辅导员签字：                     </w:t>
            </w:r>
            <w:r>
              <w:rPr>
                <w:rFonts w:hint="eastAsia" w:ascii="仿宋_GB2312" w:hAnsi="仿宋" w:eastAsia="仿宋_GB2312" w:cs="仿宋"/>
                <w:kern w:val="0"/>
                <w:sz w:val="24"/>
                <w:lang w:val="en-US" w:eastAsia="zh-CN"/>
              </w:rPr>
              <w:t xml:space="preserve">               </w:t>
            </w:r>
            <w:r>
              <w:rPr>
                <w:rFonts w:hint="eastAsia" w:ascii="仿宋_GB2312" w:hAnsi="仿宋" w:eastAsia="仿宋_GB2312" w:cs="仿宋"/>
                <w:kern w:val="0"/>
                <w:sz w:val="24"/>
              </w:rPr>
              <w:t xml:space="preserve">  </w:t>
            </w:r>
            <w:r>
              <w:rPr>
                <w:rFonts w:hint="eastAsia" w:ascii="仿宋_GB2312" w:hAnsi="仿宋" w:eastAsia="仿宋_GB2312" w:cs="仿宋"/>
                <w:sz w:val="24"/>
              </w:rPr>
              <w:t>年   月   日</w:t>
            </w:r>
          </w:p>
          <w:p w14:paraId="59F8A920">
            <w:pPr>
              <w:widowControl/>
              <w:spacing w:line="320" w:lineRule="exact"/>
              <w:textAlignment w:val="center"/>
              <w:rPr>
                <w:rFonts w:hint="eastAsia" w:ascii="仿宋_GB2312" w:hAnsi="仿宋" w:eastAsia="仿宋_GB2312" w:cs="仿宋"/>
                <w:sz w:val="24"/>
              </w:rPr>
            </w:pPr>
          </w:p>
        </w:tc>
      </w:tr>
      <w:tr w14:paraId="39D06A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93" w:hRule="atLeast"/>
          <w:jc w:val="center"/>
        </w:trPr>
        <w:tc>
          <w:tcPr>
            <w:tcW w:w="1260" w:type="dxa"/>
            <w:vAlign w:val="center"/>
          </w:tcPr>
          <w:p w14:paraId="69778A97">
            <w:pPr>
              <w:jc w:val="center"/>
              <w:rPr>
                <w:rFonts w:hint="eastAsia" w:ascii="仿宋_GB2312" w:eastAsia="仿宋_GB2312"/>
                <w:b/>
                <w:bCs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b/>
                <w:bCs/>
                <w:color w:val="000000"/>
                <w:sz w:val="24"/>
                <w:lang w:val="en-US" w:eastAsia="zh-CN"/>
              </w:rPr>
              <w:t>专业</w:t>
            </w:r>
            <w:r>
              <w:rPr>
                <w:rFonts w:hint="eastAsia" w:ascii="仿宋_GB2312" w:eastAsia="仿宋_GB2312"/>
                <w:b/>
                <w:bCs/>
                <w:color w:val="000000"/>
                <w:sz w:val="24"/>
              </w:rPr>
              <w:t>意见</w:t>
            </w:r>
          </w:p>
        </w:tc>
        <w:tc>
          <w:tcPr>
            <w:tcW w:w="8149" w:type="dxa"/>
            <w:gridSpan w:val="7"/>
          </w:tcPr>
          <w:p w14:paraId="0324D192">
            <w:pPr>
              <w:ind w:firstLine="470" w:firstLineChars="196"/>
              <w:rPr>
                <w:rFonts w:hint="eastAsia" w:ascii="仿宋_GB2312" w:eastAsia="仿宋_GB2312"/>
                <w:bCs/>
                <w:color w:val="000000"/>
                <w:sz w:val="24"/>
              </w:rPr>
            </w:pPr>
          </w:p>
          <w:p w14:paraId="71E6CFF5">
            <w:pPr>
              <w:ind w:firstLine="470" w:firstLineChars="196"/>
              <w:rPr>
                <w:rFonts w:hint="eastAsia" w:ascii="仿宋_GB2312" w:eastAsia="仿宋_GB2312"/>
                <w:bCs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bCs/>
                <w:color w:val="000000"/>
                <w:sz w:val="24"/>
              </w:rPr>
              <w:t>同意申请人进入2025年</w:t>
            </w:r>
            <w:r>
              <w:rPr>
                <w:rFonts w:hint="eastAsia" w:ascii="仿宋_GB2312" w:eastAsia="仿宋_GB2312"/>
                <w:bCs/>
                <w:color w:val="000000"/>
                <w:sz w:val="24"/>
                <w:u w:val="single"/>
              </w:rPr>
              <w:t xml:space="preserve">               </w:t>
            </w:r>
            <w:r>
              <w:rPr>
                <w:rFonts w:hint="eastAsia" w:ascii="仿宋_GB2312" w:eastAsia="仿宋_GB2312"/>
                <w:bCs/>
                <w:color w:val="000000"/>
                <w:sz w:val="24"/>
              </w:rPr>
              <w:t>微专业学习。</w:t>
            </w:r>
          </w:p>
          <w:p w14:paraId="5FD9CC65">
            <w:pPr>
              <w:ind w:firstLine="470" w:firstLineChars="196"/>
              <w:rPr>
                <w:rFonts w:hint="eastAsia" w:ascii="仿宋_GB2312" w:eastAsia="仿宋_GB2312"/>
                <w:bCs/>
                <w:color w:val="000000"/>
                <w:sz w:val="24"/>
              </w:rPr>
            </w:pPr>
          </w:p>
          <w:p w14:paraId="3BECC800">
            <w:pPr>
              <w:rPr>
                <w:rFonts w:hint="eastAsia" w:ascii="仿宋_GB2312" w:eastAsia="仿宋_GB2312"/>
                <w:color w:val="000000"/>
                <w:sz w:val="24"/>
              </w:rPr>
            </w:pPr>
          </w:p>
          <w:p w14:paraId="49D547D7">
            <w:pPr>
              <w:wordWrap w:val="0"/>
              <w:ind w:right="480"/>
              <w:rPr>
                <w:rFonts w:hint="eastAsia"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组长签字：                                        年   月   日</w:t>
            </w:r>
          </w:p>
        </w:tc>
      </w:tr>
      <w:tr w14:paraId="1CB3C8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4" w:hRule="atLeast"/>
          <w:jc w:val="center"/>
        </w:trPr>
        <w:tc>
          <w:tcPr>
            <w:tcW w:w="1260" w:type="dxa"/>
            <w:vAlign w:val="center"/>
          </w:tcPr>
          <w:p w14:paraId="10A7BBDB">
            <w:pPr>
              <w:jc w:val="center"/>
              <w:rPr>
                <w:rFonts w:hint="default" w:ascii="仿宋_GB2312" w:eastAsia="仿宋_GB2312"/>
                <w:b/>
                <w:bCs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/>
                <w:bCs/>
                <w:color w:val="000000"/>
                <w:sz w:val="24"/>
                <w:lang w:val="en-US" w:eastAsia="zh-CN"/>
              </w:rPr>
              <w:t>学院意见</w:t>
            </w:r>
          </w:p>
        </w:tc>
        <w:tc>
          <w:tcPr>
            <w:tcW w:w="8149" w:type="dxa"/>
            <w:gridSpan w:val="7"/>
          </w:tcPr>
          <w:p w14:paraId="5FBE9D4E">
            <w:pPr>
              <w:wordWrap w:val="0"/>
              <w:ind w:right="480"/>
              <w:rPr>
                <w:rFonts w:hint="eastAsia" w:ascii="仿宋_GB2312" w:eastAsia="仿宋_GB2312"/>
                <w:color w:val="000000"/>
                <w:sz w:val="24"/>
              </w:rPr>
            </w:pPr>
          </w:p>
          <w:p w14:paraId="0AF3260D">
            <w:pPr>
              <w:wordWrap w:val="0"/>
              <w:ind w:right="480"/>
              <w:rPr>
                <w:rFonts w:hint="eastAsia" w:ascii="仿宋_GB2312" w:eastAsia="仿宋_GB2312"/>
                <w:color w:val="000000"/>
                <w:sz w:val="24"/>
              </w:rPr>
            </w:pPr>
          </w:p>
          <w:p w14:paraId="3032D3A9">
            <w:pPr>
              <w:wordWrap w:val="0"/>
              <w:ind w:right="480"/>
              <w:rPr>
                <w:rFonts w:hint="eastAsia" w:ascii="仿宋_GB2312" w:eastAsia="仿宋_GB2312"/>
                <w:color w:val="000000"/>
                <w:sz w:val="24"/>
              </w:rPr>
            </w:pPr>
          </w:p>
          <w:p w14:paraId="77D3AF32">
            <w:pPr>
              <w:wordWrap w:val="0"/>
              <w:ind w:right="480"/>
              <w:rPr>
                <w:rFonts w:hint="eastAsia" w:ascii="仿宋_GB2312" w:eastAsia="仿宋_GB2312"/>
                <w:color w:val="000000"/>
                <w:sz w:val="24"/>
              </w:rPr>
            </w:pPr>
          </w:p>
          <w:p w14:paraId="0A7AA258">
            <w:pPr>
              <w:wordWrap w:val="0"/>
              <w:ind w:right="480"/>
              <w:rPr>
                <w:rFonts w:hint="default" w:ascii="仿宋_GB2312" w:eastAsia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sz w:val="24"/>
                <w:lang w:val="en-US" w:eastAsia="zh-CN"/>
              </w:rPr>
              <w:t xml:space="preserve">学院负责人签字：                                </w:t>
            </w:r>
            <w:r>
              <w:rPr>
                <w:rFonts w:hint="eastAsia" w:ascii="仿宋_GB2312" w:eastAsia="仿宋_GB2312"/>
                <w:color w:val="000000"/>
                <w:sz w:val="24"/>
              </w:rPr>
              <w:t xml:space="preserve">  年   月   日</w:t>
            </w:r>
            <w:r>
              <w:rPr>
                <w:rFonts w:hint="eastAsia" w:ascii="仿宋_GB2312" w:eastAsia="仿宋_GB2312"/>
                <w:color w:val="000000"/>
                <w:sz w:val="24"/>
                <w:lang w:val="en-US" w:eastAsia="zh-CN"/>
              </w:rPr>
              <w:t xml:space="preserve">                                       </w:t>
            </w:r>
          </w:p>
        </w:tc>
      </w:tr>
    </w:tbl>
    <w:p w14:paraId="742F31E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textAlignment w:val="auto"/>
        <w:rPr>
          <w:rFonts w:eastAsia="方正宋三简体"/>
          <w:b/>
          <w:szCs w:val="21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宋三简体">
    <w:altName w:val="宋体"/>
    <w:panose1 w:val="00000000000000000000"/>
    <w:charset w:val="00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Tg3ZTY2NjFlY2FmMTIwNGFkZWMzNDcwNzA4NjQ2YTQifQ=="/>
    <w:docVar w:name="KSO_WPS_MARK_KEY" w:val="d2495490-cd5e-4015-8b5a-d61e8b8d1a55"/>
  </w:docVars>
  <w:rsids>
    <w:rsidRoot w:val="00B05C84"/>
    <w:rsid w:val="00011CBE"/>
    <w:rsid w:val="00037231"/>
    <w:rsid w:val="0004310E"/>
    <w:rsid w:val="0006724D"/>
    <w:rsid w:val="00075D95"/>
    <w:rsid w:val="000839E1"/>
    <w:rsid w:val="000B7519"/>
    <w:rsid w:val="000E439D"/>
    <w:rsid w:val="00110830"/>
    <w:rsid w:val="00113E9D"/>
    <w:rsid w:val="00153F2A"/>
    <w:rsid w:val="001619A9"/>
    <w:rsid w:val="0016356B"/>
    <w:rsid w:val="00196427"/>
    <w:rsid w:val="001A2C77"/>
    <w:rsid w:val="001A4F91"/>
    <w:rsid w:val="001B09D1"/>
    <w:rsid w:val="001D6A50"/>
    <w:rsid w:val="001E0442"/>
    <w:rsid w:val="001F1DB9"/>
    <w:rsid w:val="00234F64"/>
    <w:rsid w:val="0027515B"/>
    <w:rsid w:val="002779B2"/>
    <w:rsid w:val="00291032"/>
    <w:rsid w:val="002A2EDE"/>
    <w:rsid w:val="0031346A"/>
    <w:rsid w:val="003263CF"/>
    <w:rsid w:val="003461B3"/>
    <w:rsid w:val="00350123"/>
    <w:rsid w:val="00374BE5"/>
    <w:rsid w:val="00387A74"/>
    <w:rsid w:val="003D663D"/>
    <w:rsid w:val="0046169E"/>
    <w:rsid w:val="00477060"/>
    <w:rsid w:val="00501472"/>
    <w:rsid w:val="00526375"/>
    <w:rsid w:val="005550DE"/>
    <w:rsid w:val="00563128"/>
    <w:rsid w:val="005A7101"/>
    <w:rsid w:val="005C6E17"/>
    <w:rsid w:val="00696CEF"/>
    <w:rsid w:val="00840DD8"/>
    <w:rsid w:val="00897A71"/>
    <w:rsid w:val="008A5AAF"/>
    <w:rsid w:val="008B7017"/>
    <w:rsid w:val="008E344F"/>
    <w:rsid w:val="008F55BC"/>
    <w:rsid w:val="00901981"/>
    <w:rsid w:val="00957D1D"/>
    <w:rsid w:val="00974E54"/>
    <w:rsid w:val="009879F9"/>
    <w:rsid w:val="00995D62"/>
    <w:rsid w:val="009B135F"/>
    <w:rsid w:val="009B672B"/>
    <w:rsid w:val="009F1984"/>
    <w:rsid w:val="009F34F7"/>
    <w:rsid w:val="00A23EFC"/>
    <w:rsid w:val="00A72E46"/>
    <w:rsid w:val="00AC025F"/>
    <w:rsid w:val="00B0537E"/>
    <w:rsid w:val="00B05C84"/>
    <w:rsid w:val="00B07EEB"/>
    <w:rsid w:val="00B60A91"/>
    <w:rsid w:val="00BA6A82"/>
    <w:rsid w:val="00BC49D2"/>
    <w:rsid w:val="00BF5D04"/>
    <w:rsid w:val="00C043B1"/>
    <w:rsid w:val="00C11759"/>
    <w:rsid w:val="00C13644"/>
    <w:rsid w:val="00C16721"/>
    <w:rsid w:val="00C17143"/>
    <w:rsid w:val="00C249FC"/>
    <w:rsid w:val="00C60A4F"/>
    <w:rsid w:val="00C8023C"/>
    <w:rsid w:val="00C82164"/>
    <w:rsid w:val="00C87401"/>
    <w:rsid w:val="00C94DD1"/>
    <w:rsid w:val="00CB021D"/>
    <w:rsid w:val="00CF4BA4"/>
    <w:rsid w:val="00CF5A2B"/>
    <w:rsid w:val="00D123B4"/>
    <w:rsid w:val="00D23272"/>
    <w:rsid w:val="00D311B0"/>
    <w:rsid w:val="00D3223F"/>
    <w:rsid w:val="00D64B69"/>
    <w:rsid w:val="00DC5964"/>
    <w:rsid w:val="00DC646D"/>
    <w:rsid w:val="00DE0C89"/>
    <w:rsid w:val="00DF17AD"/>
    <w:rsid w:val="00E060E9"/>
    <w:rsid w:val="00E22878"/>
    <w:rsid w:val="00E25033"/>
    <w:rsid w:val="00E551A4"/>
    <w:rsid w:val="00EA278C"/>
    <w:rsid w:val="00ED5CC4"/>
    <w:rsid w:val="00F10C83"/>
    <w:rsid w:val="00F4024B"/>
    <w:rsid w:val="00F4448B"/>
    <w:rsid w:val="00F8443A"/>
    <w:rsid w:val="00FF11E9"/>
    <w:rsid w:val="00FF409F"/>
    <w:rsid w:val="2C0B0757"/>
    <w:rsid w:val="41C11FBF"/>
    <w:rsid w:val="4647357E"/>
    <w:rsid w:val="51B928BB"/>
    <w:rsid w:val="55C32008"/>
    <w:rsid w:val="5C2B5A98"/>
    <w:rsid w:val="5FFEDF7E"/>
    <w:rsid w:val="75FA7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iPriority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kern w:val="0"/>
      <w:sz w:val="18"/>
      <w:szCs w:val="18"/>
    </w:rPr>
  </w:style>
  <w:style w:type="paragraph" w:styleId="4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kern w:val="0"/>
      <w:sz w:val="18"/>
      <w:szCs w:val="18"/>
    </w:rPr>
  </w:style>
  <w:style w:type="character" w:customStyle="1" w:styleId="7">
    <w:name w:val="批注框文本 Char"/>
    <w:link w:val="2"/>
    <w:semiHidden/>
    <w:qFormat/>
    <w:uiPriority w:val="99"/>
    <w:rPr>
      <w:rFonts w:ascii="Times New Roman" w:hAnsi="Times New Roman"/>
      <w:kern w:val="2"/>
      <w:sz w:val="18"/>
      <w:szCs w:val="18"/>
    </w:rPr>
  </w:style>
  <w:style w:type="character" w:customStyle="1" w:styleId="8">
    <w:name w:val="页脚 Char"/>
    <w:link w:val="3"/>
    <w:semiHidden/>
    <w:qFormat/>
    <w:locked/>
    <w:uiPriority w:val="99"/>
    <w:rPr>
      <w:rFonts w:cs="Times New Roman"/>
      <w:sz w:val="18"/>
      <w:szCs w:val="18"/>
    </w:rPr>
  </w:style>
  <w:style w:type="character" w:customStyle="1" w:styleId="9">
    <w:name w:val="页眉 Char"/>
    <w:link w:val="4"/>
    <w:semiHidden/>
    <w:qFormat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1</Pages>
  <Words>205</Words>
  <Characters>208</Characters>
  <Lines>2</Lines>
  <Paragraphs>1</Paragraphs>
  <TotalTime>8</TotalTime>
  <ScaleCrop>false</ScaleCrop>
  <LinksUpToDate>false</LinksUpToDate>
  <CharactersWithSpaces>448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2025-03-16T06:25:00Z</dcterms:created>
  <dc:creator>Sky123.Org</dc:creator>
  <cp:lastModifiedBy>娟</cp:lastModifiedBy>
  <dcterms:modified xsi:type="dcterms:W3CDTF">2025-04-15T15:10:22Z</dcterms:modified>
  <dc:title>地理科学学院2015级基地班资格申请表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FF94D5B5332A420EA633EDAD8F40C0C4</vt:lpwstr>
  </property>
  <property fmtid="{D5CDD505-2E9C-101B-9397-08002B2CF9AE}" pid="4" name="KSOTemplateDocerSaveRecord">
    <vt:lpwstr>eyJoZGlkIjoiM2Y4YmMwNGM3ZjM3ZGM3ZTc1NmU4YzdlMjQzNzNhZWUiLCJ1c2VySWQiOiIxMTIwNzU1NjQ0In0=</vt:lpwstr>
  </property>
</Properties>
</file>