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6B2C70">
      <w:pPr>
        <w:rPr>
          <w:rFonts w:ascii="仿宋_GB2312" w:eastAsia="仿宋_GB2312"/>
          <w:sz w:val="32"/>
        </w:rPr>
      </w:pPr>
      <w:r>
        <w:rPr>
          <w:rFonts w:ascii="宋体" w:hAnsi="宋体"/>
          <w:color w:val="FF0000"/>
          <w:w w:val="80"/>
          <w:sz w:val="1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9.65pt;margin-top:7.7pt;width:437.9pt;height:61.5pt;z-index:251686912;mso-width-relative:page;mso-height-relative:page" adj="0" fillcolor="red" strokecolor="red">
            <v:textpath style="font-family:&quot;方正小标宋简体&quot;;v-text-align:stretch-justify" trim="t" fitpath="t" string="共青团泉州师范学院委员会文件"/>
          </v:shape>
        </w:pict>
      </w:r>
    </w:p>
    <w:p w:rsidR="00963A6F" w:rsidRDefault="00963A6F">
      <w:pPr>
        <w:rPr>
          <w:rFonts w:ascii="仿宋_GB2312" w:eastAsia="仿宋_GB2312"/>
          <w:sz w:val="32"/>
        </w:rPr>
      </w:pPr>
    </w:p>
    <w:p w:rsidR="00963A6F" w:rsidRDefault="00963A6F"/>
    <w:p w:rsidR="00963A6F" w:rsidRDefault="00963A6F"/>
    <w:p w:rsidR="00963A6F" w:rsidRDefault="00963A6F"/>
    <w:p w:rsidR="00963A6F" w:rsidRDefault="00E349C0" w:rsidP="007F7FAD">
      <w:pPr>
        <w:spacing w:line="360" w:lineRule="auto"/>
        <w:jc w:val="center"/>
      </w:pPr>
      <w:proofErr w:type="gramStart"/>
      <w:r>
        <w:rPr>
          <w:rFonts w:ascii="仿宋_GB2312" w:eastAsia="仿宋_GB2312" w:hAnsi="仿宋" w:hint="eastAsia"/>
          <w:sz w:val="30"/>
        </w:rPr>
        <w:t>团</w:t>
      </w:r>
      <w:r w:rsidR="007F7FAD">
        <w:rPr>
          <w:rFonts w:ascii="仿宋_GB2312" w:eastAsia="仿宋_GB2312" w:hAnsi="仿宋" w:hint="eastAsia"/>
          <w:sz w:val="30"/>
        </w:rPr>
        <w:t>泉师</w:t>
      </w:r>
      <w:r>
        <w:rPr>
          <w:rFonts w:ascii="仿宋_GB2312" w:eastAsia="仿宋_GB2312" w:hAnsi="仿宋" w:hint="eastAsia"/>
          <w:sz w:val="30"/>
        </w:rPr>
        <w:t>委</w:t>
      </w:r>
      <w:proofErr w:type="gramEnd"/>
      <w:r w:rsidR="007F7FAD">
        <w:rPr>
          <w:rFonts w:ascii="仿宋_GB2312" w:eastAsia="仿宋_GB2312" w:hAnsi="仿宋" w:hint="eastAsia"/>
          <w:sz w:val="30"/>
        </w:rPr>
        <w:t>〔</w:t>
      </w:r>
      <w:r w:rsidR="007F7FAD">
        <w:rPr>
          <w:rFonts w:ascii="仿宋_GB2312" w:eastAsia="仿宋_GB2312" w:hAnsi="仿宋"/>
          <w:sz w:val="30"/>
        </w:rPr>
        <w:t>201</w:t>
      </w:r>
      <w:r w:rsidR="007F7FAD">
        <w:rPr>
          <w:rFonts w:ascii="仿宋_GB2312" w:eastAsia="仿宋_GB2312" w:hAnsi="仿宋" w:hint="eastAsia"/>
          <w:sz w:val="30"/>
        </w:rPr>
        <w:t>8〕1号</w:t>
      </w:r>
    </w:p>
    <w:p w:rsidR="004C5F0C" w:rsidRDefault="00433069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016EE" wp14:editId="0C5C6B13">
                <wp:simplePos x="0" y="0"/>
                <wp:positionH relativeFrom="column">
                  <wp:posOffset>-100635</wp:posOffset>
                </wp:positionH>
                <wp:positionV relativeFrom="paragraph">
                  <wp:posOffset>207010</wp:posOffset>
                </wp:positionV>
                <wp:extent cx="5615305" cy="635"/>
                <wp:effectExtent l="0" t="19050" r="4445" b="37465"/>
                <wp:wrapNone/>
                <wp:docPr id="1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6.3pt" to="434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" strokecolor="red" strokeweight="3pt"/>
            </w:pict>
          </mc:Fallback>
        </mc:AlternateContent>
      </w:r>
    </w:p>
    <w:p w:rsidR="004C5F0C" w:rsidRDefault="004C5F0C" w:rsidP="004C5F0C">
      <w:pPr>
        <w:spacing w:line="460" w:lineRule="exact"/>
      </w:pPr>
    </w:p>
    <w:p w:rsidR="004C5F0C" w:rsidRDefault="004C5F0C" w:rsidP="004C5F0C">
      <w:pPr>
        <w:spacing w:line="460" w:lineRule="exact"/>
      </w:pPr>
    </w:p>
    <w:p w:rsidR="004C5F0C" w:rsidRPr="00E0215F" w:rsidRDefault="004C5F0C" w:rsidP="004C5F0C">
      <w:pPr>
        <w:spacing w:line="4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共青团泉州师范学院委员会</w:t>
      </w:r>
    </w:p>
    <w:p w:rsidR="004C5F0C" w:rsidRPr="00E0215F" w:rsidRDefault="004C5F0C" w:rsidP="004C5F0C">
      <w:pPr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关于公布</w:t>
      </w:r>
      <w:r w:rsidRPr="00E0215F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“</w:t>
      </w:r>
      <w:r w:rsidRPr="00E0215F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树立诚信考风，建设优良学风</w:t>
      </w:r>
      <w:r w:rsidRPr="00E0215F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”</w:t>
      </w:r>
    </w:p>
    <w:p w:rsidR="004C5F0C" w:rsidRPr="00E0215F" w:rsidRDefault="004C5F0C" w:rsidP="004C5F0C"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  <w:lang w:val="zh-CN"/>
        </w:rPr>
      </w:pPr>
      <w:r w:rsidRPr="00E0215F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团日活动评比结果的</w:t>
      </w:r>
      <w:r w:rsidR="007F7FAD"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zh-CN"/>
        </w:rPr>
        <w:t>通知</w:t>
      </w:r>
    </w:p>
    <w:p w:rsidR="004C5F0C" w:rsidRDefault="004C5F0C" w:rsidP="004C5F0C">
      <w:pPr>
        <w:spacing w:line="560" w:lineRule="exact"/>
        <w:rPr>
          <w:rFonts w:ascii="仿宋" w:eastAsia="仿宋" w:hAnsi="仿宋" w:cs="仿宋"/>
          <w:sz w:val="36"/>
          <w:szCs w:val="36"/>
        </w:rPr>
      </w:pPr>
    </w:p>
    <w:p w:rsidR="004C5F0C" w:rsidRPr="00CC1C5B" w:rsidRDefault="00866B8D" w:rsidP="004C5F0C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各二级学院</w:t>
      </w:r>
      <w:r w:rsidR="004C5F0C" w:rsidRPr="00CC1C5B">
        <w:rPr>
          <w:rFonts w:ascii="仿宋_GB2312" w:eastAsia="仿宋_GB2312" w:hAnsi="仿宋" w:cs="仿宋" w:hint="eastAsia"/>
          <w:sz w:val="32"/>
          <w:szCs w:val="32"/>
        </w:rPr>
        <w:t>团委：</w:t>
      </w:r>
    </w:p>
    <w:p w:rsidR="004C5F0C" w:rsidRDefault="004D1588" w:rsidP="004D1588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D1588">
        <w:rPr>
          <w:rFonts w:ascii="仿宋_GB2312" w:eastAsia="仿宋_GB2312" w:hAnsi="仿宋" w:cs="宋体" w:hint="eastAsia"/>
          <w:kern w:val="0"/>
          <w:sz w:val="32"/>
          <w:szCs w:val="32"/>
        </w:rPr>
        <w:t>为响应学校党委抓学风、促教风、转校风的重大部署，校团委在全校范围内开展以“树立诚信考风 建设优良学风”为主题的团日活动，</w:t>
      </w:r>
      <w:r w:rsidRPr="004D1588">
        <w:rPr>
          <w:rFonts w:ascii="仿宋_GB2312" w:eastAsia="仿宋_GB2312" w:hAnsi="仿宋" w:hint="eastAsia"/>
          <w:sz w:val="32"/>
          <w:szCs w:val="32"/>
        </w:rPr>
        <w:t>引导广大团员青年学生进一步明确学习目的，端正学习态度，</w:t>
      </w:r>
      <w:r w:rsidRPr="004D1588">
        <w:rPr>
          <w:rFonts w:ascii="仿宋_GB2312" w:eastAsia="仿宋_GB2312" w:hAnsi="仿宋" w:cs="宋体" w:hint="eastAsia"/>
          <w:kern w:val="0"/>
          <w:sz w:val="32"/>
          <w:szCs w:val="32"/>
        </w:rPr>
        <w:t>动员全体学生以饱满的精神状态积极投入到期末温书迎考中</w:t>
      </w:r>
      <w:r w:rsidRPr="004D1588">
        <w:rPr>
          <w:rFonts w:ascii="仿宋_GB2312" w:eastAsia="仿宋_GB2312" w:hAnsi="仿宋" w:hint="eastAsia"/>
          <w:sz w:val="32"/>
          <w:szCs w:val="32"/>
        </w:rPr>
        <w:t>，自觉严肃考风考纪，</w:t>
      </w:r>
      <w:proofErr w:type="gramStart"/>
      <w:r w:rsidRPr="004D1588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4D1588">
        <w:rPr>
          <w:rFonts w:ascii="仿宋_GB2312" w:eastAsia="仿宋_GB2312" w:hAnsi="仿宋" w:hint="eastAsia"/>
          <w:sz w:val="32"/>
          <w:szCs w:val="32"/>
        </w:rPr>
        <w:t>诚信考试</w:t>
      </w:r>
      <w:r w:rsidRPr="004D158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4C5F0C" w:rsidRPr="00CC1C5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经评比，评选出本次团日活动优秀团支部一等奖5个、二等奖7个、三等奖9个。</w:t>
      </w:r>
      <w:r w:rsidR="004C5F0C" w:rsidRPr="00CC1C5B">
        <w:rPr>
          <w:rFonts w:ascii="仿宋_GB2312" w:eastAsia="仿宋_GB2312" w:hAnsi="仿宋" w:hint="eastAsia"/>
          <w:color w:val="000000"/>
          <w:sz w:val="32"/>
          <w:szCs w:val="32"/>
        </w:rPr>
        <w:t>希望获得表彰的团支部要珍惜荣誉、再接再厉、做好表率，也希</w:t>
      </w:r>
      <w:r w:rsidR="004C5F0C" w:rsidRPr="00CC1C5B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望各级团组</w:t>
      </w:r>
      <w:r w:rsidR="000E7DAA">
        <w:rPr>
          <w:rFonts w:ascii="仿宋_GB2312" w:eastAsia="仿宋_GB2312" w:hAnsi="仿宋" w:hint="eastAsia"/>
          <w:color w:val="000000"/>
          <w:sz w:val="32"/>
          <w:szCs w:val="32"/>
        </w:rPr>
        <w:t>织认真总结开展主题团日活动的好形式、好经验，团结带领广大团员推进我校优良学风建设</w:t>
      </w:r>
      <w:r w:rsidR="003F638B">
        <w:rPr>
          <w:rFonts w:ascii="仿宋_GB2312" w:eastAsia="仿宋_GB2312" w:hAnsi="仿宋" w:hint="eastAsia"/>
          <w:color w:val="000000"/>
          <w:sz w:val="32"/>
          <w:szCs w:val="32"/>
        </w:rPr>
        <w:t>跃上一个新台阶</w:t>
      </w:r>
      <w:r w:rsidR="004C5F0C" w:rsidRPr="00CC1C5B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4C5F0C" w:rsidRPr="00CC1C5B" w:rsidRDefault="004C5F0C" w:rsidP="004C5F0C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4C5F0C" w:rsidRDefault="004C5F0C" w:rsidP="004C5F0C">
      <w:pPr>
        <w:spacing w:line="560" w:lineRule="exact"/>
        <w:ind w:leftChars="267" w:left="1521" w:hangingChars="300" w:hanging="960"/>
        <w:rPr>
          <w:rFonts w:ascii="仿宋_GB2312" w:eastAsia="仿宋_GB2312" w:hAnsi="仿宋" w:cs="仿宋"/>
          <w:sz w:val="32"/>
          <w:szCs w:val="32"/>
        </w:rPr>
      </w:pPr>
      <w:r w:rsidRPr="00CC1C5B">
        <w:rPr>
          <w:rFonts w:ascii="仿宋_GB2312" w:eastAsia="仿宋_GB2312" w:hAnsi="仿宋" w:cs="仿宋" w:hint="eastAsia"/>
          <w:sz w:val="32"/>
          <w:szCs w:val="32"/>
        </w:rPr>
        <w:t>附件：“</w:t>
      </w:r>
      <w:r w:rsidRPr="00CC1C5B">
        <w:rPr>
          <w:rFonts w:ascii="仿宋_GB2312" w:eastAsia="仿宋_GB2312" w:hAnsi="仿宋" w:hint="eastAsia"/>
          <w:color w:val="000000"/>
          <w:sz w:val="32"/>
          <w:szCs w:val="32"/>
        </w:rPr>
        <w:t>树立诚信考风，建设优良学风</w:t>
      </w:r>
      <w:r w:rsidRPr="00CC1C5B">
        <w:rPr>
          <w:rFonts w:ascii="仿宋_GB2312" w:eastAsia="仿宋_GB2312" w:hAnsi="仿宋" w:cs="仿宋" w:hint="eastAsia"/>
          <w:sz w:val="32"/>
          <w:szCs w:val="32"/>
        </w:rPr>
        <w:t>”团日活动获奖团支部名单</w:t>
      </w:r>
    </w:p>
    <w:p w:rsidR="004C5F0C" w:rsidRDefault="004C5F0C" w:rsidP="004C5F0C">
      <w:pPr>
        <w:spacing w:line="560" w:lineRule="exact"/>
        <w:ind w:leftChars="267" w:left="1521" w:hangingChars="300" w:hanging="960"/>
        <w:rPr>
          <w:rFonts w:ascii="仿宋_GB2312" w:eastAsia="仿宋_GB2312" w:hAnsi="仿宋" w:cs="仿宋"/>
          <w:sz w:val="32"/>
          <w:szCs w:val="32"/>
        </w:rPr>
      </w:pPr>
    </w:p>
    <w:p w:rsidR="004C5F0C" w:rsidRDefault="004C5F0C" w:rsidP="004C5F0C">
      <w:pPr>
        <w:spacing w:line="560" w:lineRule="exact"/>
        <w:ind w:leftChars="267" w:left="1521" w:hangingChars="300" w:hanging="960"/>
        <w:rPr>
          <w:rFonts w:ascii="仿宋_GB2312" w:eastAsia="仿宋_GB2312" w:hAnsi="仿宋" w:cs="仿宋"/>
          <w:sz w:val="32"/>
          <w:szCs w:val="32"/>
        </w:rPr>
      </w:pPr>
    </w:p>
    <w:p w:rsidR="004C5F0C" w:rsidRPr="00CC1C5B" w:rsidRDefault="004C5F0C" w:rsidP="004C5F0C">
      <w:pPr>
        <w:spacing w:line="560" w:lineRule="exact"/>
        <w:ind w:leftChars="267" w:left="1521" w:hangingChars="300" w:hanging="960"/>
        <w:rPr>
          <w:rFonts w:ascii="仿宋_GB2312" w:eastAsia="仿宋_GB2312" w:hAnsi="仿宋" w:cs="仿宋"/>
          <w:sz w:val="32"/>
          <w:szCs w:val="32"/>
        </w:rPr>
      </w:pPr>
    </w:p>
    <w:p w:rsidR="004C5F0C" w:rsidRPr="00CC1C5B" w:rsidRDefault="004C5F0C" w:rsidP="004C5F0C">
      <w:pPr>
        <w:spacing w:line="560" w:lineRule="exact"/>
        <w:ind w:left="3360" w:right="160"/>
        <w:jc w:val="right"/>
        <w:rPr>
          <w:rFonts w:ascii="仿宋_GB2312" w:eastAsia="仿宋_GB2312" w:hAnsi="仿宋" w:cs="仿宋"/>
          <w:sz w:val="32"/>
          <w:szCs w:val="32"/>
        </w:rPr>
      </w:pPr>
      <w:r w:rsidRPr="00CC1C5B">
        <w:rPr>
          <w:rFonts w:ascii="仿宋_GB2312" w:eastAsia="仿宋_GB2312" w:hAnsi="仿宋" w:cs="仿宋" w:hint="eastAsia"/>
          <w:sz w:val="32"/>
          <w:szCs w:val="32"/>
        </w:rPr>
        <w:t>共青团泉州师范学院委员会</w:t>
      </w:r>
    </w:p>
    <w:p w:rsidR="004C5F0C" w:rsidRDefault="004C5F0C" w:rsidP="004C5F0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  <w:r w:rsidRPr="00CC1C5B">
        <w:rPr>
          <w:rFonts w:ascii="仿宋_GB2312" w:eastAsia="仿宋_GB2312" w:hAnsi="仿宋" w:cs="仿宋" w:hint="eastAsia"/>
          <w:sz w:val="32"/>
          <w:szCs w:val="32"/>
        </w:rPr>
        <w:t>2018年1月</w:t>
      </w:r>
      <w:r w:rsidR="00801284">
        <w:rPr>
          <w:rFonts w:ascii="仿宋_GB2312" w:eastAsia="仿宋_GB2312" w:hAnsi="仿宋" w:cs="仿宋" w:hint="eastAsia"/>
          <w:sz w:val="32"/>
          <w:szCs w:val="32"/>
        </w:rPr>
        <w:t>8</w:t>
      </w:r>
      <w:r w:rsidRPr="00CC1C5B">
        <w:rPr>
          <w:rFonts w:ascii="仿宋_GB2312" w:eastAsia="仿宋_GB2312" w:hAnsi="仿宋" w:cs="仿宋" w:hint="eastAsia"/>
          <w:sz w:val="32"/>
          <w:szCs w:val="32"/>
        </w:rPr>
        <w:t xml:space="preserve">日 </w:t>
      </w:r>
    </w:p>
    <w:p w:rsidR="004C5F0C" w:rsidRDefault="004C5F0C" w:rsidP="004C5F0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4C5F0C" w:rsidRDefault="004C5F0C" w:rsidP="004C5F0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4C5F0C" w:rsidRDefault="004C5F0C" w:rsidP="004C5F0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4C5F0C" w:rsidRDefault="004C5F0C" w:rsidP="004C5F0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4C5F0C" w:rsidRDefault="004C5F0C" w:rsidP="004C5F0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</w:p>
    <w:p w:rsidR="004C5F0C" w:rsidRDefault="004C5F0C" w:rsidP="00AD4872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FD7906" w:rsidRDefault="00FD7906" w:rsidP="00AD4872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FD7906" w:rsidRDefault="00FD7906" w:rsidP="00AD4872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FD7906" w:rsidRDefault="00FD7906" w:rsidP="00AD4872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014C09" w:rsidRDefault="00014C09" w:rsidP="00AD4872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1701C6" w:rsidRDefault="001701C6" w:rsidP="00AD4872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1701C6" w:rsidRDefault="001701C6" w:rsidP="00AD4872">
      <w:pPr>
        <w:spacing w:line="560" w:lineRule="exact"/>
        <w:ind w:left="3360" w:right="1400"/>
        <w:jc w:val="center"/>
        <w:rPr>
          <w:rFonts w:ascii="仿宋_GB2312" w:eastAsia="仿宋_GB2312" w:hAnsi="仿宋" w:cs="仿宋"/>
          <w:sz w:val="32"/>
          <w:szCs w:val="32"/>
        </w:rPr>
      </w:pPr>
    </w:p>
    <w:p w:rsidR="001701C6" w:rsidRDefault="001701C6" w:rsidP="001701C6">
      <w:pPr>
        <w:spacing w:line="540" w:lineRule="exact"/>
        <w:jc w:val="left"/>
        <w:rPr>
          <w:rFonts w:ascii="黑体" w:eastAsia="黑体" w:hAnsi="黑体"/>
          <w:sz w:val="32"/>
          <w:szCs w:val="32"/>
          <w:u w:val="thick"/>
        </w:rPr>
      </w:pPr>
      <w:r w:rsidRPr="004C5F0C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1701C6" w:rsidRDefault="001701C6" w:rsidP="001701C6">
      <w:pPr>
        <w:spacing w:line="540" w:lineRule="exact"/>
        <w:jc w:val="left"/>
        <w:rPr>
          <w:rFonts w:ascii="黑体" w:eastAsia="黑体" w:hAnsi="黑体"/>
          <w:sz w:val="32"/>
          <w:szCs w:val="32"/>
          <w:u w:val="thick"/>
        </w:rPr>
      </w:pPr>
    </w:p>
    <w:p w:rsidR="001701C6" w:rsidRDefault="001701C6" w:rsidP="001701C6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  <w:u w:val="thick"/>
        </w:rPr>
      </w:pPr>
      <w:r w:rsidRPr="007F7FAD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“</w:t>
      </w:r>
      <w:r w:rsidRPr="007F7FAD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树立诚信考风，建设优良学风</w:t>
      </w:r>
      <w:r w:rsidRPr="007F7FAD">
        <w:rPr>
          <w:rFonts w:ascii="方正小标宋简体" w:eastAsia="方正小标宋简体" w:hAnsi="宋体" w:hint="eastAsia"/>
          <w:color w:val="000000"/>
          <w:kern w:val="0"/>
          <w:sz w:val="44"/>
          <w:szCs w:val="44"/>
          <w:lang w:val="zh-CN"/>
        </w:rPr>
        <w:t>”</w:t>
      </w:r>
    </w:p>
    <w:p w:rsidR="001701C6" w:rsidRPr="007F7FAD" w:rsidRDefault="001701C6" w:rsidP="001701C6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  <w:u w:val="thick"/>
        </w:rPr>
      </w:pPr>
      <w:r w:rsidRPr="007F7FAD">
        <w:rPr>
          <w:rFonts w:ascii="方正小标宋简体" w:eastAsia="方正小标宋简体" w:hAnsi="宋体" w:cs="宋体" w:hint="eastAsia"/>
          <w:bCs/>
          <w:sz w:val="44"/>
          <w:szCs w:val="44"/>
        </w:rPr>
        <w:t>团日活动获奖团支部名单</w:t>
      </w:r>
    </w:p>
    <w:p w:rsidR="001701C6" w:rsidRDefault="001701C6" w:rsidP="001701C6">
      <w:pPr>
        <w:spacing w:line="54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一等奖（5名）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外国语学院2017级英语（非师范类）2班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“诚信为本，正风长存”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教育科学学院2017级特殊教育2班</w:t>
      </w:r>
    </w:p>
    <w:p w:rsidR="001701C6" w:rsidRPr="007F7FAD" w:rsidRDefault="001701C6" w:rsidP="001701C6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“考风学风 正风傲骨 自信诚信 信成人生”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资源与环境科学学院2</w:t>
      </w:r>
      <w:r w:rsidRPr="007F7FAD">
        <w:rPr>
          <w:rFonts w:ascii="仿宋" w:eastAsia="仿宋" w:hAnsi="仿宋"/>
          <w:sz w:val="32"/>
          <w:szCs w:val="32"/>
        </w:rPr>
        <w:t>01</w:t>
      </w:r>
      <w:r w:rsidRPr="007F7FAD">
        <w:rPr>
          <w:rFonts w:ascii="仿宋" w:eastAsia="仿宋" w:hAnsi="仿宋" w:hint="eastAsia"/>
          <w:sz w:val="32"/>
          <w:szCs w:val="32"/>
        </w:rPr>
        <w:t>7级环境科学2班</w:t>
      </w:r>
    </w:p>
    <w:p w:rsidR="001701C6" w:rsidRPr="007F7FAD" w:rsidRDefault="001701C6" w:rsidP="001701C6">
      <w:pPr>
        <w:spacing w:line="540" w:lineRule="exact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“扬求是新风，树学风新貌”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海洋与食品工程学院2017生物技术</w:t>
      </w:r>
    </w:p>
    <w:p w:rsidR="001701C6" w:rsidRPr="007F7FAD" w:rsidRDefault="001701C6" w:rsidP="001701C6">
      <w:pPr>
        <w:spacing w:line="540" w:lineRule="exact"/>
        <w:jc w:val="right"/>
        <w:rPr>
          <w:rFonts w:ascii="仿宋" w:eastAsia="仿宋" w:hAnsi="仿宋"/>
          <w:color w:val="333333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“</w:t>
      </w:r>
      <w:r w:rsidRPr="007F7FAD">
        <w:rPr>
          <w:rFonts w:ascii="仿宋" w:eastAsia="仿宋" w:hAnsi="仿宋" w:hint="eastAsia"/>
          <w:color w:val="333333"/>
          <w:sz w:val="32"/>
          <w:szCs w:val="32"/>
        </w:rPr>
        <w:t>诚信优良班级，考风学风并行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应用科技（航海）学院2017级航海技术1班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/>
          <w:color w:val="333333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“树立诚信考风，建设优良学风</w:t>
      </w:r>
      <w:r w:rsidRPr="007F7FAD">
        <w:rPr>
          <w:rFonts w:ascii="仿宋" w:eastAsia="仿宋" w:hAnsi="仿宋" w:hint="eastAsia"/>
          <w:color w:val="333333"/>
          <w:sz w:val="32"/>
          <w:szCs w:val="32"/>
        </w:rPr>
        <w:t>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二等奖（7名）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纺织与服装学院2017级服装与服饰设计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</w:t>
      </w:r>
      <w:r w:rsidRPr="007F7FAD">
        <w:rPr>
          <w:rFonts w:ascii="仿宋" w:eastAsia="仿宋" w:hAnsi="仿宋" w:cs="仿宋" w:hint="eastAsia"/>
          <w:kern w:val="0"/>
          <w:sz w:val="32"/>
          <w:szCs w:val="32"/>
        </w:rPr>
        <w:t>严守考纪，考出优秀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lastRenderedPageBreak/>
        <w:t>文学与传播学院2017级汉语言文学（非师范类）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</w:t>
      </w:r>
      <w:proofErr w:type="gramStart"/>
      <w:r w:rsidRPr="007F7FAD">
        <w:rPr>
          <w:rFonts w:ascii="仿宋" w:eastAsia="仿宋" w:hAnsi="仿宋" w:cs="仿宋" w:hint="eastAsia"/>
          <w:sz w:val="32"/>
          <w:szCs w:val="32"/>
        </w:rPr>
        <w:t>倡</w:t>
      </w:r>
      <w:proofErr w:type="gramEnd"/>
      <w:r w:rsidRPr="007F7FAD">
        <w:rPr>
          <w:rFonts w:ascii="仿宋" w:eastAsia="仿宋" w:hAnsi="仿宋" w:cs="仿宋" w:hint="eastAsia"/>
          <w:sz w:val="32"/>
          <w:szCs w:val="32"/>
        </w:rPr>
        <w:t>优良学风，扬诚信考风”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应用科技（航海）学院2017级航海技术2班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“</w:t>
      </w:r>
      <w:r w:rsidRPr="007F7FAD">
        <w:rPr>
          <w:rFonts w:ascii="仿宋" w:eastAsia="仿宋" w:hAnsi="仿宋" w:hint="eastAsia"/>
          <w:color w:val="333333"/>
          <w:sz w:val="32"/>
          <w:szCs w:val="32"/>
        </w:rPr>
        <w:t>学以载道，诚信为本”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外国语学院2017级英语（师范类）1班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</w:t>
      </w:r>
      <w:r w:rsidRPr="007F7FAD">
        <w:rPr>
          <w:rFonts w:ascii="仿宋" w:eastAsia="仿宋" w:hAnsi="仿宋" w:cs="仿宋" w:hint="eastAsia"/>
          <w:kern w:val="0"/>
          <w:sz w:val="32"/>
          <w:szCs w:val="32"/>
        </w:rPr>
        <w:t>扬考风，促学风”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数学与计算机科学学院2017级计算机科学与技术2班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“讲诚信，树新风，优良学风立心中”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外国语学院2017级英语（非师范类）1班</w:t>
      </w:r>
    </w:p>
    <w:p w:rsidR="001701C6" w:rsidRPr="007F7FAD" w:rsidRDefault="001701C6" w:rsidP="001701C6">
      <w:pPr>
        <w:spacing w:line="540" w:lineRule="exact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 xml:space="preserve"> “脚踏实地，诚信铸梦”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教育科学学院2017级小学教育2班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 xml:space="preserve"> “</w:t>
      </w:r>
      <w:r w:rsidRPr="007F7FAD">
        <w:rPr>
          <w:rFonts w:ascii="仿宋" w:eastAsia="仿宋" w:hAnsi="仿宋" w:cs="仿宋" w:hint="eastAsia"/>
          <w:kern w:val="0"/>
          <w:sz w:val="32"/>
          <w:szCs w:val="32"/>
        </w:rPr>
        <w:t>一诺千金信常在下，下笔有神学为先</w:t>
      </w:r>
      <w:r w:rsidRPr="007F7FAD">
        <w:rPr>
          <w:rFonts w:ascii="仿宋" w:eastAsia="仿宋" w:hAnsi="仿宋" w:cs="仿宋" w:hint="eastAsia"/>
          <w:sz w:val="32"/>
          <w:szCs w:val="32"/>
        </w:rPr>
        <w:t>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三等奖（9名）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海洋与食品工程学院2015级生物技术</w:t>
      </w:r>
    </w:p>
    <w:p w:rsidR="001701C6" w:rsidRPr="007F7FAD" w:rsidRDefault="001701C6" w:rsidP="001701C6">
      <w:pPr>
        <w:wordWrap w:val="0"/>
        <w:spacing w:line="54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7F7FAD">
        <w:rPr>
          <w:rFonts w:ascii="仿宋" w:eastAsia="仿宋" w:hAnsi="仿宋" w:hint="eastAsia"/>
          <w:sz w:val="32"/>
          <w:szCs w:val="32"/>
        </w:rPr>
        <w:t>“</w:t>
      </w:r>
      <w:r w:rsidRPr="007F7FAD">
        <w:rPr>
          <w:rFonts w:ascii="仿宋" w:eastAsia="仿宋" w:hAnsi="仿宋" w:hint="eastAsia"/>
          <w:color w:val="333333"/>
          <w:sz w:val="32"/>
          <w:szCs w:val="32"/>
        </w:rPr>
        <w:t>树立诚信考风，建立优良学风”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文学与传播学院2017级书法学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“</w:t>
      </w:r>
      <w:r w:rsidRPr="007F7FAD">
        <w:rPr>
          <w:rFonts w:ascii="仿宋" w:eastAsia="仿宋" w:hAnsi="仿宋" w:hint="eastAsia"/>
          <w:kern w:val="0"/>
          <w:sz w:val="32"/>
          <w:szCs w:val="32"/>
        </w:rPr>
        <w:t>考风建设，诚信文化”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rPr>
          <w:rFonts w:ascii="仿宋" w:eastAsia="仿宋" w:hAnsi="仿宋" w:cs="仿宋"/>
          <w:b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lastRenderedPageBreak/>
        <w:t>海洋与食品工程学院2016级生物科学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 xml:space="preserve"> </w:t>
      </w:r>
      <w:r w:rsidRPr="007F7FAD">
        <w:rPr>
          <w:rFonts w:ascii="仿宋" w:eastAsia="仿宋" w:hAnsi="仿宋" w:cs="仿宋" w:hint="eastAsia"/>
          <w:sz w:val="32"/>
          <w:szCs w:val="32"/>
        </w:rPr>
        <w:t>“</w:t>
      </w:r>
      <w:r w:rsidRPr="007F7FAD">
        <w:rPr>
          <w:rFonts w:ascii="仿宋" w:eastAsia="仿宋" w:hAnsi="仿宋" w:cs="仿宋" w:hint="eastAsia"/>
          <w:kern w:val="0"/>
          <w:sz w:val="32"/>
          <w:szCs w:val="32"/>
        </w:rPr>
        <w:t>文明考风，诚信考试</w:t>
      </w:r>
      <w:r w:rsidRPr="007F7FAD">
        <w:rPr>
          <w:rFonts w:ascii="仿宋" w:eastAsia="仿宋" w:hAnsi="仿宋" w:cs="仿宋" w:hint="eastAsia"/>
          <w:sz w:val="32"/>
          <w:szCs w:val="32"/>
        </w:rPr>
        <w:t>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政治与社会发展学院2</w:t>
      </w:r>
      <w:r w:rsidRPr="007F7FAD">
        <w:rPr>
          <w:rFonts w:ascii="仿宋" w:eastAsia="仿宋" w:hAnsi="仿宋"/>
          <w:sz w:val="32"/>
          <w:szCs w:val="32"/>
        </w:rPr>
        <w:t>017</w:t>
      </w:r>
      <w:r w:rsidRPr="007F7FAD">
        <w:rPr>
          <w:rFonts w:ascii="仿宋" w:eastAsia="仿宋" w:hAnsi="仿宋" w:hint="eastAsia"/>
          <w:sz w:val="32"/>
          <w:szCs w:val="32"/>
        </w:rPr>
        <w:t>级文化产业管理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“塑造诚信考场，弘扬诚信学风”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资源与环境科学学院2017级人文地理与城乡规划2班</w:t>
      </w:r>
    </w:p>
    <w:p w:rsidR="001701C6" w:rsidRPr="007F7FAD" w:rsidRDefault="001701C6" w:rsidP="001701C6">
      <w:pPr>
        <w:spacing w:line="540" w:lineRule="exact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</w:t>
      </w:r>
      <w:r w:rsidRPr="007F7FAD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学以载道，诚信为本</w:t>
      </w:r>
      <w:r w:rsidRPr="007F7FAD">
        <w:rPr>
          <w:rFonts w:ascii="仿宋" w:eastAsia="仿宋" w:hAnsi="仿宋" w:cs="仿宋" w:hint="eastAsia"/>
          <w:sz w:val="32"/>
          <w:szCs w:val="32"/>
        </w:rPr>
        <w:t xml:space="preserve">” 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rPr>
          <w:rFonts w:ascii="仿宋" w:eastAsia="仿宋" w:hAnsi="仿宋"/>
          <w:kern w:val="0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物理与信息工程学院2017级电气工程与智能控制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kern w:val="0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</w:t>
      </w:r>
      <w:r w:rsidRPr="007F7FAD">
        <w:rPr>
          <w:rFonts w:ascii="仿宋" w:eastAsia="仿宋" w:hAnsi="仿宋" w:cs="仿宋" w:hint="eastAsia"/>
          <w:kern w:val="0"/>
          <w:sz w:val="32"/>
          <w:szCs w:val="32"/>
        </w:rPr>
        <w:t>树立诚信考风，营造优良学风</w:t>
      </w:r>
      <w:r w:rsidRPr="007F7FAD">
        <w:rPr>
          <w:rFonts w:ascii="仿宋" w:eastAsia="仿宋" w:hAnsi="仿宋" w:cs="仿宋" w:hint="eastAsia"/>
          <w:sz w:val="32"/>
          <w:szCs w:val="32"/>
        </w:rPr>
        <w:t>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音乐与舞蹈学院2016级南音学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“诚信考试，共建优良学风”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rPr>
          <w:rFonts w:ascii="仿宋" w:eastAsia="仿宋" w:hAnsi="仿宋"/>
          <w:sz w:val="32"/>
          <w:szCs w:val="32"/>
        </w:rPr>
      </w:pPr>
      <w:bookmarkStart w:id="0" w:name="_Hlk500338660"/>
      <w:r w:rsidRPr="007F7FAD">
        <w:rPr>
          <w:rFonts w:ascii="仿宋" w:eastAsia="仿宋" w:hAnsi="仿宋" w:hint="eastAsia"/>
          <w:sz w:val="32"/>
          <w:szCs w:val="32"/>
        </w:rPr>
        <w:t>纺织与服装学院</w:t>
      </w:r>
      <w:bookmarkEnd w:id="0"/>
      <w:r w:rsidRPr="007F7FAD">
        <w:rPr>
          <w:rFonts w:ascii="仿宋" w:eastAsia="仿宋" w:hAnsi="仿宋" w:hint="eastAsia"/>
          <w:sz w:val="32"/>
          <w:szCs w:val="32"/>
        </w:rPr>
        <w:t>2</w:t>
      </w:r>
      <w:r w:rsidRPr="007F7FAD">
        <w:rPr>
          <w:rFonts w:ascii="仿宋" w:eastAsia="仿宋" w:hAnsi="仿宋"/>
          <w:sz w:val="32"/>
          <w:szCs w:val="32"/>
        </w:rPr>
        <w:t>017</w:t>
      </w:r>
      <w:r w:rsidRPr="007F7FAD">
        <w:rPr>
          <w:rFonts w:ascii="仿宋" w:eastAsia="仿宋" w:hAnsi="仿宋" w:hint="eastAsia"/>
          <w:sz w:val="32"/>
          <w:szCs w:val="32"/>
        </w:rPr>
        <w:t>级服装设计与工程2班</w:t>
      </w:r>
    </w:p>
    <w:p w:rsidR="001701C6" w:rsidRPr="007F7FAD" w:rsidRDefault="001701C6" w:rsidP="001701C6">
      <w:pPr>
        <w:widowControl/>
        <w:spacing w:before="100" w:beforeAutospacing="1" w:after="100" w:afterAutospacing="1" w:line="540" w:lineRule="exact"/>
        <w:ind w:rightChars="-125" w:right="-263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“诚实应考，诚信做人”</w:t>
      </w:r>
    </w:p>
    <w:p w:rsidR="001701C6" w:rsidRPr="007F7FAD" w:rsidRDefault="001701C6" w:rsidP="001701C6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7F7FAD">
        <w:rPr>
          <w:rFonts w:ascii="仿宋" w:eastAsia="仿宋" w:hAnsi="仿宋" w:hint="eastAsia"/>
          <w:sz w:val="32"/>
          <w:szCs w:val="32"/>
        </w:rPr>
        <w:t>政治与社会发展学院2017级经济学</w:t>
      </w:r>
    </w:p>
    <w:p w:rsidR="001701C6" w:rsidRPr="001701C6" w:rsidRDefault="001701C6" w:rsidP="001701C6">
      <w:pPr>
        <w:widowControl/>
        <w:spacing w:before="100" w:beforeAutospacing="1" w:after="100" w:afterAutospacing="1" w:line="540" w:lineRule="exact"/>
        <w:ind w:rightChars="-125" w:right="-263" w:firstLineChars="300" w:firstLine="960"/>
        <w:jc w:val="right"/>
        <w:rPr>
          <w:rFonts w:ascii="仿宋" w:eastAsia="仿宋" w:hAnsi="仿宋" w:cs="仿宋"/>
          <w:sz w:val="32"/>
          <w:szCs w:val="32"/>
        </w:rPr>
      </w:pPr>
      <w:r w:rsidRPr="007F7FAD">
        <w:rPr>
          <w:rFonts w:ascii="仿宋" w:eastAsia="仿宋" w:hAnsi="仿宋" w:cs="仿宋" w:hint="eastAsia"/>
          <w:sz w:val="32"/>
          <w:szCs w:val="32"/>
        </w:rPr>
        <w:t>“诚学修身，勤学益身”</w:t>
      </w:r>
    </w:p>
    <w:p w:rsidR="004C5F0C" w:rsidRPr="00CC1C5B" w:rsidRDefault="004C5F0C" w:rsidP="004C5F0C">
      <w:pPr>
        <w:spacing w:line="560" w:lineRule="exact"/>
        <w:ind w:left="3360" w:right="760"/>
        <w:jc w:val="right"/>
        <w:rPr>
          <w:rFonts w:ascii="仿宋_GB2312" w:eastAsia="仿宋_GB2312" w:hAnsi="仿宋" w:cs="仿宋"/>
          <w:sz w:val="32"/>
          <w:szCs w:val="32"/>
        </w:rPr>
      </w:pPr>
      <w:r w:rsidRPr="00CC1C5B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CC1C5B">
        <w:rPr>
          <w:rFonts w:ascii="仿宋_GB2312" w:eastAsia="仿宋_GB2312" w:hAnsi="仿宋" w:cs="仿宋" w:hint="eastAsia"/>
          <w:sz w:val="32"/>
          <w:szCs w:val="32"/>
          <w:u w:val="thick"/>
        </w:rPr>
        <w:t xml:space="preserve">                                                            </w:t>
      </w:r>
    </w:p>
    <w:p w:rsidR="004C5F0C" w:rsidRPr="00275296" w:rsidRDefault="00014C09" w:rsidP="00275296">
      <w:pPr>
        <w:spacing w:line="7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275296">
        <w:rPr>
          <w:rFonts w:ascii="仿宋_GB2312" w:eastAsia="仿宋_GB2312" w:hAnsi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CCA57F" wp14:editId="4BF5C81C">
                <wp:simplePos x="0" y="0"/>
                <wp:positionH relativeFrom="column">
                  <wp:posOffset>20212</wp:posOffset>
                </wp:positionH>
                <wp:positionV relativeFrom="paragraph">
                  <wp:posOffset>34290</wp:posOffset>
                </wp:positionV>
                <wp:extent cx="5615305" cy="635"/>
                <wp:effectExtent l="0" t="0" r="23495" b="3746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7pt" to="44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" strokeweight="1.25pt"/>
            </w:pict>
          </mc:Fallback>
        </mc:AlternateContent>
      </w:r>
      <w:r w:rsidR="00EB797B" w:rsidRPr="00275296">
        <w:rPr>
          <w:rFonts w:ascii="仿宋_GB2312" w:eastAsia="仿宋_GB2312" w:hAnsi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0AC53F" wp14:editId="4B3DCB04">
                <wp:simplePos x="0" y="0"/>
                <wp:positionH relativeFrom="column">
                  <wp:posOffset>14234</wp:posOffset>
                </wp:positionH>
                <wp:positionV relativeFrom="paragraph">
                  <wp:posOffset>455295</wp:posOffset>
                </wp:positionV>
                <wp:extent cx="5615305" cy="635"/>
                <wp:effectExtent l="0" t="0" r="23495" b="37465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5.85pt" to="443.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" strokeweight="1.25pt"/>
            </w:pict>
          </mc:Fallback>
        </mc:AlternateContent>
      </w:r>
      <w:r w:rsidR="00EB797B" w:rsidRPr="002752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A23D16" wp14:editId="170E264C">
                <wp:simplePos x="0" y="0"/>
                <wp:positionH relativeFrom="column">
                  <wp:posOffset>36459</wp:posOffset>
                </wp:positionH>
                <wp:positionV relativeFrom="paragraph">
                  <wp:posOffset>31115</wp:posOffset>
                </wp:positionV>
                <wp:extent cx="5550535" cy="1905"/>
                <wp:effectExtent l="0" t="0" r="12065" b="3619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535" cy="190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2.45pt" to="439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" strokeweight=".25pt"/>
            </w:pict>
          </mc:Fallback>
        </mc:AlternateContent>
      </w:r>
      <w:r w:rsidR="004C5F0C" w:rsidRPr="00275296">
        <w:rPr>
          <w:rFonts w:ascii="仿宋_GB2312" w:eastAsia="仿宋_GB2312" w:hAnsi="仿宋" w:hint="eastAsia"/>
          <w:sz w:val="28"/>
          <w:szCs w:val="28"/>
        </w:rPr>
        <w:t xml:space="preserve">共青团泉州师范学院委员会             </w:t>
      </w:r>
      <w:r w:rsidR="00801284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4C5F0C" w:rsidRPr="00275296">
        <w:rPr>
          <w:rFonts w:ascii="仿宋_GB2312" w:eastAsia="仿宋_GB2312" w:hAnsi="仿宋" w:hint="eastAsia"/>
          <w:sz w:val="28"/>
          <w:szCs w:val="28"/>
        </w:rPr>
        <w:t>20</w:t>
      </w:r>
      <w:bookmarkStart w:id="1" w:name="_GoBack"/>
      <w:bookmarkEnd w:id="1"/>
      <w:r w:rsidR="004C5F0C" w:rsidRPr="00275296">
        <w:rPr>
          <w:rFonts w:ascii="仿宋_GB2312" w:eastAsia="仿宋_GB2312" w:hAnsi="仿宋" w:hint="eastAsia"/>
          <w:sz w:val="28"/>
          <w:szCs w:val="28"/>
        </w:rPr>
        <w:t>18年1月</w:t>
      </w:r>
      <w:r w:rsidR="00801284">
        <w:rPr>
          <w:rFonts w:ascii="仿宋_GB2312" w:eastAsia="仿宋_GB2312" w:hAnsi="仿宋" w:hint="eastAsia"/>
          <w:sz w:val="28"/>
          <w:szCs w:val="28"/>
        </w:rPr>
        <w:t>8日</w:t>
      </w:r>
      <w:r w:rsidR="004C5F0C" w:rsidRPr="00275296">
        <w:rPr>
          <w:rFonts w:ascii="仿宋_GB2312" w:eastAsia="仿宋_GB2312" w:hAnsi="仿宋" w:hint="eastAsia"/>
          <w:sz w:val="28"/>
          <w:szCs w:val="28"/>
        </w:rPr>
        <w:t>印发</w:t>
      </w:r>
      <w:r w:rsidR="00275296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275296" w:rsidRPr="00275296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4C5F0C" w:rsidRPr="00275296">
        <w:rPr>
          <w:rFonts w:ascii="仿宋_GB2312" w:eastAsia="仿宋_GB2312" w:hAnsi="仿宋" w:hint="eastAsia"/>
          <w:sz w:val="28"/>
          <w:szCs w:val="28"/>
        </w:rPr>
        <w:t xml:space="preserve">     </w:t>
      </w:r>
    </w:p>
    <w:sectPr w:rsidR="004C5F0C" w:rsidRPr="00275296" w:rsidSect="001862D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70" w:rsidRDefault="006B2C70" w:rsidP="004C5F0C">
      <w:r>
        <w:separator/>
      </w:r>
    </w:p>
  </w:endnote>
  <w:endnote w:type="continuationSeparator" w:id="0">
    <w:p w:rsidR="006B2C70" w:rsidRDefault="006B2C70" w:rsidP="004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70" w:rsidRDefault="006B2C70" w:rsidP="004C5F0C">
      <w:r>
        <w:separator/>
      </w:r>
    </w:p>
  </w:footnote>
  <w:footnote w:type="continuationSeparator" w:id="0">
    <w:p w:rsidR="006B2C70" w:rsidRDefault="006B2C70" w:rsidP="004C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6F"/>
    <w:rsid w:val="00014C09"/>
    <w:rsid w:val="000E7DAA"/>
    <w:rsid w:val="001701C6"/>
    <w:rsid w:val="001862D4"/>
    <w:rsid w:val="001C5447"/>
    <w:rsid w:val="001E2300"/>
    <w:rsid w:val="001F1127"/>
    <w:rsid w:val="002145BC"/>
    <w:rsid w:val="0024666D"/>
    <w:rsid w:val="00275296"/>
    <w:rsid w:val="00310D9A"/>
    <w:rsid w:val="003F638B"/>
    <w:rsid w:val="00433069"/>
    <w:rsid w:val="004C5F0C"/>
    <w:rsid w:val="004D1588"/>
    <w:rsid w:val="005D0165"/>
    <w:rsid w:val="00626DAC"/>
    <w:rsid w:val="00654000"/>
    <w:rsid w:val="006B2C70"/>
    <w:rsid w:val="006D36F4"/>
    <w:rsid w:val="007E43BE"/>
    <w:rsid w:val="007F7FAD"/>
    <w:rsid w:val="00801284"/>
    <w:rsid w:val="00844BAE"/>
    <w:rsid w:val="00866B8D"/>
    <w:rsid w:val="00963A6F"/>
    <w:rsid w:val="00AD4872"/>
    <w:rsid w:val="00B24094"/>
    <w:rsid w:val="00C83156"/>
    <w:rsid w:val="00E349C0"/>
    <w:rsid w:val="00EB797B"/>
    <w:rsid w:val="00FD7906"/>
    <w:rsid w:val="316B0672"/>
    <w:rsid w:val="538D1C73"/>
    <w:rsid w:val="658F4CC8"/>
    <w:rsid w:val="799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3069"/>
    <w:rPr>
      <w:sz w:val="18"/>
      <w:szCs w:val="18"/>
    </w:rPr>
  </w:style>
  <w:style w:type="character" w:customStyle="1" w:styleId="Char">
    <w:name w:val="批注框文本 Char"/>
    <w:basedOn w:val="a0"/>
    <w:link w:val="a3"/>
    <w:rsid w:val="00433069"/>
    <w:rPr>
      <w:kern w:val="2"/>
      <w:sz w:val="18"/>
      <w:szCs w:val="18"/>
    </w:rPr>
  </w:style>
  <w:style w:type="paragraph" w:styleId="a4">
    <w:name w:val="header"/>
    <w:basedOn w:val="a"/>
    <w:link w:val="Char0"/>
    <w:rsid w:val="004C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5F0C"/>
    <w:rPr>
      <w:kern w:val="2"/>
      <w:sz w:val="18"/>
      <w:szCs w:val="18"/>
    </w:rPr>
  </w:style>
  <w:style w:type="paragraph" w:styleId="a5">
    <w:name w:val="footer"/>
    <w:basedOn w:val="a"/>
    <w:link w:val="Char1"/>
    <w:rsid w:val="004C5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5F0C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4C5F0C"/>
    <w:pPr>
      <w:ind w:leftChars="2500" w:left="100"/>
    </w:pPr>
  </w:style>
  <w:style w:type="character" w:customStyle="1" w:styleId="Char2">
    <w:name w:val="日期 Char"/>
    <w:basedOn w:val="a0"/>
    <w:link w:val="a6"/>
    <w:rsid w:val="004C5F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EB6AF-C5C4-478B-9BF6-585714C7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lenovo</cp:lastModifiedBy>
  <cp:revision>2</cp:revision>
  <cp:lastPrinted>2018-01-08T09:32:00Z</cp:lastPrinted>
  <dcterms:created xsi:type="dcterms:W3CDTF">2018-01-09T02:26:00Z</dcterms:created>
  <dcterms:modified xsi:type="dcterms:W3CDTF">2018-01-09T02:26:00Z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