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E0" w:rsidRDefault="00711AE0" w:rsidP="00711AE0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711AE0" w:rsidRDefault="00711AE0" w:rsidP="00711AE0">
      <w:pPr>
        <w:spacing w:line="400" w:lineRule="atLeast"/>
        <w:ind w:rightChars="-244" w:right="-512"/>
        <w:jc w:val="center"/>
      </w:pPr>
      <w:r>
        <w:rPr>
          <w:rFonts w:ascii="仿宋_GB2312" w:eastAsia="仿宋_GB2312" w:hAnsi="仿宋" w:hint="eastAsia"/>
          <w:sz w:val="30"/>
        </w:rPr>
        <w:t>团泉师院委〔2016〕</w:t>
      </w:r>
      <w:r w:rsidR="0033450C">
        <w:rPr>
          <w:rFonts w:ascii="仿宋_GB2312" w:eastAsia="仿宋_GB2312" w:hAnsi="仿宋" w:hint="eastAsia"/>
          <w:sz w:val="30"/>
        </w:rPr>
        <w:t>1</w:t>
      </w:r>
      <w:r w:rsidR="00106489">
        <w:rPr>
          <w:rFonts w:ascii="仿宋_GB2312" w:eastAsia="仿宋_GB2312" w:hAnsi="仿宋" w:hint="eastAsia"/>
          <w:sz w:val="30"/>
        </w:rPr>
        <w:t>3</w:t>
      </w:r>
      <w:bookmarkStart w:id="0" w:name="_GoBack"/>
      <w:bookmarkEnd w:id="0"/>
      <w:r>
        <w:rPr>
          <w:rFonts w:ascii="仿宋_GB2312" w:eastAsia="仿宋_GB2312" w:hAnsi="仿宋" w:hint="eastAsia"/>
          <w:sz w:val="30"/>
        </w:rPr>
        <w:t>号</w:t>
      </w:r>
    </w:p>
    <w:p w:rsidR="00711AE0" w:rsidRDefault="00711AE0" w:rsidP="00711AE0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231775</wp:posOffset>
                </wp:positionV>
                <wp:extent cx="5549900" cy="3175"/>
                <wp:effectExtent l="22225" t="22225" r="19050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pt,18.25pt" to="45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" strokecolor="red" strokeweight="2.75pt"/>
            </w:pict>
          </mc:Fallback>
        </mc:AlternateContent>
      </w:r>
    </w:p>
    <w:p w:rsidR="00711AE0" w:rsidRDefault="00711AE0" w:rsidP="00711AE0">
      <w:pPr>
        <w:spacing w:line="480" w:lineRule="atLeast"/>
        <w:jc w:val="center"/>
      </w:pPr>
    </w:p>
    <w:p w:rsidR="00711AE0" w:rsidRDefault="00711AE0" w:rsidP="00711AE0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关于开展“忆团史、学团章、知团情、</w:t>
      </w:r>
    </w:p>
    <w:p w:rsidR="00711AE0" w:rsidRDefault="00711AE0" w:rsidP="00711AE0">
      <w:pPr>
        <w:widowControl/>
        <w:jc w:val="center"/>
        <w:rPr>
          <w:b/>
          <w:bCs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跟党走”主题团日活动的通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知</w:t>
      </w:r>
    </w:p>
    <w:p w:rsidR="00711AE0" w:rsidRDefault="00711AE0" w:rsidP="00711AE0">
      <w:pPr>
        <w:widowControl/>
        <w:spacing w:line="480" w:lineRule="exact"/>
        <w:jc w:val="left"/>
        <w:rPr>
          <w:rFonts w:ascii="仿宋_GB2312" w:eastAsia="仿宋_GB2312" w:hAnsi="仿宋_GB2312"/>
          <w:sz w:val="30"/>
        </w:rPr>
      </w:pPr>
    </w:p>
    <w:p w:rsidR="00711AE0" w:rsidRDefault="00711AE0" w:rsidP="00711AE0">
      <w:pPr>
        <w:widowControl/>
        <w:spacing w:line="520" w:lineRule="exact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各二级学院分团委：</w:t>
      </w:r>
    </w:p>
    <w:p w:rsidR="00711AE0" w:rsidRDefault="00711AE0" w:rsidP="00711AE0">
      <w:pPr>
        <w:widowControl/>
        <w:spacing w:line="520" w:lineRule="exact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五月的春风情深意暖，五月的花海流溢飘香。自五四运动爆发至今，一代</w:t>
      </w:r>
      <w:proofErr w:type="gramStart"/>
      <w:r>
        <w:rPr>
          <w:rFonts w:ascii="仿宋_GB2312" w:eastAsia="仿宋_GB2312" w:hAnsi="仿宋_GB2312" w:hint="eastAsia"/>
          <w:sz w:val="30"/>
        </w:rPr>
        <w:t>代</w:t>
      </w:r>
      <w:proofErr w:type="gramEnd"/>
      <w:r>
        <w:rPr>
          <w:rFonts w:ascii="仿宋_GB2312" w:eastAsia="仿宋_GB2312" w:hAnsi="仿宋_GB2312" w:hint="eastAsia"/>
          <w:sz w:val="30"/>
        </w:rPr>
        <w:t>优秀青年为民族复兴做出了卓越的贡献；</w:t>
      </w:r>
      <w:proofErr w:type="gramStart"/>
      <w:r>
        <w:rPr>
          <w:rFonts w:ascii="仿宋_GB2312" w:eastAsia="仿宋_GB2312" w:hAnsi="仿宋_GB2312" w:hint="eastAsia"/>
          <w:sz w:val="30"/>
        </w:rPr>
        <w:t>循</w:t>
      </w:r>
      <w:proofErr w:type="gramEnd"/>
      <w:r>
        <w:rPr>
          <w:rFonts w:ascii="仿宋_GB2312" w:eastAsia="仿宋_GB2312" w:hAnsi="仿宋_GB2312" w:hint="eastAsia"/>
          <w:sz w:val="30"/>
        </w:rPr>
        <w:t>火红足迹，经坎坷征程，优秀共青团员们紧跟着共产党，始终站在时代的风顶浪尖，坚定共产党的领导，做好党的助手和后备军。纵观中国近代史，处处都留下了共青团员英勇奋斗的足迹，做出了无愧于历史无愧于人民的贡献，他们用热血和激情谱写了属于自己的青春赞歌。现代的我们虽然免去了战火的洗礼，但仍是有着光荣称号的共青团员，我们更应把共青团员优良的精神继承和发扬下去。为倡导我校广大学生团员延续共青团的精神风貌，了解共青团的历史文化，加强自身的爱国情感，校团委定于五月份在全校各班级团支部开展“</w:t>
      </w:r>
      <w:r w:rsidRPr="00D70BC6">
        <w:rPr>
          <w:rFonts w:ascii="仿宋_GB2312" w:eastAsia="仿宋_GB2312" w:hAnsi="仿宋_GB2312"/>
          <w:sz w:val="30"/>
        </w:rPr>
        <w:t>忆团史、学团章、知团情、跟党走</w:t>
      </w:r>
      <w:r>
        <w:rPr>
          <w:rFonts w:ascii="仿宋_GB2312" w:eastAsia="仿宋_GB2312" w:hAnsi="仿宋_GB2312" w:hint="eastAsia"/>
          <w:sz w:val="30"/>
        </w:rPr>
        <w:t>”主题团日活动。在举办各种形式的团日活动的同时，充分利用校园宣传阵地，运用新媒体，学院团委微博、</w:t>
      </w:r>
      <w:proofErr w:type="gramStart"/>
      <w:r>
        <w:rPr>
          <w:rFonts w:ascii="仿宋_GB2312" w:eastAsia="仿宋_GB2312" w:hAnsi="仿宋_GB2312" w:hint="eastAsia"/>
          <w:sz w:val="30"/>
        </w:rPr>
        <w:t>微信公众号</w:t>
      </w:r>
      <w:proofErr w:type="gramEnd"/>
      <w:r>
        <w:rPr>
          <w:rFonts w:ascii="仿宋_GB2312" w:eastAsia="仿宋_GB2312" w:hAnsi="仿宋_GB2312" w:hint="eastAsia"/>
          <w:sz w:val="30"/>
        </w:rPr>
        <w:t>开展微话题讨论、</w:t>
      </w:r>
      <w:proofErr w:type="gramStart"/>
      <w:r>
        <w:rPr>
          <w:rFonts w:ascii="仿宋_GB2312" w:eastAsia="仿宋_GB2312" w:hAnsi="仿宋_GB2312" w:hint="eastAsia"/>
          <w:sz w:val="30"/>
        </w:rPr>
        <w:t>微典型</w:t>
      </w:r>
      <w:proofErr w:type="gramEnd"/>
      <w:r>
        <w:rPr>
          <w:rFonts w:ascii="仿宋_GB2312" w:eastAsia="仿宋_GB2312" w:hAnsi="仿宋_GB2312" w:hint="eastAsia"/>
          <w:sz w:val="30"/>
        </w:rPr>
        <w:t>宣传、</w:t>
      </w:r>
      <w:proofErr w:type="gramStart"/>
      <w:r>
        <w:rPr>
          <w:rFonts w:ascii="仿宋_GB2312" w:eastAsia="仿宋_GB2312" w:hAnsi="仿宋_GB2312" w:hint="eastAsia"/>
          <w:sz w:val="30"/>
        </w:rPr>
        <w:t>微活动</w:t>
      </w:r>
      <w:proofErr w:type="gramEnd"/>
      <w:r>
        <w:rPr>
          <w:rFonts w:ascii="仿宋_GB2312" w:eastAsia="仿宋_GB2312" w:hAnsi="仿宋_GB2312" w:hint="eastAsia"/>
          <w:sz w:val="30"/>
        </w:rPr>
        <w:t>展示。</w:t>
      </w:r>
    </w:p>
    <w:p w:rsidR="00711AE0" w:rsidRPr="008C4808" w:rsidRDefault="00711AE0" w:rsidP="00711AE0">
      <w:pPr>
        <w:spacing w:line="520" w:lineRule="exact"/>
        <w:ind w:firstLine="602"/>
        <w:rPr>
          <w:rFonts w:ascii="黑体" w:eastAsia="黑体" w:hAnsi="黑体"/>
          <w:sz w:val="30"/>
        </w:rPr>
      </w:pPr>
      <w:r w:rsidRPr="008C4808">
        <w:rPr>
          <w:rFonts w:ascii="黑体" w:eastAsia="黑体" w:hAnsi="黑体" w:hint="eastAsia"/>
          <w:sz w:val="30"/>
        </w:rPr>
        <w:t>一、活动安排</w:t>
      </w:r>
    </w:p>
    <w:p w:rsidR="00711AE0" w:rsidRDefault="00711AE0" w:rsidP="00711AE0">
      <w:pPr>
        <w:spacing w:line="520" w:lineRule="exact"/>
        <w:ind w:firstLine="602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1．第一阶段（4月29日）：校团委公布实施方案，各二级</w:t>
      </w:r>
      <w:r>
        <w:rPr>
          <w:rFonts w:ascii="仿宋_GB2312" w:eastAsia="仿宋_GB2312" w:hAnsi="仿宋_GB2312" w:hint="eastAsia"/>
          <w:sz w:val="30"/>
        </w:rPr>
        <w:lastRenderedPageBreak/>
        <w:t>学院组织各团支部开展主题班团日活动，择优推荐2-3个团支部参加校级评比。</w:t>
      </w:r>
    </w:p>
    <w:p w:rsidR="00711AE0" w:rsidRDefault="00711AE0" w:rsidP="00711AE0">
      <w:pPr>
        <w:widowControl/>
        <w:spacing w:line="52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2.第二阶段（5月1日—5月8日）：各二级学院将推荐的团支部信息材料上交到校团委组织部，进行整理。</w:t>
      </w:r>
    </w:p>
    <w:p w:rsidR="00711AE0" w:rsidRDefault="00711AE0" w:rsidP="00711AE0">
      <w:pPr>
        <w:widowControl/>
        <w:spacing w:line="520" w:lineRule="exact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3．第三阶段（5月15日）：由校团委各部门组成评比小组，于5月15日（周日晚）分批到各二级学院进行检查评比。　</w:t>
      </w:r>
    </w:p>
    <w:p w:rsidR="00711AE0" w:rsidRDefault="00711AE0" w:rsidP="00711AE0">
      <w:pPr>
        <w:widowControl/>
        <w:spacing w:line="52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4.第四阶段（5月15日—5月22日）：各二级学院将各团支部的汇总材料上交到校团委组织部，进行最后的综合评比。</w:t>
      </w:r>
    </w:p>
    <w:p w:rsidR="00711AE0" w:rsidRDefault="00711AE0" w:rsidP="00711AE0">
      <w:pPr>
        <w:spacing w:line="520" w:lineRule="exac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     5.本次评选将产生一等奖、二等奖、三等奖数名。　</w:t>
      </w:r>
    </w:p>
    <w:p w:rsidR="00711AE0" w:rsidRPr="008C4808" w:rsidRDefault="00711AE0" w:rsidP="00711AE0">
      <w:pPr>
        <w:spacing w:line="520" w:lineRule="exact"/>
        <w:ind w:firstLine="602"/>
        <w:rPr>
          <w:rFonts w:ascii="黑体" w:eastAsia="黑体" w:hAnsi="黑体"/>
          <w:sz w:val="30"/>
        </w:rPr>
      </w:pPr>
      <w:r w:rsidRPr="008C4808">
        <w:rPr>
          <w:rFonts w:ascii="黑体" w:eastAsia="黑体" w:hAnsi="黑体" w:hint="eastAsia"/>
          <w:sz w:val="30"/>
        </w:rPr>
        <w:t>二、活动要求</w:t>
      </w:r>
    </w:p>
    <w:p w:rsidR="00711AE0" w:rsidRDefault="00711AE0" w:rsidP="00711AE0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1.活动内容要切合主题，形式力求新颖活泼，要理论和实际相结合，充分体现大学生良好的精神风貌。</w:t>
      </w:r>
    </w:p>
    <w:p w:rsidR="00711AE0" w:rsidRDefault="00711AE0" w:rsidP="00711AE0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2.开展活动时间控制在一个小时左右。</w:t>
      </w:r>
    </w:p>
    <w:p w:rsidR="00711AE0" w:rsidRDefault="00711AE0" w:rsidP="00711AE0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3..各二级学院推荐的团支部将填好的《主题班团日活动评选推荐表》（附件1）：《主题班团日活动设计方案》（附件2）电子版材料于5月8日前交至校团委组织部。</w:t>
      </w:r>
    </w:p>
    <w:p w:rsidR="00711AE0" w:rsidRDefault="00711AE0" w:rsidP="00711AE0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4、填表中涉及到学院专业班级均需填写全称。</w:t>
      </w:r>
    </w:p>
    <w:p w:rsidR="00711AE0" w:rsidRPr="008C4808" w:rsidRDefault="00711AE0" w:rsidP="00711AE0">
      <w:pPr>
        <w:spacing w:line="520" w:lineRule="exact"/>
        <w:ind w:firstLine="602"/>
        <w:rPr>
          <w:rFonts w:ascii="黑体" w:eastAsia="黑体" w:hAnsi="黑体"/>
          <w:sz w:val="30"/>
        </w:rPr>
      </w:pPr>
      <w:r w:rsidRPr="008C4808">
        <w:rPr>
          <w:rFonts w:ascii="黑体" w:eastAsia="黑体" w:hAnsi="黑体" w:hint="eastAsia"/>
          <w:sz w:val="30"/>
        </w:rPr>
        <w:t>三、评比事项</w:t>
      </w:r>
    </w:p>
    <w:p w:rsidR="00711AE0" w:rsidRDefault="00711AE0" w:rsidP="00711AE0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1.初评结束后，各参赛团支部需上交活动照片汇编、活动总结等材料，连同活动设计方案共同构成评比材料，评比分数纳入总分计算。</w:t>
      </w:r>
    </w:p>
    <w:p w:rsidR="00711AE0" w:rsidRDefault="00711AE0" w:rsidP="00711AE0">
      <w:pPr>
        <w:spacing w:line="52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2.评比材料需学院团委盖章，于5月22日前上交到校团委组织部，同时将电子版发到校团委组织部邮箱qsxtzz@163.com(材料打包成一份，命名为：XX学院“用细节展示个人修养，让文明成为一种习惯”主题班团日活动材料）</w:t>
      </w:r>
    </w:p>
    <w:p w:rsidR="00711AE0" w:rsidRDefault="00711AE0" w:rsidP="00711AE0">
      <w:pPr>
        <w:spacing w:line="520" w:lineRule="exact"/>
        <w:ind w:firstLineChars="150" w:firstLine="45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3.评比结果将以文件形式挂在校园网进行表彰。</w:t>
      </w:r>
    </w:p>
    <w:p w:rsidR="00711AE0" w:rsidRDefault="00711AE0" w:rsidP="00711AE0">
      <w:pPr>
        <w:spacing w:line="520" w:lineRule="exact"/>
        <w:ind w:firstLineChars="150" w:firstLine="45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lastRenderedPageBreak/>
        <w:t xml:space="preserve"> 4．评比安排：</w:t>
      </w:r>
    </w:p>
    <w:tbl>
      <w:tblPr>
        <w:tblW w:w="7080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711AE0" w:rsidTr="00693507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第一批</w:t>
            </w:r>
          </w:p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第二批</w:t>
            </w:r>
          </w:p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（19：45-20：45）</w:t>
            </w:r>
          </w:p>
        </w:tc>
      </w:tr>
      <w:tr w:rsidR="00711AE0" w:rsidTr="00693507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外院</w:t>
            </w:r>
          </w:p>
        </w:tc>
      </w:tr>
      <w:tr w:rsidR="00711AE0" w:rsidTr="00693507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tabs>
                <w:tab w:val="left" w:pos="911"/>
              </w:tabs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物信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数计</w:t>
            </w:r>
          </w:p>
        </w:tc>
      </w:tr>
      <w:tr w:rsidR="00711AE0" w:rsidTr="00693507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教科</w:t>
            </w:r>
          </w:p>
        </w:tc>
      </w:tr>
      <w:tr w:rsidR="00711AE0" w:rsidTr="00693507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体院</w:t>
            </w:r>
          </w:p>
        </w:tc>
      </w:tr>
      <w:tr w:rsidR="00711AE0" w:rsidTr="00693507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化生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资环</w:t>
            </w:r>
          </w:p>
        </w:tc>
      </w:tr>
      <w:tr w:rsidR="00711AE0" w:rsidTr="00693507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海洋与食品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航海</w:t>
            </w:r>
          </w:p>
        </w:tc>
      </w:tr>
      <w:tr w:rsidR="00711AE0" w:rsidTr="00693507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AE0" w:rsidRDefault="00711AE0" w:rsidP="00693507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美设</w:t>
            </w:r>
          </w:p>
        </w:tc>
      </w:tr>
    </w:tbl>
    <w:p w:rsidR="00711AE0" w:rsidRDefault="00711AE0" w:rsidP="00711AE0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711AE0" w:rsidRDefault="00711AE0" w:rsidP="00711AE0">
      <w:pPr>
        <w:widowControl/>
        <w:spacing w:line="480" w:lineRule="exact"/>
        <w:ind w:leftChars="284" w:left="1646" w:hangingChars="350" w:hanging="105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附件：1.泉州师院“</w:t>
      </w:r>
      <w:r w:rsidRPr="00D70BC6">
        <w:rPr>
          <w:rFonts w:ascii="仿宋_GB2312" w:eastAsia="仿宋_GB2312" w:hAnsi="仿宋_GB2312"/>
          <w:sz w:val="30"/>
        </w:rPr>
        <w:t>忆团史、学团章、知团情、跟党走</w:t>
      </w:r>
      <w:r>
        <w:rPr>
          <w:rFonts w:ascii="仿宋_GB2312" w:eastAsia="仿宋_GB2312" w:hAnsi="仿宋_GB2312" w:hint="eastAsia"/>
          <w:sz w:val="30"/>
        </w:rPr>
        <w:t>”主题班团日活动评选推荐表</w:t>
      </w:r>
    </w:p>
    <w:p w:rsidR="00711AE0" w:rsidRDefault="00711AE0" w:rsidP="00711AE0">
      <w:pPr>
        <w:widowControl/>
        <w:spacing w:line="480" w:lineRule="exact"/>
        <w:ind w:leftChars="712" w:left="1645" w:hangingChars="50" w:hanging="15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2.泉州师院“</w:t>
      </w:r>
      <w:r w:rsidRPr="00D70BC6">
        <w:rPr>
          <w:rFonts w:ascii="仿宋_GB2312" w:eastAsia="仿宋_GB2312" w:hAnsi="仿宋_GB2312"/>
          <w:sz w:val="30"/>
        </w:rPr>
        <w:t>忆团史、学团章、知团情、跟党走</w:t>
      </w:r>
      <w:r>
        <w:rPr>
          <w:rFonts w:ascii="仿宋_GB2312" w:eastAsia="仿宋_GB2312" w:hAnsi="仿宋_GB2312" w:hint="eastAsia"/>
          <w:sz w:val="30"/>
        </w:rPr>
        <w:t>”主题班团日活动设计方案</w:t>
      </w:r>
    </w:p>
    <w:p w:rsidR="00711AE0" w:rsidRDefault="00711AE0" w:rsidP="00711AE0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                                     </w:t>
      </w:r>
    </w:p>
    <w:p w:rsidR="00711AE0" w:rsidRDefault="00711AE0" w:rsidP="00711AE0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</w:p>
    <w:p w:rsidR="00711AE0" w:rsidRDefault="00711AE0" w:rsidP="00711AE0">
      <w:pPr>
        <w:widowControl/>
        <w:spacing w:line="480" w:lineRule="exact"/>
        <w:ind w:firstLineChars="1250" w:firstLine="375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共青团泉州师范学院委员会</w:t>
      </w:r>
    </w:p>
    <w:p w:rsidR="00711AE0" w:rsidRDefault="00711AE0" w:rsidP="00711AE0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                     2016年4月29日</w:t>
      </w:r>
    </w:p>
    <w:p w:rsidR="00711AE0" w:rsidRDefault="00711AE0" w:rsidP="00711AE0">
      <w:pPr>
        <w:widowControl/>
        <w:spacing w:line="460" w:lineRule="exact"/>
        <w:jc w:val="left"/>
        <w:rPr>
          <w:rFonts w:ascii="仿宋_GB2312" w:eastAsia="仿宋_GB2312" w:hAnsi="仿宋_GB2312"/>
          <w:sz w:val="30"/>
          <w:u w:val="thick"/>
        </w:rPr>
      </w:pPr>
    </w:p>
    <w:p w:rsidR="00711AE0" w:rsidRPr="00432C6A" w:rsidRDefault="00711AE0" w:rsidP="00711AE0">
      <w:pPr>
        <w:widowControl/>
        <w:spacing w:line="460" w:lineRule="exact"/>
        <w:jc w:val="left"/>
        <w:rPr>
          <w:rFonts w:ascii="仿宋_GB2312" w:hAnsi="宋体"/>
          <w:sz w:val="30"/>
          <w:u w:val="thick"/>
        </w:rPr>
      </w:pPr>
      <w:r w:rsidRPr="00432C6A">
        <w:rPr>
          <w:rFonts w:ascii="仿宋_GB2312" w:eastAsia="仿宋_GB2312" w:hAnsi="仿宋_GB2312" w:hint="eastAsia"/>
          <w:sz w:val="30"/>
          <w:u w:val="thick"/>
        </w:rPr>
        <w:t xml:space="preserve">         </w:t>
      </w:r>
      <w:r w:rsidRPr="00432C6A">
        <w:rPr>
          <w:rFonts w:ascii="仿宋_GB2312" w:hAnsi="宋体" w:hint="eastAsia"/>
          <w:sz w:val="30"/>
          <w:u w:val="thick"/>
        </w:rPr>
        <w:t xml:space="preserve">                                                                           </w:t>
      </w:r>
    </w:p>
    <w:p w:rsidR="00711AE0" w:rsidRDefault="00711AE0" w:rsidP="00711AE0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 w:hint="eastAsia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 xml:space="preserve">抄送：校领导，各有关部门。                            </w:t>
      </w:r>
    </w:p>
    <w:p w:rsidR="00711AE0" w:rsidRDefault="00711AE0" w:rsidP="00711AE0">
      <w:pPr>
        <w:spacing w:line="4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  <w:u w:val="thick"/>
        </w:rPr>
        <w:t xml:space="preserve">  共青团泉州师范学院委员会          2016年4月</w:t>
      </w:r>
      <w:r w:rsidR="006F6BB7">
        <w:rPr>
          <w:rFonts w:ascii="仿宋_GB2312" w:eastAsia="仿宋_GB2312" w:hAnsi="宋体" w:hint="eastAsia"/>
          <w:sz w:val="30"/>
          <w:u w:val="thick"/>
        </w:rPr>
        <w:t>29</w:t>
      </w:r>
      <w:r>
        <w:rPr>
          <w:rFonts w:ascii="仿宋_GB2312" w:eastAsia="仿宋_GB2312" w:hAnsi="宋体" w:hint="eastAsia"/>
          <w:sz w:val="30"/>
          <w:u w:val="thick"/>
        </w:rPr>
        <w:t>日印发</w:t>
      </w:r>
      <w:r>
        <w:rPr>
          <w:rFonts w:ascii="仿宋_GB2312" w:hAnsi="宋体" w:hint="eastAsia"/>
          <w:sz w:val="30"/>
          <w:u w:val="thick"/>
        </w:rPr>
        <w:t xml:space="preserve">  </w:t>
      </w:r>
    </w:p>
    <w:p w:rsidR="00CC021F" w:rsidRDefault="00CC021F"/>
    <w:p w:rsidR="00834184" w:rsidRDefault="00834184"/>
    <w:p w:rsidR="00834184" w:rsidRDefault="00834184" w:rsidP="00834184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附件1：</w:t>
      </w:r>
    </w:p>
    <w:p w:rsidR="00834184" w:rsidRDefault="00834184" w:rsidP="00834184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泉州师院“</w:t>
      </w:r>
      <w:r w:rsidRPr="009E3F4E">
        <w:rPr>
          <w:rFonts w:ascii="宋体" w:hAnsi="宋体"/>
          <w:b/>
          <w:bCs/>
          <w:sz w:val="36"/>
        </w:rPr>
        <w:t>忆团史、学团章、知团情、跟党走</w:t>
      </w:r>
      <w:r>
        <w:rPr>
          <w:rFonts w:ascii="宋体" w:hAnsi="宋体" w:hint="eastAsia"/>
          <w:b/>
          <w:sz w:val="36"/>
        </w:rPr>
        <w:t>”主题班团日活动方案推荐表</w:t>
      </w:r>
    </w:p>
    <w:p w:rsidR="00834184" w:rsidRDefault="00834184" w:rsidP="00834184">
      <w:pPr>
        <w:widowControl/>
        <w:spacing w:before="100" w:beforeAutospacing="1" w:after="100" w:afterAutospacing="1" w:line="400" w:lineRule="exac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34184" w:rsidRDefault="00834184" w:rsidP="00834184">
      <w:pPr>
        <w:widowControl/>
        <w:spacing w:before="100" w:beforeAutospacing="1" w:after="100" w:afterAutospacing="1" w:line="240" w:lineRule="atLeast"/>
        <w:ind w:rightChars="-125" w:right="-263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834184" w:rsidTr="00693507">
        <w:tc>
          <w:tcPr>
            <w:tcW w:w="710" w:type="dxa"/>
            <w:vMerge w:val="restart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834184" w:rsidTr="00693507">
        <w:tc>
          <w:tcPr>
            <w:tcW w:w="710" w:type="dxa"/>
            <w:vMerge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人数</w:t>
            </w:r>
          </w:p>
        </w:tc>
        <w:tc>
          <w:tcPr>
            <w:tcW w:w="1420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34184" w:rsidTr="00693507">
        <w:trPr>
          <w:trHeight w:val="1043"/>
        </w:trPr>
        <w:tc>
          <w:tcPr>
            <w:tcW w:w="710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34184" w:rsidTr="00693507">
        <w:trPr>
          <w:trHeight w:val="973"/>
        </w:trPr>
        <w:tc>
          <w:tcPr>
            <w:tcW w:w="710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34184" w:rsidTr="00693507">
        <w:trPr>
          <w:trHeight w:val="1000"/>
        </w:trPr>
        <w:tc>
          <w:tcPr>
            <w:tcW w:w="710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834184" w:rsidRDefault="00834184" w:rsidP="00693507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34184" w:rsidRDefault="00834184" w:rsidP="00834184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834184" w:rsidRDefault="00834184" w:rsidP="00834184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注：学院一栏需盖学院团委公章</w:t>
      </w:r>
    </w:p>
    <w:p w:rsidR="00834184" w:rsidRDefault="00834184" w:rsidP="00834184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834184" w:rsidRDefault="00834184" w:rsidP="00834184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834184" w:rsidRDefault="00834184" w:rsidP="00834184">
      <w:pPr>
        <w:rPr>
          <w:rFonts w:ascii="仿宋_GB2312" w:eastAsia="仿宋_GB2312" w:hAnsi="宋体"/>
          <w:sz w:val="30"/>
          <w:u w:val="thick"/>
        </w:rPr>
      </w:pPr>
    </w:p>
    <w:p w:rsidR="00834184" w:rsidRDefault="00834184" w:rsidP="00834184"/>
    <w:p w:rsidR="00834184" w:rsidRDefault="00834184" w:rsidP="00834184"/>
    <w:p w:rsidR="00834184" w:rsidRDefault="00834184" w:rsidP="00834184"/>
    <w:p w:rsidR="00834184" w:rsidRDefault="00834184" w:rsidP="00834184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834184" w:rsidRDefault="00834184" w:rsidP="00834184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泉州师院“</w:t>
      </w:r>
      <w:r w:rsidRPr="009E3F4E">
        <w:rPr>
          <w:rFonts w:ascii="宋体" w:hAnsi="宋体"/>
          <w:b/>
          <w:bCs/>
          <w:sz w:val="36"/>
        </w:rPr>
        <w:t>忆团史、学团章、知团情、跟党走</w:t>
      </w:r>
      <w:r>
        <w:rPr>
          <w:rFonts w:ascii="宋体" w:hAnsi="宋体" w:hint="eastAsia"/>
          <w:b/>
          <w:sz w:val="36"/>
        </w:rPr>
        <w:t>”</w:t>
      </w:r>
      <w:r>
        <w:rPr>
          <w:rFonts w:ascii="宋体" w:hAnsi="宋体"/>
          <w:b/>
          <w:sz w:val="36"/>
          <w:szCs w:val="36"/>
        </w:rPr>
        <w:t>主题</w:t>
      </w:r>
      <w:r>
        <w:rPr>
          <w:rFonts w:ascii="宋体" w:hAnsi="宋体" w:hint="eastAsia"/>
          <w:b/>
          <w:sz w:val="36"/>
          <w:szCs w:val="36"/>
        </w:rPr>
        <w:t>团日活动</w:t>
      </w:r>
      <w:r>
        <w:rPr>
          <w:rFonts w:ascii="宋体" w:hAnsi="宋体"/>
          <w:b/>
          <w:sz w:val="36"/>
          <w:szCs w:val="36"/>
        </w:rPr>
        <w:t>设计方案</w:t>
      </w:r>
    </w:p>
    <w:p w:rsidR="00834184" w:rsidRDefault="00834184" w:rsidP="00834184">
      <w:pPr>
        <w:spacing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8173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834184" w:rsidRPr="00064A32" w:rsidTr="00693507">
        <w:trPr>
          <w:trHeight w:val="442"/>
          <w:tblCellSpacing w:w="0" w:type="dxa"/>
          <w:jc w:val="center"/>
        </w:trPr>
        <w:tc>
          <w:tcPr>
            <w:tcW w:w="1952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学</w:t>
            </w:r>
            <w:r w:rsidR="00064A32" w:rsidRPr="00064A32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院</w:t>
            </w:r>
          </w:p>
        </w:tc>
        <w:tc>
          <w:tcPr>
            <w:tcW w:w="2176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专业班级</w:t>
            </w:r>
          </w:p>
        </w:tc>
        <w:tc>
          <w:tcPr>
            <w:tcW w:w="2364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34184" w:rsidRPr="00064A32" w:rsidTr="00064A32">
        <w:trPr>
          <w:trHeight w:val="1000"/>
          <w:tblCellSpacing w:w="0" w:type="dxa"/>
          <w:jc w:val="center"/>
        </w:trPr>
        <w:tc>
          <w:tcPr>
            <w:tcW w:w="1952" w:type="dxa"/>
            <w:vAlign w:val="center"/>
          </w:tcPr>
          <w:p w:rsidR="00834184" w:rsidRPr="00F7696D" w:rsidRDefault="00F7696D" w:rsidP="00F7696D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 w:rsidRPr="00F7696D">
              <w:rPr>
                <w:rFonts w:ascii="仿宋_GB2312" w:eastAsia="仿宋_GB2312" w:hint="eastAsia"/>
                <w:sz w:val="30"/>
                <w:szCs w:val="30"/>
              </w:rPr>
              <w:t>团日活动主题</w:t>
            </w:r>
          </w:p>
        </w:tc>
        <w:tc>
          <w:tcPr>
            <w:tcW w:w="6221" w:type="dxa"/>
            <w:gridSpan w:val="3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34184" w:rsidRPr="00064A32" w:rsidTr="00693507">
        <w:trPr>
          <w:trHeight w:val="586"/>
          <w:tblCellSpacing w:w="0" w:type="dxa"/>
          <w:jc w:val="center"/>
        </w:trPr>
        <w:tc>
          <w:tcPr>
            <w:tcW w:w="1952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时间</w:t>
            </w:r>
          </w:p>
        </w:tc>
        <w:tc>
          <w:tcPr>
            <w:tcW w:w="2176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地点</w:t>
            </w:r>
          </w:p>
        </w:tc>
        <w:tc>
          <w:tcPr>
            <w:tcW w:w="2364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34184" w:rsidRPr="00064A32" w:rsidTr="00693507">
        <w:trPr>
          <w:trHeight w:val="369"/>
          <w:tblCellSpacing w:w="0" w:type="dxa"/>
          <w:jc w:val="center"/>
        </w:trPr>
        <w:tc>
          <w:tcPr>
            <w:tcW w:w="1952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团支书</w:t>
            </w:r>
          </w:p>
        </w:tc>
        <w:tc>
          <w:tcPr>
            <w:tcW w:w="2176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34184" w:rsidRPr="00064A32" w:rsidTr="00693507">
        <w:trPr>
          <w:trHeight w:val="363"/>
          <w:tblCellSpacing w:w="0" w:type="dxa"/>
          <w:jc w:val="center"/>
        </w:trPr>
        <w:tc>
          <w:tcPr>
            <w:tcW w:w="1952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班级人数</w:t>
            </w:r>
          </w:p>
        </w:tc>
        <w:tc>
          <w:tcPr>
            <w:tcW w:w="2176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34184" w:rsidRPr="00064A32" w:rsidTr="00693507">
        <w:trPr>
          <w:trHeight w:val="304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过程方案：（详细、具体、清晰）</w:t>
            </w:r>
          </w:p>
        </w:tc>
      </w:tr>
      <w:tr w:rsidR="00834184" w:rsidRPr="00064A32" w:rsidTr="00F7696D">
        <w:trPr>
          <w:trHeight w:val="4441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834184" w:rsidRPr="00064A32" w:rsidRDefault="00834184" w:rsidP="00693507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（可另附页）</w:t>
            </w:r>
          </w:p>
        </w:tc>
      </w:tr>
      <w:tr w:rsidR="00834184" w:rsidRPr="00064A32" w:rsidTr="00B3288C">
        <w:trPr>
          <w:trHeight w:val="1528"/>
          <w:tblCellSpacing w:w="0" w:type="dxa"/>
          <w:jc w:val="center"/>
        </w:trPr>
        <w:tc>
          <w:tcPr>
            <w:tcW w:w="1952" w:type="dxa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活动预期</w:t>
            </w:r>
          </w:p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64A32">
              <w:rPr>
                <w:rFonts w:ascii="仿宋_GB2312" w:eastAsia="仿宋_GB2312" w:hAnsi="宋体" w:hint="eastAsia"/>
                <w:sz w:val="30"/>
                <w:szCs w:val="30"/>
              </w:rPr>
              <w:t>效果</w:t>
            </w:r>
          </w:p>
        </w:tc>
        <w:tc>
          <w:tcPr>
            <w:tcW w:w="6221" w:type="dxa"/>
            <w:gridSpan w:val="3"/>
            <w:vAlign w:val="center"/>
          </w:tcPr>
          <w:p w:rsidR="00834184" w:rsidRPr="00064A32" w:rsidRDefault="00834184" w:rsidP="0069350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834184" w:rsidRPr="00F7696D" w:rsidRDefault="00834184" w:rsidP="00F7696D">
      <w:pPr>
        <w:spacing w:line="400" w:lineRule="exact"/>
        <w:rPr>
          <w:rFonts w:ascii="仿宋_GB2312" w:eastAsia="仿宋_GB2312"/>
          <w:sz w:val="30"/>
          <w:szCs w:val="30"/>
        </w:rPr>
      </w:pPr>
    </w:p>
    <w:sectPr w:rsidR="00834184" w:rsidRPr="00F7696D" w:rsidSect="00064A3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43" w:rsidRDefault="00784B43" w:rsidP="00834184">
      <w:r>
        <w:separator/>
      </w:r>
    </w:p>
  </w:endnote>
  <w:endnote w:type="continuationSeparator" w:id="0">
    <w:p w:rsidR="00784B43" w:rsidRDefault="00784B43" w:rsidP="0083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96701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64A32" w:rsidRPr="00064A32" w:rsidRDefault="00064A32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064A32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64A32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64A3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06489" w:rsidRPr="0010648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106489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064A3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64A32" w:rsidRDefault="00064A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43" w:rsidRDefault="00784B43" w:rsidP="00834184">
      <w:r>
        <w:separator/>
      </w:r>
    </w:p>
  </w:footnote>
  <w:footnote w:type="continuationSeparator" w:id="0">
    <w:p w:rsidR="00784B43" w:rsidRDefault="00784B43" w:rsidP="00834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E0"/>
    <w:rsid w:val="00064A32"/>
    <w:rsid w:val="00106489"/>
    <w:rsid w:val="0033450C"/>
    <w:rsid w:val="006F6BB7"/>
    <w:rsid w:val="00711AE0"/>
    <w:rsid w:val="00745526"/>
    <w:rsid w:val="00784B43"/>
    <w:rsid w:val="00834184"/>
    <w:rsid w:val="00B3288C"/>
    <w:rsid w:val="00CC021F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1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1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1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1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Company>Lenovo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2016-05-03T00:51:00Z</dcterms:created>
  <dcterms:modified xsi:type="dcterms:W3CDTF">2016-05-03T01:07:00Z</dcterms:modified>
</cp:coreProperties>
</file>