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BA" w:rsidRDefault="00025DBA" w:rsidP="00AA3EE1">
      <w:pPr>
        <w:widowControl/>
        <w:ind w:left="150" w:right="150"/>
        <w:jc w:val="center"/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  <w:t>陈守仁商学院</w:t>
      </w:r>
    </w:p>
    <w:p w:rsidR="00420F3A" w:rsidRPr="00AA3EE1" w:rsidRDefault="00420F3A" w:rsidP="00AA3EE1">
      <w:pPr>
        <w:widowControl/>
        <w:ind w:left="150" w:right="150"/>
        <w:jc w:val="center"/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</w:pPr>
      <w:r w:rsidRPr="00AA3EE1"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  <w:t>关于20</w:t>
      </w:r>
      <w:r w:rsidR="006F7BAF"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  <w:t>20</w:t>
      </w:r>
      <w:r w:rsidRPr="00AA3EE1">
        <w:rPr>
          <w:rFonts w:ascii="仿宋_GB2312" w:eastAsia="仿宋_GB2312" w:hAnsi="ˎ̥" w:cs="宋体" w:hint="eastAsia"/>
          <w:b/>
          <w:bCs/>
          <w:kern w:val="0"/>
          <w:sz w:val="36"/>
          <w:szCs w:val="36"/>
        </w:rPr>
        <w:t>届本科毕业论文（设计）工作安排的通知</w:t>
      </w:r>
    </w:p>
    <w:p w:rsidR="00AA3EE1" w:rsidRDefault="00AA3EE1" w:rsidP="00AA3EE1">
      <w:pPr>
        <w:widowControl/>
        <w:jc w:val="left"/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</w:pPr>
    </w:p>
    <w:p w:rsidR="00420F3A" w:rsidRPr="00AA3EE1" w:rsidRDefault="00420F3A" w:rsidP="00AA3EE1">
      <w:pPr>
        <w:widowControl/>
        <w:jc w:val="left"/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</w:pP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各专业（方向）：</w:t>
      </w:r>
    </w:p>
    <w:p w:rsidR="00420F3A" w:rsidRPr="007577C5" w:rsidRDefault="00420F3A" w:rsidP="006F7BAF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 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 xml:space="preserve">  </w:t>
      </w: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</w:t>
      </w:r>
      <w:r w:rsidR="005276D7" w:rsidRPr="005276D7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毕业论文（设计）是本科人才培养的重要环节，</w:t>
      </w:r>
      <w:r w:rsidR="005276D7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按照教务处</w:t>
      </w:r>
      <w:r w:rsid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《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关于做好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2020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届本科毕业生教育实习和毕业论文（设计）工作的通知</w:t>
      </w:r>
      <w:r w:rsid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》（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教务〔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2019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〕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60</w:t>
      </w:r>
      <w:r w:rsidR="006F7BAF" w:rsidRP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号</w:t>
      </w:r>
      <w:r w:rsid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）</w:t>
      </w:r>
      <w:r w:rsidR="005276D7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的要求</w:t>
      </w:r>
      <w:r w:rsidR="006F7BA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，</w:t>
      </w:r>
      <w:r w:rsid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请各专业</w:t>
      </w:r>
      <w:r w:rsidR="005276D7" w:rsidRP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结合本专业特点及</w:t>
      </w:r>
      <w:r w:rsid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2016级</w:t>
      </w:r>
      <w:r w:rsidR="005276D7" w:rsidRP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人才培养方案要求，</w:t>
      </w:r>
      <w:r w:rsidR="00D21CA0" w:rsidRP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组织</w:t>
      </w:r>
      <w:r w:rsidR="005276D7" w:rsidRP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做好</w:t>
      </w:r>
      <w:r w:rsidR="006175A9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本专业</w:t>
      </w:r>
      <w:r w:rsidR="005276D7" w:rsidRPr="005276D7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2020届</w:t>
      </w:r>
      <w:r w:rsidR="005276D7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本科生毕业论文（设计）工作。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现将</w:t>
      </w:r>
      <w:r w:rsidR="005276D7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毕业论文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工作</w:t>
      </w:r>
      <w:r w:rsidR="005276D7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具体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时间安排如下：</w:t>
      </w:r>
    </w:p>
    <w:p w:rsidR="00420F3A" w:rsidRPr="007577C5" w:rsidRDefault="00420F3A" w:rsidP="00AA3EE1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1、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201</w:t>
      </w:r>
      <w:r w:rsidR="00850B0E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年</w:t>
      </w:r>
      <w:r w:rsidR="00850B0E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7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月</w:t>
      </w:r>
      <w:r w:rsidR="00850B0E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1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日-</w:t>
      </w:r>
      <w:r w:rsidR="00850B0E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5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日：毕业论文写作动员会议</w:t>
      </w:r>
      <w:r w:rsidR="006175A9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，安排指导老师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；</w:t>
      </w:r>
    </w:p>
    <w:p w:rsidR="00420F3A" w:rsidRPr="007577C5" w:rsidRDefault="00420F3A" w:rsidP="00AA3EE1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2、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201</w:t>
      </w:r>
      <w:r w:rsidR="00850B0E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年7月</w:t>
      </w:r>
      <w:r w:rsidR="007B213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6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日-</w:t>
      </w:r>
      <w:r w:rsidR="007B213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月</w:t>
      </w:r>
      <w:r w:rsidR="006175A9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1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日（暑假）：选择研究范围，酝酿选题；</w:t>
      </w:r>
    </w:p>
    <w:p w:rsidR="00420F3A" w:rsidRPr="007577C5" w:rsidRDefault="00420F3A" w:rsidP="00AA3EE1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3、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201</w:t>
      </w:r>
      <w:r w:rsidR="00C9104A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年</w:t>
      </w:r>
      <w:r w:rsidR="007B213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月</w:t>
      </w:r>
      <w:r w:rsidR="00C9104A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日-</w:t>
      </w:r>
      <w:r w:rsidR="00C9104A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11</w:t>
      </w:r>
      <w:r w:rsidR="008E22D6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月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24</w:t>
      </w:r>
      <w:r w:rsidR="00A96BCF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日：定题，修改和提交开题报告书；</w:t>
      </w:r>
    </w:p>
    <w:p w:rsidR="00C9104A" w:rsidRPr="007577C5" w:rsidRDefault="00C9104A" w:rsidP="00C9104A">
      <w:pPr>
        <w:widowControl/>
        <w:ind w:firstLineChars="200" w:firstLine="560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4、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2019年11月25日-2020年4月26日：毕业论文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写作、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修改、定稿、提交；</w:t>
      </w:r>
    </w:p>
    <w:p w:rsidR="00085F15" w:rsidRPr="007577C5" w:rsidRDefault="00420F3A" w:rsidP="00085F15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="00C9104A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5、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2019年12月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23日-29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日：毕业论文写作中期检查；</w:t>
      </w:r>
    </w:p>
    <w:p w:rsidR="00C9104A" w:rsidRPr="007577C5" w:rsidRDefault="00085F15" w:rsidP="00085F15">
      <w:pPr>
        <w:widowControl/>
        <w:ind w:firstLine="555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6、2020年4月27日-5月3日：毕业论文相似度</w:t>
      </w:r>
      <w:r w:rsidRPr="007577C5">
        <w:rPr>
          <w:rFonts w:ascii="华文仿宋" w:eastAsia="华文仿宋" w:hAnsi="华文仿宋" w:cs="宋体"/>
          <w:color w:val="333333"/>
          <w:kern w:val="0"/>
          <w:sz w:val="28"/>
          <w:szCs w:val="28"/>
        </w:rPr>
        <w:t>检测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；</w:t>
      </w:r>
    </w:p>
    <w:p w:rsidR="00382DC3" w:rsidRPr="007577C5" w:rsidRDefault="00382DC3" w:rsidP="00382DC3">
      <w:pPr>
        <w:widowControl/>
        <w:ind w:firstLine="555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7、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2020年5月4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-10日：小组答辩；</w:t>
      </w:r>
    </w:p>
    <w:p w:rsidR="00420F3A" w:rsidRPr="007577C5" w:rsidRDefault="00420F3A" w:rsidP="00AA3EE1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8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2020年5月11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日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-17日：大组答辩；</w:t>
      </w:r>
    </w:p>
    <w:p w:rsidR="00420F3A" w:rsidRPr="007577C5" w:rsidRDefault="00420F3A" w:rsidP="00AA3EE1">
      <w:pPr>
        <w:widowControl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   </w:t>
      </w:r>
      <w:r w:rsidR="00AA3EE1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 xml:space="preserve">  </w:t>
      </w:r>
      <w:r w:rsidR="00085F1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9</w:t>
      </w:r>
      <w:r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、</w:t>
      </w:r>
      <w:r w:rsidR="00085F15" w:rsidRPr="007577C5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2020年5月22日前：毕业论文工作建档、总结、评优等工作。</w:t>
      </w:r>
    </w:p>
    <w:p w:rsidR="00420F3A" w:rsidRPr="00085F15" w:rsidRDefault="00420F3A" w:rsidP="00AA3EE1">
      <w:pPr>
        <w:widowControl/>
        <w:jc w:val="left"/>
        <w:rPr>
          <w:rFonts w:ascii="ˎ̥" w:eastAsia="仿宋_GB2312" w:hAnsi="ˎ̥" w:cs="宋体" w:hint="eastAsia"/>
          <w:color w:val="333333"/>
          <w:kern w:val="0"/>
          <w:sz w:val="28"/>
          <w:szCs w:val="28"/>
        </w:rPr>
      </w:pP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  </w:t>
      </w:r>
      <w:r w:rsidR="00DB361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 xml:space="preserve">  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请各专业（方向）遵照上述时间安排，认真执</w:t>
      </w:r>
      <w:r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行</w:t>
      </w:r>
      <w:r w:rsidR="007577C5"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《泉州师范学院本科毕业论文</w:t>
      </w:r>
      <w:r w:rsidR="007577C5"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(</w:t>
      </w:r>
      <w:r w:rsidR="007577C5"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设计</w:t>
      </w:r>
      <w:r w:rsidR="007577C5"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)</w:t>
      </w:r>
      <w:r w:rsidR="007577C5"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工作管理规定》等相关文件</w:t>
      </w:r>
      <w:r w:rsidRPr="00085F15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，规范开展各项工作。毕业论文（设计）工作涉及的文档材料可从附件中下载。</w:t>
      </w:r>
    </w:p>
    <w:p w:rsidR="00420F3A" w:rsidRPr="00AA3EE1" w:rsidRDefault="00420F3A" w:rsidP="007577C5">
      <w:pPr>
        <w:widowControl/>
        <w:jc w:val="right"/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</w:pP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                                                     </w:t>
      </w:r>
      <w:r w:rsidR="00D13094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 xml:space="preserve">             </w:t>
      </w:r>
      <w:r w:rsidR="00A96BCF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 xml:space="preserve"> </w:t>
      </w:r>
      <w:r w:rsidR="007577C5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陈守仁商学院</w:t>
      </w:r>
    </w:p>
    <w:p w:rsidR="00420F3A" w:rsidRPr="00AA3EE1" w:rsidRDefault="00420F3A" w:rsidP="007577C5">
      <w:pPr>
        <w:widowControl/>
        <w:jc w:val="right"/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</w:pP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  <w:r w:rsidR="00D13094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 xml:space="preserve">   </w:t>
      </w: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  </w:t>
      </w:r>
      <w:r w:rsidR="00D13094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 xml:space="preserve"> </w:t>
      </w:r>
      <w:r w:rsidRPr="00AA3EE1">
        <w:rPr>
          <w:rFonts w:ascii="ˎ̥" w:eastAsia="仿宋_GB2312" w:hAnsi="ˎ̥" w:cs="宋体" w:hint="eastAsia"/>
          <w:color w:val="333333"/>
          <w:kern w:val="0"/>
          <w:sz w:val="28"/>
          <w:szCs w:val="28"/>
        </w:rPr>
        <w:t> 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201</w:t>
      </w:r>
      <w:r w:rsidR="007577C5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9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年</w:t>
      </w:r>
      <w:r w:rsidR="007577C5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6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月</w:t>
      </w:r>
      <w:r w:rsidR="007577C5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28</w:t>
      </w:r>
      <w:r w:rsidRPr="00AA3EE1"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>日</w:t>
      </w:r>
    </w:p>
    <w:sectPr w:rsidR="00420F3A" w:rsidRPr="00AA3EE1" w:rsidSect="007577C5">
      <w:pgSz w:w="11906" w:h="16838"/>
      <w:pgMar w:top="1440" w:right="1106" w:bottom="567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85" w:rsidRDefault="00F22585" w:rsidP="006F7BAF">
      <w:r>
        <w:separator/>
      </w:r>
    </w:p>
  </w:endnote>
  <w:endnote w:type="continuationSeparator" w:id="1">
    <w:p w:rsidR="00F22585" w:rsidRDefault="00F22585" w:rsidP="006F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85" w:rsidRDefault="00F22585" w:rsidP="006F7BAF">
      <w:r>
        <w:separator/>
      </w:r>
    </w:p>
  </w:footnote>
  <w:footnote w:type="continuationSeparator" w:id="1">
    <w:p w:rsidR="00F22585" w:rsidRDefault="00F22585" w:rsidP="006F7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3A"/>
    <w:rsid w:val="00025DBA"/>
    <w:rsid w:val="00085F15"/>
    <w:rsid w:val="0009204C"/>
    <w:rsid w:val="00381C15"/>
    <w:rsid w:val="00382DC3"/>
    <w:rsid w:val="00420F3A"/>
    <w:rsid w:val="00453785"/>
    <w:rsid w:val="0045790C"/>
    <w:rsid w:val="004A76DC"/>
    <w:rsid w:val="005276D7"/>
    <w:rsid w:val="006175A9"/>
    <w:rsid w:val="006F7BAF"/>
    <w:rsid w:val="007577C5"/>
    <w:rsid w:val="007B2135"/>
    <w:rsid w:val="007E01A0"/>
    <w:rsid w:val="007E1BAD"/>
    <w:rsid w:val="00850B0E"/>
    <w:rsid w:val="008E22D6"/>
    <w:rsid w:val="009747B5"/>
    <w:rsid w:val="00A96BCF"/>
    <w:rsid w:val="00AA3EE1"/>
    <w:rsid w:val="00AB38D0"/>
    <w:rsid w:val="00AE5149"/>
    <w:rsid w:val="00B63DD3"/>
    <w:rsid w:val="00B76859"/>
    <w:rsid w:val="00C9104A"/>
    <w:rsid w:val="00D13094"/>
    <w:rsid w:val="00D21CA0"/>
    <w:rsid w:val="00D267EA"/>
    <w:rsid w:val="00D61582"/>
    <w:rsid w:val="00DB3611"/>
    <w:rsid w:val="00DC44C5"/>
    <w:rsid w:val="00E33796"/>
    <w:rsid w:val="00F2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1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wtitle">
    <w:name w:val="showtitle"/>
    <w:basedOn w:val="a"/>
    <w:rsid w:val="00420F3A"/>
    <w:pPr>
      <w:widowControl/>
      <w:spacing w:before="150" w:after="150"/>
      <w:ind w:left="150" w:right="150"/>
      <w:jc w:val="left"/>
    </w:pPr>
    <w:rPr>
      <w:rFonts w:ascii="ˎ̥" w:hAnsi="ˎ̥" w:cs="宋体"/>
      <w:b/>
      <w:bCs/>
      <w:color w:val="F27000"/>
      <w:kern w:val="0"/>
      <w:sz w:val="24"/>
    </w:rPr>
  </w:style>
  <w:style w:type="paragraph" w:customStyle="1" w:styleId="showzy">
    <w:name w:val="showzy"/>
    <w:basedOn w:val="a"/>
    <w:rsid w:val="00420F3A"/>
    <w:pPr>
      <w:widowControl/>
      <w:spacing w:before="75" w:after="75"/>
      <w:ind w:left="75" w:right="75"/>
      <w:jc w:val="left"/>
    </w:pPr>
    <w:rPr>
      <w:rFonts w:ascii="ˎ̥" w:hAnsi="ˎ̥" w:cs="宋体"/>
      <w:color w:val="646464"/>
      <w:kern w:val="0"/>
      <w:sz w:val="18"/>
      <w:szCs w:val="18"/>
    </w:rPr>
  </w:style>
  <w:style w:type="paragraph" w:styleId="a3">
    <w:name w:val="Balloon Text"/>
    <w:basedOn w:val="a"/>
    <w:semiHidden/>
    <w:rsid w:val="00AA3EE1"/>
    <w:rPr>
      <w:sz w:val="18"/>
      <w:szCs w:val="18"/>
    </w:rPr>
  </w:style>
  <w:style w:type="paragraph" w:styleId="a4">
    <w:name w:val="header"/>
    <w:basedOn w:val="a"/>
    <w:link w:val="Char"/>
    <w:rsid w:val="006F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7BAF"/>
    <w:rPr>
      <w:kern w:val="2"/>
      <w:sz w:val="18"/>
      <w:szCs w:val="18"/>
    </w:rPr>
  </w:style>
  <w:style w:type="paragraph" w:styleId="a5">
    <w:name w:val="footer"/>
    <w:basedOn w:val="a"/>
    <w:link w:val="Char0"/>
    <w:rsid w:val="006F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7B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96">
          <w:marLeft w:val="300"/>
          <w:marRight w:val="30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关于2014届本科毕业论文（设计）工作安排的通知</dc:title>
  <dc:creator>微软用户</dc:creator>
  <cp:lastModifiedBy>lenovovo</cp:lastModifiedBy>
  <cp:revision>8</cp:revision>
  <cp:lastPrinted>2013-06-17T07:42:00Z</cp:lastPrinted>
  <dcterms:created xsi:type="dcterms:W3CDTF">2019-10-09T08:46:00Z</dcterms:created>
  <dcterms:modified xsi:type="dcterms:W3CDTF">2019-10-11T03:26:00Z</dcterms:modified>
</cp:coreProperties>
</file>