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0" w:firstLineChars="40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中西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舞蹈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史》考试大纲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宋体" w:hAnsi="宋体"/>
          <w:b/>
          <w:sz w:val="24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一、考试大纲的性质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《中西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史》是报考音乐与舞蹈学、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（专业学位）硕士研究生的考试科目之一，主要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考查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考生对中西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史基础知识和理论的了解和掌握情况。为帮助考生明确考试复习范围和相关要求，特制定本考试大纲。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二、考试范围和内容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考试的范围和内容分为两部分：中国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史和西方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（一）中国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中国古代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史：了解中国古代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发展的历史进程和形态流变，掌握历代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舞蹈典型的审美形态、舞蹈制度、舞蹈机构、舞蹈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事件、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典籍、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乐舞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乐舞</w:t>
      </w:r>
      <w:r>
        <w:rPr>
          <w:rFonts w:hint="eastAsia" w:ascii="仿宋_GB2312" w:hAnsi="仿宋_GB2312" w:eastAsia="仿宋_GB2312" w:cs="仿宋_GB2312"/>
          <w:sz w:val="32"/>
          <w:szCs w:val="32"/>
        </w:rPr>
        <w:t>理论、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名词（术语）、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舞人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</w:t>
      </w:r>
      <w:r>
        <w:rPr>
          <w:rFonts w:hint="eastAsia" w:ascii="仿宋_GB2312" w:hAnsi="仿宋_GB2312" w:eastAsia="仿宋_GB2312" w:cs="仿宋_GB2312"/>
          <w:sz w:val="32"/>
          <w:szCs w:val="32"/>
        </w:rPr>
        <w:t>谱、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文化交流等与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相关的历史事实。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 xml:space="preserve">   （二）西方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考核内容涵盖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西方芭蕾史和西方现代舞史两个部分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1.了解西方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芭蕾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的历史发展进程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及不同时期芭蕾的风格特征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审美形态、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代表性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芭蕾名家、经典芭蕾舞蹈作品，认识和理解芭蕾与西方文化文化之间关系内涵。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学习和掌握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西方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现代生成的历史文化背景、各代表性流派的风格特征及代表作品、动作技术体系的特点、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西方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现代舞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发展的内在规律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并进一步认识和理解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西方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现代舞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与西方文化的内在关系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及文化内涵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 xml:space="preserve">    三、考试要求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　　考生应较全面地理解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掌握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史中的基本概念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和专业术语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代表性的舞名、舞人、舞蹈种类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熟悉各历史时期的代表性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作品及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审美风格特征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具有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读懂中国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文献，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分析和理解舞蹈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现象、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材料的能力。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并能理解和掌握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西方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历史发展脉络、主要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代表性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流派及其发展特征、名家名作及其代表性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家的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创作特征与独特贡献等。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名词解释约占30分，简答题约占40分，论述题约占80分。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、考试方式和时间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时间：180分钟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134" w:right="1800" w:bottom="1134" w:left="1800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0263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539</Characters>
  <Lines>4</Lines>
  <Paragraphs>1</Paragraphs>
  <TotalTime>1</TotalTime>
  <ScaleCrop>false</ScaleCrop>
  <LinksUpToDate>false</LinksUpToDate>
  <CharactersWithSpaces>632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2019-07-08T16:57:00Z</dcterms:created>
  <dc:creator>zqy</dc:creator>
  <cp:lastModifiedBy>hp</cp:lastModifiedBy>
  <dcterms:modified xsi:type="dcterms:W3CDTF">2019-09-06T02:31:17Z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