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24"/>
        <w:gridCol w:w="1952"/>
        <w:gridCol w:w="2677"/>
        <w:gridCol w:w="1388"/>
        <w:gridCol w:w="1326"/>
        <w:gridCol w:w="833"/>
        <w:gridCol w:w="1108"/>
        <w:gridCol w:w="972"/>
        <w:gridCol w:w="1122"/>
        <w:gridCol w:w="867"/>
      </w:tblGrid>
      <w:tr w14:paraId="2ABE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940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4A04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4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XX学院（系）现有实验室及建设规划一览表</w:t>
            </w:r>
            <w:bookmarkEnd w:id="0"/>
          </w:p>
        </w:tc>
      </w:tr>
      <w:tr w14:paraId="344F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主要设备名称及数量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实际/预计使用率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面积(㎡)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所在/拟建地点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建设经费/概算经费(万元)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新建、改造、扩建、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搬迁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己建/拟建/拟搬迁时间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0ABE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9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3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7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9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E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C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A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3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F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3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8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2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2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8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7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7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C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BE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D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6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F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B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0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4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B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B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D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5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B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1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C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D3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C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E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6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1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5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C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1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1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8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C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9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E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5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9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C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5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E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9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D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6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D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0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5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8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E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1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C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A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75D7B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A6785E9-3508-4878-8B19-CB1485084E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BF2294-ED43-4E9F-A3DD-842F6FB35BC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55B351C-7D5B-48AD-9DCB-7823126D1B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77C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3795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3795B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275B4"/>
    <w:rsid w:val="16C91473"/>
    <w:rsid w:val="1BBA200E"/>
    <w:rsid w:val="24D275B4"/>
    <w:rsid w:val="325A2149"/>
    <w:rsid w:val="4AA71603"/>
    <w:rsid w:val="58B91346"/>
    <w:rsid w:val="6E8A198B"/>
    <w:rsid w:val="70B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352</Characters>
  <Lines>0</Lines>
  <Paragraphs>0</Paragraphs>
  <TotalTime>11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2024-12-24T07:56:00Z</dcterms:created>
  <dc:creator>LL</dc:creator>
  <cp:lastModifiedBy>杨琳珩</cp:lastModifiedBy>
  <dcterms:modified xsi:type="dcterms:W3CDTF">2025-05-08T07:19:24Z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94A826C3525B4F3C8032B116DC88D52E_13</vt:lpwstr>
  </property>
  <property fmtid="{D5CDD505-2E9C-101B-9397-08002B2CF9AE}" pid="4" name="KSOTemplateDocerSaveRecord">
    <vt:lpwstr>eyJoZGlkIjoiYzhkMjk1NDQ2ZmQwODliNDc1YzhiOWI2NGU0MzlkY2UiLCJ1c2VySWQiOiIyMzA4MDQzNjIifQ==</vt:lpwstr>
  </property>
</Properties>
</file>