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33" w:rsidRDefault="00442833" w:rsidP="00442833">
      <w:pPr>
        <w:widowControl/>
        <w:spacing w:line="450" w:lineRule="atLeast"/>
        <w:jc w:val="center"/>
        <w:rPr>
          <w:rFonts w:ascii="微软雅黑" w:eastAsia="微软雅黑" w:hAnsi="微软雅黑" w:hint="eastAsia"/>
          <w:color w:val="333333"/>
          <w:sz w:val="36"/>
          <w:szCs w:val="36"/>
        </w:rPr>
      </w:pPr>
      <w:r>
        <w:rPr>
          <w:rFonts w:ascii="微软雅黑" w:eastAsia="微软雅黑" w:hAnsi="微软雅黑" w:hint="eastAsia"/>
          <w:color w:val="333333"/>
          <w:sz w:val="36"/>
          <w:szCs w:val="36"/>
        </w:rPr>
        <w:t>审计署关于内部审计工作的规定</w:t>
      </w:r>
    </w:p>
    <w:p w:rsidR="00442833" w:rsidRPr="00442833" w:rsidRDefault="00442833" w:rsidP="00DC7BD5">
      <w:pPr>
        <w:widowControl/>
        <w:spacing w:line="560" w:lineRule="exact"/>
        <w:jc w:val="center"/>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中华人民共和国审计署令</w:t>
      </w:r>
    </w:p>
    <w:p w:rsidR="00442833" w:rsidRPr="00442833" w:rsidRDefault="00442833" w:rsidP="00DC7BD5">
      <w:pPr>
        <w:widowControl/>
        <w:spacing w:line="560" w:lineRule="exact"/>
        <w:jc w:val="center"/>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第4号</w:t>
      </w:r>
    </w:p>
    <w:p w:rsidR="00442833" w:rsidRPr="00442833" w:rsidRDefault="00442833" w:rsidP="00DC7BD5">
      <w:pPr>
        <w:widowControl/>
        <w:spacing w:line="560" w:lineRule="exact"/>
        <w:jc w:val="center"/>
        <w:rPr>
          <w:rFonts w:ascii="仿宋" w:eastAsia="仿宋" w:hAnsi="仿宋" w:cs="Tahoma" w:hint="eastAsia"/>
          <w:color w:val="000000"/>
          <w:kern w:val="0"/>
          <w:sz w:val="28"/>
          <w:szCs w:val="28"/>
        </w:rPr>
      </w:pPr>
      <w:r w:rsidRPr="00442833">
        <w:rPr>
          <w:rFonts w:ascii="宋体" w:eastAsia="仿宋" w:hAnsi="宋体" w:cs="Tahoma" w:hint="eastAsia"/>
          <w:color w:val="000000"/>
          <w:kern w:val="0"/>
          <w:sz w:val="28"/>
          <w:szCs w:val="28"/>
        </w:rPr>
        <w:t> </w:t>
      </w:r>
    </w:p>
    <w:p w:rsidR="00442833" w:rsidRPr="00442833" w:rsidRDefault="00120C50" w:rsidP="00DC7BD5">
      <w:pPr>
        <w:widowControl/>
        <w:spacing w:line="560" w:lineRule="exact"/>
        <w:jc w:val="left"/>
        <w:rPr>
          <w:rFonts w:ascii="仿宋" w:eastAsia="仿宋" w:hAnsi="仿宋" w:cs="Tahoma" w:hint="eastAsia"/>
          <w:color w:val="000000"/>
          <w:kern w:val="0"/>
          <w:sz w:val="28"/>
          <w:szCs w:val="28"/>
        </w:rPr>
      </w:pPr>
      <w:r>
        <w:rPr>
          <w:rFonts w:ascii="宋体" w:eastAsia="仿宋" w:hAnsi="宋体" w:cs="Tahoma" w:hint="eastAsia"/>
          <w:color w:val="000000"/>
          <w:kern w:val="0"/>
          <w:sz w:val="28"/>
          <w:szCs w:val="28"/>
        </w:rPr>
        <w:t xml:space="preserve">    </w:t>
      </w:r>
      <w:r w:rsidR="00442833" w:rsidRPr="00442833">
        <w:rPr>
          <w:rFonts w:ascii="仿宋" w:eastAsia="仿宋" w:hAnsi="仿宋" w:cs="Tahoma" w:hint="eastAsia"/>
          <w:color w:val="000000"/>
          <w:kern w:val="0"/>
          <w:sz w:val="28"/>
          <w:szCs w:val="28"/>
        </w:rPr>
        <w:t>《审计署关于内部审计工作的规定》已经2003年2月10日审计署审计长会议通过，现予发布，自2003年5月1日起施行。</w:t>
      </w:r>
    </w:p>
    <w:p w:rsidR="00442833" w:rsidRPr="00442833" w:rsidRDefault="00442833" w:rsidP="00DC7BD5">
      <w:pPr>
        <w:widowControl/>
        <w:spacing w:line="560" w:lineRule="exact"/>
        <w:jc w:val="right"/>
        <w:rPr>
          <w:rFonts w:ascii="仿宋" w:eastAsia="仿宋" w:hAnsi="仿宋" w:cs="Tahoma" w:hint="eastAsia"/>
          <w:color w:val="000000"/>
          <w:kern w:val="0"/>
          <w:sz w:val="28"/>
          <w:szCs w:val="28"/>
        </w:rPr>
      </w:pPr>
      <w:r w:rsidRPr="00442833">
        <w:rPr>
          <w:rFonts w:ascii="宋体" w:eastAsia="仿宋" w:hAnsi="宋体" w:cs="Tahoma" w:hint="eastAsia"/>
          <w:color w:val="000000"/>
          <w:kern w:val="0"/>
          <w:sz w:val="28"/>
          <w:szCs w:val="28"/>
        </w:rPr>
        <w:t> </w:t>
      </w:r>
    </w:p>
    <w:p w:rsidR="00442833" w:rsidRPr="00442833" w:rsidRDefault="00442833" w:rsidP="00DC7BD5">
      <w:pPr>
        <w:widowControl/>
        <w:spacing w:line="560" w:lineRule="exact"/>
        <w:jc w:val="right"/>
        <w:rPr>
          <w:rFonts w:ascii="仿宋" w:eastAsia="仿宋" w:hAnsi="仿宋" w:cs="Tahoma" w:hint="eastAsia"/>
          <w:color w:val="000000"/>
          <w:kern w:val="0"/>
          <w:sz w:val="28"/>
          <w:szCs w:val="28"/>
        </w:rPr>
      </w:pP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审计长</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李金华</w:t>
      </w:r>
    </w:p>
    <w:p w:rsidR="00442833" w:rsidRPr="00442833" w:rsidRDefault="00442833" w:rsidP="00DC7BD5">
      <w:pPr>
        <w:widowControl/>
        <w:spacing w:line="560" w:lineRule="exact"/>
        <w:jc w:val="right"/>
        <w:rPr>
          <w:rFonts w:ascii="仿宋" w:eastAsia="仿宋" w:hAnsi="仿宋" w:cs="Tahoma" w:hint="eastAsia"/>
          <w:color w:val="000000"/>
          <w:kern w:val="0"/>
          <w:sz w:val="28"/>
          <w:szCs w:val="28"/>
        </w:rPr>
      </w:pP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二○○三年三月四日</w:t>
      </w:r>
    </w:p>
    <w:p w:rsidR="00442833" w:rsidRPr="00442833" w:rsidRDefault="00442833" w:rsidP="00DC7BD5">
      <w:pPr>
        <w:widowControl/>
        <w:spacing w:line="560" w:lineRule="exact"/>
        <w:jc w:val="left"/>
        <w:rPr>
          <w:rFonts w:ascii="仿宋" w:eastAsia="仿宋" w:hAnsi="仿宋" w:cs="Tahoma" w:hint="eastAsia"/>
          <w:color w:val="000000"/>
          <w:kern w:val="0"/>
          <w:sz w:val="28"/>
          <w:szCs w:val="28"/>
        </w:rPr>
      </w:pPr>
      <w:r w:rsidRPr="00442833">
        <w:rPr>
          <w:rFonts w:ascii="宋体" w:eastAsia="仿宋" w:hAnsi="宋体" w:cs="Tahoma" w:hint="eastAsia"/>
          <w:color w:val="000000"/>
          <w:kern w:val="0"/>
          <w:sz w:val="28"/>
          <w:szCs w:val="28"/>
        </w:rPr>
        <w:t> </w:t>
      </w:r>
    </w:p>
    <w:p w:rsidR="00442833" w:rsidRPr="00442833" w:rsidRDefault="00442833" w:rsidP="00DC7BD5">
      <w:pPr>
        <w:widowControl/>
        <w:spacing w:line="560" w:lineRule="exact"/>
        <w:jc w:val="center"/>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br/>
        <w:t>审计署关于内部审计工作的规定</w:t>
      </w:r>
    </w:p>
    <w:p w:rsidR="00442833" w:rsidRPr="00442833" w:rsidRDefault="00442833" w:rsidP="00DC7BD5">
      <w:pPr>
        <w:widowControl/>
        <w:spacing w:line="560" w:lineRule="exact"/>
        <w:jc w:val="center"/>
        <w:rPr>
          <w:rFonts w:ascii="仿宋" w:eastAsia="仿宋" w:hAnsi="仿宋" w:cs="Tahoma" w:hint="eastAsia"/>
          <w:color w:val="000000"/>
          <w:kern w:val="0"/>
          <w:sz w:val="28"/>
          <w:szCs w:val="28"/>
        </w:rPr>
      </w:pPr>
      <w:r w:rsidRPr="00442833">
        <w:rPr>
          <w:rFonts w:ascii="宋体" w:eastAsia="仿宋" w:hAnsi="宋体" w:cs="Tahoma" w:hint="eastAsia"/>
          <w:color w:val="000000"/>
          <w:kern w:val="0"/>
          <w:sz w:val="28"/>
          <w:szCs w:val="28"/>
        </w:rPr>
        <w:t> </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第一条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为了加强内部审计工作，建立健全内部审计制度，根据《中华人民共和国审计法》等有关法律，制定本规定。</w:t>
      </w:r>
      <w:r w:rsidRPr="00DC7BD5">
        <w:rPr>
          <w:rFonts w:ascii="仿宋" w:eastAsia="仿宋" w:hAnsi="仿宋" w:cs="Tahoma" w:hint="eastAsia"/>
          <w:color w:val="000000"/>
          <w:kern w:val="0"/>
          <w:sz w:val="28"/>
          <w:szCs w:val="28"/>
        </w:rPr>
        <w:br/>
        <w:t xml:space="preserve">    </w:t>
      </w:r>
      <w:r w:rsidRPr="00442833">
        <w:rPr>
          <w:rFonts w:ascii="仿宋" w:eastAsia="仿宋" w:hAnsi="仿宋" w:cs="Tahoma" w:hint="eastAsia"/>
          <w:color w:val="000000"/>
          <w:kern w:val="0"/>
          <w:sz w:val="28"/>
          <w:szCs w:val="28"/>
        </w:rPr>
        <w:t>第二条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内部审计是</w:t>
      </w:r>
      <w:proofErr w:type="gramStart"/>
      <w:r w:rsidRPr="00442833">
        <w:rPr>
          <w:rFonts w:ascii="仿宋" w:eastAsia="仿宋" w:hAnsi="仿宋" w:cs="Tahoma" w:hint="eastAsia"/>
          <w:color w:val="000000"/>
          <w:kern w:val="0"/>
          <w:sz w:val="28"/>
          <w:szCs w:val="28"/>
        </w:rPr>
        <w:t>独立监督</w:t>
      </w:r>
      <w:proofErr w:type="gramEnd"/>
      <w:r w:rsidRPr="00442833">
        <w:rPr>
          <w:rFonts w:ascii="仿宋" w:eastAsia="仿宋" w:hAnsi="仿宋" w:cs="Tahoma" w:hint="eastAsia"/>
          <w:color w:val="000000"/>
          <w:kern w:val="0"/>
          <w:sz w:val="28"/>
          <w:szCs w:val="28"/>
        </w:rPr>
        <w:t>和评价本单位及所属单位财政收支、财务收支、经济活动的真实、合法和效益的行为，以促进加强经济管理和实现经济目标。</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第三条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国家机关、金融机构、企业事业组织、社会团体以及其他单位，应当按照国家有关规定建立健全内部审计制度。</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法律、行政法规规定设立内部审计机构的单位，必须设立独立的内部审计机构。</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法律、行政法规没有明确规定设立内部审计机构的单位，可以根据需要设立内部审计机构，配备内部审计人员。</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lastRenderedPageBreak/>
        <w:t>有内部审计工作需要且不具有设立独立的内部审计机构条件和人员编制的国家机关，可以授权本单位内设机构履行内部审计职责。</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设立内部审计机构的单位，可以根据需要设立审计委员会，配备总审计师。</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第四条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内部审计机构在本单位主要负责人或者权力机构的领导下开展工作。</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第五条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内部审计人员实行岗位资格和后续教育制度，本单位应当予以支持和保障。</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第六条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单位主要负责人或者权力机构应当保护内部审计人员依法履行职责，任何单位和个人不得打击报复。</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第七条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内部审计人员办理审计事项，应当严格遵守内部审计职业规范，忠于职守，做到独立、客观、公正、保密。</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第八条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内部审计机构履行职责所必需的经费,应当列入财务预算，由本单位予以保证。</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第九条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内部审计机构按照本单位主要负责人或者权力机构的要求，履行下列职责：</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（一）对本单位及所属单位（含占控股地位或者主导地位的单位，下同）的财政收支、财务收支及其有关的经济活动进行审计；</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（二）对本单位及所属单位预算内、预算外资金的管理和使用情况进行审计；</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（三）对本单位内设机构及所属单位领导人员的任期经济责任进行审计；</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（四）对本单位及所属单位固定资产投资项目进行审计；</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lastRenderedPageBreak/>
        <w:t>（五）对本单位及所属单位内部控制制度的健全性和有效性以及风险管理进行评审；</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（六）对本单位及所属单位经济管理和效益情况进行审计；</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（七）法律、法规规定和本单位主要负责人或者权力机构要求办理的其他审计事项。</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第十条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内部审计机构每年应当向本单位主要负责人或者权力机构提出内部审计工作报告。</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第十一条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单位主要负责人或者权力机构应当制定相应规定，确保内部审计机构具有履行职责所必需的权限，主要是：</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（一）要求被审计单位按时报送生产、经营、财务收支计划、预算执行情况、决算、会计报表和其他有关文件、资料；</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（二）参加本单位有关会议，召开与审计事项有关的会议；</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（三）参与研究制定有关的规章制度，提出内部审计规章制度，由单位审定公布后施行；</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（四）检查有关生产、经营和财务活动的资料、文件和现场勘察实物；</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（五）检查有关的计算机系统及其电子数据和资料；</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（六）对与审计事项有关的问题向有关单位和个人进行调查，并取得证明材料；</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（七）对正在进行的严重违法违规、严重损失浪费行为，</w:t>
      </w:r>
      <w:proofErr w:type="gramStart"/>
      <w:r w:rsidRPr="00442833">
        <w:rPr>
          <w:rFonts w:ascii="仿宋" w:eastAsia="仿宋" w:hAnsi="仿宋" w:cs="Tahoma" w:hint="eastAsia"/>
          <w:color w:val="000000"/>
          <w:kern w:val="0"/>
          <w:sz w:val="28"/>
          <w:szCs w:val="28"/>
        </w:rPr>
        <w:t>作出</w:t>
      </w:r>
      <w:proofErr w:type="gramEnd"/>
      <w:r w:rsidRPr="00442833">
        <w:rPr>
          <w:rFonts w:ascii="仿宋" w:eastAsia="仿宋" w:hAnsi="仿宋" w:cs="Tahoma" w:hint="eastAsia"/>
          <w:color w:val="000000"/>
          <w:kern w:val="0"/>
          <w:sz w:val="28"/>
          <w:szCs w:val="28"/>
        </w:rPr>
        <w:t>临时制止决定；</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（八）对可能转移、隐匿、篡改、毁弃会计凭证、会计账簿、会计报表以及与经济活动有关的资料，经本单位主要负责人或者权力机构批准，有权予以暂时封存；</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lastRenderedPageBreak/>
        <w:t>（九）提出纠正、处理违法违规行为的意见以及改进经济管理、提高经济效益的建议；</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（十）对违法违规和造成损失浪费的单位和人员，给予通报批评或者提出追究责任的建议。</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第十二条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单位主要负责人或者权力机构在管理权限范围内，授予内部审计机构必要的处理、处罚权。</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 xml:space="preserve"> 第十三条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内部审计机构对本单位有关部门及所属单位严格遵守财经法规、经济效益显著、贡献突出的集体和个人，可以向单位主要负责人或者权力机构提出表扬和奖励的建议。</w:t>
      </w:r>
      <w:r w:rsidRPr="00DC7BD5">
        <w:rPr>
          <w:rFonts w:ascii="仿宋" w:eastAsia="仿宋" w:hAnsi="仿宋" w:cs="Tahoma" w:hint="eastAsia"/>
          <w:color w:val="000000"/>
          <w:kern w:val="0"/>
          <w:sz w:val="28"/>
          <w:szCs w:val="28"/>
        </w:rPr>
        <w:t xml:space="preserve">    </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第十四条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内部审计机构应当遵守内部审计准则、规定，按照单位主要负责人或者权力机构的要求实施审计。</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第十五条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内部审计协会是内部审计行业的自律性组织，是社会团体法人。全国设立中国内部审计协会，地方根据需要和法定程序设立具有独立法人资格的地方内部审计协会。</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第十六条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内部审计协会依照法律和章程履行职责，并接受审计机关的指导、监督和管理。</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第十七条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内部审计机构应当不断提高内部审计业务质量，并依法接受审计机关对内部审计业务质量的检查和评估。</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第十八条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被审计单位不配合内部审计工作、拒绝审计或者提供资料、提供虚假资料、拒不执行审计结论或者报复陷害内部审计人员的，单位主要负责人或者权力机构应当及时予以处理；构成犯罪的，移交司法机关追究刑事责任。</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t>第十九条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对认真履行职责、忠于职守、坚持原则、做出显著成绩的内部审计人员，由所在单位给予精神或者物质奖励。</w:t>
      </w:r>
    </w:p>
    <w:p w:rsidR="00442833" w:rsidRPr="00DC7BD5" w:rsidRDefault="00442833" w:rsidP="00DC7BD5">
      <w:pPr>
        <w:widowControl/>
        <w:spacing w:line="560" w:lineRule="exact"/>
        <w:ind w:firstLineChars="200" w:firstLine="560"/>
        <w:jc w:val="left"/>
        <w:rPr>
          <w:rFonts w:ascii="仿宋" w:eastAsia="仿宋" w:hAnsi="仿宋" w:cs="Tahoma" w:hint="eastAsia"/>
          <w:color w:val="000000"/>
          <w:kern w:val="0"/>
          <w:sz w:val="28"/>
          <w:szCs w:val="28"/>
        </w:rPr>
      </w:pPr>
      <w:r w:rsidRPr="00442833">
        <w:rPr>
          <w:rFonts w:ascii="仿宋" w:eastAsia="仿宋" w:hAnsi="仿宋" w:cs="Tahoma" w:hint="eastAsia"/>
          <w:color w:val="000000"/>
          <w:kern w:val="0"/>
          <w:sz w:val="28"/>
          <w:szCs w:val="28"/>
        </w:rPr>
        <w:lastRenderedPageBreak/>
        <w:t>对滥用职权、徇私舞弊、玩忽职守、泄漏秘密的内部审计人员，由所在单位依照有关规定予以处理；构成犯罪的，移交司法机关追究刑事责任。</w:t>
      </w:r>
      <w:r w:rsidRPr="00DC7BD5">
        <w:rPr>
          <w:rFonts w:ascii="仿宋" w:eastAsia="仿宋" w:hAnsi="仿宋" w:cs="Tahoma" w:hint="eastAsia"/>
          <w:color w:val="000000"/>
          <w:kern w:val="0"/>
          <w:sz w:val="28"/>
          <w:szCs w:val="28"/>
        </w:rPr>
        <w:br/>
      </w:r>
      <w:r w:rsidRPr="00DC7BD5">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第二十条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本规定由审计署负责解释。</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w:t>
      </w:r>
    </w:p>
    <w:p w:rsidR="00442833" w:rsidRPr="00442833" w:rsidRDefault="00442833" w:rsidP="00DC7BD5">
      <w:pPr>
        <w:widowControl/>
        <w:spacing w:line="560" w:lineRule="exact"/>
        <w:jc w:val="left"/>
        <w:rPr>
          <w:rFonts w:ascii="仿宋" w:eastAsia="仿宋" w:hAnsi="仿宋" w:cs="Tahoma" w:hint="eastAsia"/>
          <w:color w:val="000000"/>
          <w:kern w:val="0"/>
          <w:sz w:val="28"/>
          <w:szCs w:val="28"/>
        </w:rPr>
      </w:pPr>
      <w:r w:rsidRPr="00DC7BD5">
        <w:rPr>
          <w:rFonts w:ascii="仿宋" w:eastAsia="仿宋" w:hAnsi="仿宋" w:cs="Tahoma" w:hint="eastAsia"/>
          <w:color w:val="000000"/>
          <w:kern w:val="0"/>
          <w:sz w:val="28"/>
          <w:szCs w:val="28"/>
        </w:rPr>
        <w:t xml:space="preserve">    </w:t>
      </w:r>
      <w:r w:rsidRPr="00442833">
        <w:rPr>
          <w:rFonts w:ascii="仿宋" w:eastAsia="仿宋" w:hAnsi="仿宋" w:cs="Tahoma" w:hint="eastAsia"/>
          <w:color w:val="000000"/>
          <w:kern w:val="0"/>
          <w:sz w:val="28"/>
          <w:szCs w:val="28"/>
        </w:rPr>
        <w:t>第二十一条</w:t>
      </w:r>
      <w:r w:rsidRPr="00442833">
        <w:rPr>
          <w:rFonts w:ascii="宋体" w:eastAsia="仿宋" w:hAnsi="宋体" w:cs="Tahoma" w:hint="eastAsia"/>
          <w:color w:val="000000"/>
          <w:kern w:val="0"/>
          <w:sz w:val="28"/>
          <w:szCs w:val="28"/>
        </w:rPr>
        <w:t> </w:t>
      </w:r>
      <w:r w:rsidRPr="00442833">
        <w:rPr>
          <w:rFonts w:ascii="仿宋" w:eastAsia="仿宋" w:hAnsi="仿宋" w:cs="Tahoma" w:hint="eastAsia"/>
          <w:color w:val="000000"/>
          <w:kern w:val="0"/>
          <w:sz w:val="28"/>
          <w:szCs w:val="28"/>
        </w:rPr>
        <w:t xml:space="preserve"> 本规定自2003年5月1日起施行。审计署于1995年7月14日发布的《审计署关于内部审计工作的规定》（审计署令1995年第1号）同时废止。</w:t>
      </w:r>
    </w:p>
    <w:p w:rsidR="00442833" w:rsidRPr="00442833" w:rsidRDefault="00442833" w:rsidP="00DC7BD5">
      <w:pPr>
        <w:widowControl/>
        <w:spacing w:line="560" w:lineRule="exact"/>
        <w:jc w:val="left"/>
        <w:rPr>
          <w:rFonts w:ascii="仿宋" w:eastAsia="仿宋" w:hAnsi="仿宋" w:cs="Tahoma" w:hint="eastAsia"/>
          <w:color w:val="000000"/>
          <w:kern w:val="0"/>
          <w:sz w:val="28"/>
          <w:szCs w:val="28"/>
        </w:rPr>
      </w:pPr>
      <w:r w:rsidRPr="00442833">
        <w:rPr>
          <w:rFonts w:ascii="宋体" w:eastAsia="仿宋" w:hAnsi="宋体" w:cs="Tahoma" w:hint="eastAsia"/>
          <w:color w:val="000000"/>
          <w:kern w:val="0"/>
          <w:sz w:val="28"/>
          <w:szCs w:val="28"/>
        </w:rPr>
        <w:t> </w:t>
      </w:r>
    </w:p>
    <w:p w:rsidR="00C07DB9" w:rsidRPr="00DC7BD5" w:rsidRDefault="00C07DB9" w:rsidP="00DC7BD5">
      <w:pPr>
        <w:spacing w:line="560" w:lineRule="exact"/>
        <w:rPr>
          <w:rFonts w:ascii="仿宋" w:eastAsia="仿宋" w:hAnsi="仿宋"/>
          <w:sz w:val="28"/>
          <w:szCs w:val="28"/>
        </w:rPr>
      </w:pPr>
    </w:p>
    <w:sectPr w:rsidR="00C07DB9" w:rsidRPr="00DC7BD5" w:rsidSect="00C07DB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EA7" w:rsidRDefault="00B40EA7" w:rsidP="00442833">
      <w:r>
        <w:separator/>
      </w:r>
    </w:p>
  </w:endnote>
  <w:endnote w:type="continuationSeparator" w:id="0">
    <w:p w:rsidR="00B40EA7" w:rsidRDefault="00B40EA7" w:rsidP="004428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8334"/>
      <w:docPartObj>
        <w:docPartGallery w:val="Page Numbers (Bottom of Page)"/>
        <w:docPartUnique/>
      </w:docPartObj>
    </w:sdtPr>
    <w:sdtContent>
      <w:p w:rsidR="00442833" w:rsidRDefault="00442833">
        <w:pPr>
          <w:pStyle w:val="a4"/>
          <w:jc w:val="center"/>
        </w:pPr>
        <w:fldSimple w:instr=" PAGE   \* MERGEFORMAT ">
          <w:r w:rsidR="00120C50" w:rsidRPr="00120C50">
            <w:rPr>
              <w:noProof/>
              <w:lang w:val="zh-CN"/>
            </w:rPr>
            <w:t>1</w:t>
          </w:r>
        </w:fldSimple>
      </w:p>
    </w:sdtContent>
  </w:sdt>
  <w:p w:rsidR="00442833" w:rsidRDefault="004428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EA7" w:rsidRDefault="00B40EA7" w:rsidP="00442833">
      <w:r>
        <w:separator/>
      </w:r>
    </w:p>
  </w:footnote>
  <w:footnote w:type="continuationSeparator" w:id="0">
    <w:p w:rsidR="00B40EA7" w:rsidRDefault="00B40EA7" w:rsidP="004428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2833"/>
    <w:rsid w:val="00120C50"/>
    <w:rsid w:val="00442833"/>
    <w:rsid w:val="00B40EA7"/>
    <w:rsid w:val="00C07DB9"/>
    <w:rsid w:val="00DC7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28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2833"/>
    <w:rPr>
      <w:sz w:val="18"/>
      <w:szCs w:val="18"/>
    </w:rPr>
  </w:style>
  <w:style w:type="paragraph" w:styleId="a4">
    <w:name w:val="footer"/>
    <w:basedOn w:val="a"/>
    <w:link w:val="Char0"/>
    <w:uiPriority w:val="99"/>
    <w:unhideWhenUsed/>
    <w:rsid w:val="00442833"/>
    <w:pPr>
      <w:tabs>
        <w:tab w:val="center" w:pos="4153"/>
        <w:tab w:val="right" w:pos="8306"/>
      </w:tabs>
      <w:snapToGrid w:val="0"/>
      <w:jc w:val="left"/>
    </w:pPr>
    <w:rPr>
      <w:sz w:val="18"/>
      <w:szCs w:val="18"/>
    </w:rPr>
  </w:style>
  <w:style w:type="character" w:customStyle="1" w:styleId="Char0">
    <w:name w:val="页脚 Char"/>
    <w:basedOn w:val="a0"/>
    <w:link w:val="a4"/>
    <w:uiPriority w:val="99"/>
    <w:rsid w:val="00442833"/>
    <w:rPr>
      <w:sz w:val="18"/>
      <w:szCs w:val="18"/>
    </w:rPr>
  </w:style>
</w:styles>
</file>

<file path=word/webSettings.xml><?xml version="1.0" encoding="utf-8"?>
<w:webSettings xmlns:r="http://schemas.openxmlformats.org/officeDocument/2006/relationships" xmlns:w="http://schemas.openxmlformats.org/wordprocessingml/2006/main">
  <w:divs>
    <w:div w:id="1842894671">
      <w:bodyDiv w:val="1"/>
      <w:marLeft w:val="0"/>
      <w:marRight w:val="0"/>
      <w:marTop w:val="0"/>
      <w:marBottom w:val="0"/>
      <w:divBdr>
        <w:top w:val="none" w:sz="0" w:space="0" w:color="auto"/>
        <w:left w:val="none" w:sz="0" w:space="0" w:color="auto"/>
        <w:bottom w:val="none" w:sz="0" w:space="0" w:color="auto"/>
        <w:right w:val="none" w:sz="0" w:space="0" w:color="auto"/>
      </w:divBdr>
      <w:divsChild>
        <w:div w:id="344290058">
          <w:marLeft w:val="0"/>
          <w:marRight w:val="0"/>
          <w:marTop w:val="0"/>
          <w:marBottom w:val="0"/>
          <w:divBdr>
            <w:top w:val="none" w:sz="0" w:space="0" w:color="auto"/>
            <w:left w:val="none" w:sz="0" w:space="0" w:color="auto"/>
            <w:bottom w:val="none" w:sz="0" w:space="0" w:color="auto"/>
            <w:right w:val="none" w:sz="0" w:space="0" w:color="auto"/>
          </w:divBdr>
        </w:div>
        <w:div w:id="2094819205">
          <w:marLeft w:val="0"/>
          <w:marRight w:val="0"/>
          <w:marTop w:val="0"/>
          <w:marBottom w:val="0"/>
          <w:divBdr>
            <w:top w:val="none" w:sz="0" w:space="0" w:color="auto"/>
            <w:left w:val="none" w:sz="0" w:space="0" w:color="auto"/>
            <w:bottom w:val="none" w:sz="0" w:space="0" w:color="auto"/>
            <w:right w:val="none" w:sz="0" w:space="0" w:color="auto"/>
          </w:divBdr>
        </w:div>
        <w:div w:id="2097092802">
          <w:marLeft w:val="0"/>
          <w:marRight w:val="0"/>
          <w:marTop w:val="0"/>
          <w:marBottom w:val="0"/>
          <w:divBdr>
            <w:top w:val="none" w:sz="0" w:space="0" w:color="auto"/>
            <w:left w:val="none" w:sz="0" w:space="0" w:color="auto"/>
            <w:bottom w:val="none" w:sz="0" w:space="0" w:color="auto"/>
            <w:right w:val="none" w:sz="0" w:space="0" w:color="auto"/>
          </w:divBdr>
        </w:div>
        <w:div w:id="1208835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332</Words>
  <Characters>1897</Characters>
  <Application>Microsoft Office Word</Application>
  <DocSecurity>0</DocSecurity>
  <Lines>15</Lines>
  <Paragraphs>4</Paragraphs>
  <ScaleCrop>false</ScaleCrop>
  <Company>Lenovo</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2016-11-08T07:23:00Z</dcterms:created>
  <dcterms:modified xsi:type="dcterms:W3CDTF">2016-11-08T07:28:00Z</dcterms:modified>
</cp:coreProperties>
</file>