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AD" w:rsidRDefault="009625AD" w:rsidP="009625AD">
      <w:pPr>
        <w:spacing w:line="1000" w:lineRule="atLeast"/>
        <w:jc w:val="center"/>
        <w:rPr>
          <w:rFonts w:ascii="宋体" w:hAnsi="宋体"/>
          <w:b/>
          <w:color w:val="FF0000"/>
          <w:spacing w:val="-10"/>
          <w:w w:val="60"/>
          <w:sz w:val="100"/>
        </w:rPr>
      </w:pPr>
      <w:r>
        <w:rPr>
          <w:rFonts w:ascii="宋体" w:hAnsi="宋体" w:hint="eastAsia"/>
          <w:b/>
          <w:color w:val="FF0000"/>
          <w:spacing w:val="-10"/>
          <w:w w:val="60"/>
          <w:sz w:val="100"/>
        </w:rPr>
        <w:t>共青团泉州师范学院委员会</w:t>
      </w:r>
    </w:p>
    <w:p w:rsidR="009625AD" w:rsidRDefault="009625AD" w:rsidP="009625AD">
      <w:pPr>
        <w:spacing w:line="400" w:lineRule="atLeast"/>
        <w:ind w:rightChars="-244" w:right="-512"/>
        <w:jc w:val="center"/>
      </w:pPr>
    </w:p>
    <w:p w:rsidR="009625AD" w:rsidRDefault="009625AD" w:rsidP="009625AD">
      <w:pPr>
        <w:spacing w:line="400" w:lineRule="atLeast"/>
        <w:ind w:rightChars="-244" w:right="-512"/>
        <w:jc w:val="center"/>
      </w:pPr>
      <w:r>
        <w:rPr>
          <w:rFonts w:ascii="仿宋_GB2312" w:eastAsia="仿宋_GB2312" w:hAnsi="仿宋" w:hint="eastAsia"/>
          <w:sz w:val="30"/>
        </w:rPr>
        <w:t>团泉师院委〔2017〕</w:t>
      </w:r>
      <w:r w:rsidR="008A64C8">
        <w:rPr>
          <w:rFonts w:ascii="仿宋_GB2312" w:eastAsia="仿宋_GB2312" w:hAnsi="仿宋" w:hint="eastAsia"/>
          <w:sz w:val="30"/>
        </w:rPr>
        <w:t>4</w:t>
      </w:r>
      <w:r w:rsidR="004E6FC0">
        <w:rPr>
          <w:rFonts w:ascii="仿宋_GB2312" w:eastAsia="仿宋_GB2312" w:hAnsi="仿宋" w:hint="eastAsia"/>
          <w:sz w:val="30"/>
        </w:rPr>
        <w:t>6</w:t>
      </w:r>
      <w:r>
        <w:rPr>
          <w:rFonts w:ascii="仿宋_GB2312" w:eastAsia="仿宋_GB2312" w:hAnsi="仿宋" w:hint="eastAsia"/>
          <w:sz w:val="30"/>
        </w:rPr>
        <w:t>号</w:t>
      </w:r>
    </w:p>
    <w:p w:rsidR="009625AD" w:rsidRDefault="00774848" w:rsidP="009625AD">
      <w:pPr>
        <w:spacing w:line="400" w:lineRule="atLeast"/>
      </w:pPr>
      <w:r>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235585</wp:posOffset>
                </wp:positionV>
                <wp:extent cx="5549900" cy="3175"/>
                <wp:effectExtent l="0" t="19050" r="12700" b="349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9900" cy="3175"/>
                        </a:xfrm>
                        <a:prstGeom prst="line">
                          <a:avLst/>
                        </a:prstGeom>
                        <a:ln w="3492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55pt" to="43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" strokecolor="red" strokeweight="2.75pt">
                <o:lock v:ext="edit" shapetype="f"/>
              </v:line>
            </w:pict>
          </mc:Fallback>
        </mc:AlternateContent>
      </w:r>
    </w:p>
    <w:p w:rsidR="00C42786" w:rsidRPr="000B52C7" w:rsidRDefault="00C42786" w:rsidP="000B52C7">
      <w:pPr>
        <w:spacing w:line="480" w:lineRule="atLeast"/>
        <w:jc w:val="center"/>
      </w:pPr>
      <w:r>
        <w:rPr>
          <w:rFonts w:hint="eastAsia"/>
        </w:rPr>
        <w:t xml:space="preserve"> </w:t>
      </w:r>
    </w:p>
    <w:p w:rsidR="000B52C7" w:rsidRPr="000B52C7" w:rsidRDefault="000B52C7" w:rsidP="000B52C7">
      <w:pPr>
        <w:jc w:val="center"/>
        <w:rPr>
          <w:b/>
          <w:bCs/>
          <w:color w:val="000000"/>
          <w:sz w:val="36"/>
          <w:szCs w:val="36"/>
        </w:rPr>
      </w:pPr>
      <w:r w:rsidRPr="000B52C7">
        <w:rPr>
          <w:rFonts w:hint="eastAsia"/>
          <w:b/>
          <w:bCs/>
          <w:color w:val="000000"/>
          <w:sz w:val="36"/>
          <w:szCs w:val="36"/>
        </w:rPr>
        <w:t>关于全校团员青年学生认真学习宣传贯彻</w:t>
      </w:r>
    </w:p>
    <w:p w:rsidR="000B52C7" w:rsidRPr="000B52C7" w:rsidRDefault="000B52C7" w:rsidP="000B52C7">
      <w:pPr>
        <w:jc w:val="center"/>
        <w:rPr>
          <w:b/>
          <w:bCs/>
          <w:color w:val="000000"/>
          <w:sz w:val="36"/>
          <w:szCs w:val="36"/>
        </w:rPr>
      </w:pPr>
      <w:r w:rsidRPr="000B52C7">
        <w:rPr>
          <w:rFonts w:hint="eastAsia"/>
          <w:b/>
          <w:bCs/>
          <w:color w:val="000000"/>
          <w:sz w:val="36"/>
          <w:szCs w:val="36"/>
        </w:rPr>
        <w:t>党的十九大精神的通知</w:t>
      </w:r>
    </w:p>
    <w:p w:rsidR="000B52C7" w:rsidRPr="009C22BC" w:rsidRDefault="000B52C7" w:rsidP="000B52C7">
      <w:pPr>
        <w:tabs>
          <w:tab w:val="left" w:pos="5865"/>
        </w:tabs>
        <w:spacing w:line="360" w:lineRule="auto"/>
        <w:rPr>
          <w:rFonts w:ascii="仿宋" w:eastAsia="仿宋" w:hAnsi="仿宋" w:cs="仿宋"/>
          <w:color w:val="000000"/>
          <w:sz w:val="32"/>
          <w:szCs w:val="32"/>
        </w:rPr>
      </w:pPr>
      <w:r>
        <w:rPr>
          <w:rFonts w:ascii="仿宋" w:eastAsia="仿宋" w:hAnsi="仿宋" w:cs="仿宋"/>
          <w:color w:val="000000"/>
          <w:sz w:val="32"/>
          <w:szCs w:val="32"/>
        </w:rPr>
        <w:tab/>
      </w:r>
    </w:p>
    <w:p w:rsidR="000B52C7" w:rsidRPr="000B52C7" w:rsidRDefault="000B52C7" w:rsidP="000B52C7">
      <w:pPr>
        <w:spacing w:line="360" w:lineRule="auto"/>
        <w:rPr>
          <w:rFonts w:ascii="仿宋" w:eastAsia="仿宋" w:hAnsi="仿宋" w:cs="仿宋"/>
          <w:color w:val="000000"/>
          <w:sz w:val="30"/>
          <w:szCs w:val="30"/>
        </w:rPr>
      </w:pPr>
      <w:proofErr w:type="gramStart"/>
      <w:r w:rsidRPr="000B52C7">
        <w:rPr>
          <w:rFonts w:ascii="仿宋" w:eastAsia="仿宋" w:hAnsi="仿宋" w:cs="仿宋" w:hint="eastAsia"/>
          <w:color w:val="000000"/>
          <w:sz w:val="30"/>
          <w:szCs w:val="30"/>
        </w:rPr>
        <w:t>全校各级团学</w:t>
      </w:r>
      <w:proofErr w:type="gramEnd"/>
      <w:r w:rsidRPr="000B52C7">
        <w:rPr>
          <w:rFonts w:ascii="仿宋" w:eastAsia="仿宋" w:hAnsi="仿宋" w:cs="仿宋" w:hint="eastAsia"/>
          <w:color w:val="000000"/>
          <w:sz w:val="30"/>
          <w:szCs w:val="30"/>
        </w:rPr>
        <w:t>组织、全体团员青年学生：</w:t>
      </w:r>
    </w:p>
    <w:p w:rsidR="000B52C7" w:rsidRPr="000B52C7" w:rsidRDefault="000B52C7" w:rsidP="000B52C7">
      <w:pPr>
        <w:spacing w:line="360" w:lineRule="auto"/>
        <w:ind w:firstLineChars="200" w:firstLine="600"/>
        <w:rPr>
          <w:rFonts w:ascii="仿宋" w:eastAsia="仿宋" w:hAnsi="仿宋" w:cs="仿宋"/>
          <w:color w:val="000000"/>
          <w:sz w:val="30"/>
          <w:szCs w:val="30"/>
        </w:rPr>
      </w:pPr>
      <w:r w:rsidRPr="000B52C7">
        <w:rPr>
          <w:rFonts w:ascii="仿宋" w:eastAsia="仿宋" w:hAnsi="仿宋" w:cs="仿宋" w:hint="eastAsia"/>
          <w:color w:val="000000"/>
          <w:sz w:val="30"/>
          <w:szCs w:val="30"/>
        </w:rPr>
        <w:t>为促进全校团员青年学生深入学习宣传贯彻党的十九大精神，根据《共青团中央关于全团认真学习宣传贯彻党的十九大精神的通知》（中青发〔2017〕18号）和《中共泉州师范学院委员会关于印发深入学习宣传贯彻党的十九大精神实施方案的通知》（</w:t>
      </w:r>
      <w:proofErr w:type="gramStart"/>
      <w:r w:rsidRPr="000B52C7">
        <w:rPr>
          <w:rFonts w:ascii="仿宋" w:eastAsia="仿宋" w:hAnsi="仿宋" w:cs="仿宋" w:hint="eastAsia"/>
          <w:color w:val="000000"/>
          <w:sz w:val="30"/>
          <w:szCs w:val="30"/>
        </w:rPr>
        <w:t>泉师委综</w:t>
      </w:r>
      <w:proofErr w:type="gramEnd"/>
      <w:r w:rsidRPr="000B52C7">
        <w:rPr>
          <w:rFonts w:ascii="仿宋" w:eastAsia="仿宋" w:hAnsi="仿宋" w:cs="仿宋" w:hint="eastAsia"/>
          <w:color w:val="000000"/>
          <w:sz w:val="30"/>
          <w:szCs w:val="30"/>
        </w:rPr>
        <w:t>〔2017〕31号）文件要求，结合学校团学工作实际，现就</w:t>
      </w:r>
      <w:proofErr w:type="gramStart"/>
      <w:r w:rsidRPr="000B52C7">
        <w:rPr>
          <w:rFonts w:ascii="仿宋" w:eastAsia="仿宋" w:hAnsi="仿宋" w:cs="仿宋" w:hint="eastAsia"/>
          <w:color w:val="000000"/>
          <w:sz w:val="30"/>
          <w:szCs w:val="30"/>
        </w:rPr>
        <w:t>我校团学组织</w:t>
      </w:r>
      <w:proofErr w:type="gramEnd"/>
      <w:r w:rsidRPr="000B52C7">
        <w:rPr>
          <w:rFonts w:ascii="仿宋" w:eastAsia="仿宋" w:hAnsi="仿宋" w:cs="仿宋" w:hint="eastAsia"/>
          <w:color w:val="000000"/>
          <w:sz w:val="30"/>
          <w:szCs w:val="30"/>
        </w:rPr>
        <w:t>、团员青年学生认真学习宣传贯彻党的十九大精神有关事项通知如下：</w:t>
      </w:r>
    </w:p>
    <w:p w:rsidR="000B52C7" w:rsidRPr="000B52C7" w:rsidRDefault="000B52C7" w:rsidP="000B52C7">
      <w:pPr>
        <w:spacing w:line="360" w:lineRule="auto"/>
        <w:ind w:left="562"/>
        <w:rPr>
          <w:rFonts w:ascii="仿宋" w:eastAsia="仿宋" w:hAnsi="仿宋" w:cs="仿宋"/>
          <w:bCs/>
          <w:color w:val="000000"/>
          <w:sz w:val="30"/>
          <w:szCs w:val="30"/>
          <w:shd w:val="clear" w:color="auto" w:fill="FFFFFF"/>
        </w:rPr>
      </w:pPr>
      <w:r w:rsidRPr="000B52C7">
        <w:rPr>
          <w:rFonts w:ascii="仿宋" w:eastAsia="仿宋" w:hAnsi="仿宋" w:cs="仿宋" w:hint="eastAsia"/>
          <w:b/>
          <w:color w:val="000000"/>
          <w:sz w:val="30"/>
          <w:szCs w:val="30"/>
          <w:shd w:val="clear" w:color="auto" w:fill="FFFFFF"/>
        </w:rPr>
        <w:t>一、充分学习，深刻理解，准确把握党的十九大精神</w:t>
      </w:r>
    </w:p>
    <w:p w:rsidR="000B52C7" w:rsidRPr="000B52C7" w:rsidRDefault="000B52C7" w:rsidP="000B52C7">
      <w:pPr>
        <w:spacing w:line="360" w:lineRule="auto"/>
        <w:ind w:firstLineChars="200" w:firstLine="600"/>
        <w:rPr>
          <w:rFonts w:ascii="仿宋" w:eastAsia="仿宋" w:hAnsi="仿宋" w:cs="仿宋"/>
          <w:bCs/>
          <w:color w:val="000000"/>
          <w:sz w:val="30"/>
          <w:szCs w:val="30"/>
          <w:shd w:val="clear" w:color="auto" w:fill="FFFFFF"/>
        </w:rPr>
      </w:pPr>
      <w:r w:rsidRPr="000B52C7">
        <w:rPr>
          <w:rFonts w:ascii="仿宋" w:eastAsia="仿宋" w:hAnsi="仿宋" w:cs="仿宋" w:hint="eastAsia"/>
          <w:bCs/>
          <w:color w:val="000000"/>
          <w:sz w:val="30"/>
          <w:szCs w:val="30"/>
          <w:shd w:val="clear" w:color="auto" w:fill="FFFFFF"/>
        </w:rPr>
        <w:t>党的十九大是在全面建成小康社会决胜阶段、中国特色社会主义进入新时代的关键时期召开的一次盛会。</w:t>
      </w:r>
      <w:proofErr w:type="gramStart"/>
      <w:r w:rsidRPr="000B52C7">
        <w:rPr>
          <w:rFonts w:ascii="仿宋" w:eastAsia="仿宋" w:hAnsi="仿宋" w:cs="仿宋" w:hint="eastAsia"/>
          <w:bCs/>
          <w:color w:val="000000"/>
          <w:sz w:val="30"/>
          <w:szCs w:val="30"/>
          <w:shd w:val="clear" w:color="auto" w:fill="FFFFFF"/>
        </w:rPr>
        <w:t>全校各级团学组织</w:t>
      </w:r>
      <w:proofErr w:type="gramEnd"/>
      <w:r w:rsidRPr="000B52C7">
        <w:rPr>
          <w:rFonts w:ascii="仿宋" w:eastAsia="仿宋" w:hAnsi="仿宋" w:cs="仿宋" w:hint="eastAsia"/>
          <w:bCs/>
          <w:color w:val="000000"/>
          <w:sz w:val="30"/>
          <w:szCs w:val="30"/>
          <w:shd w:val="clear" w:color="auto" w:fill="FFFFFF"/>
        </w:rPr>
        <w:t>必须提高政治站位，切实把党的十九大精神内化为自觉意识和行动，把认真学习、深刻领会、广泛宣传、切实贯彻党的十九大精</w:t>
      </w:r>
      <w:r w:rsidRPr="000B52C7">
        <w:rPr>
          <w:rFonts w:ascii="仿宋" w:eastAsia="仿宋" w:hAnsi="仿宋" w:cs="仿宋" w:hint="eastAsia"/>
          <w:bCs/>
          <w:color w:val="000000"/>
          <w:sz w:val="30"/>
          <w:szCs w:val="30"/>
          <w:shd w:val="clear" w:color="auto" w:fill="FFFFFF"/>
        </w:rPr>
        <w:lastRenderedPageBreak/>
        <w:t>神，作为当前和今后一个时期的一项重要政治任务。</w:t>
      </w:r>
    </w:p>
    <w:p w:rsidR="000B52C7" w:rsidRPr="000B52C7" w:rsidRDefault="000B52C7" w:rsidP="000B52C7">
      <w:pPr>
        <w:spacing w:line="360" w:lineRule="auto"/>
        <w:ind w:firstLineChars="200" w:firstLine="600"/>
        <w:rPr>
          <w:rFonts w:ascii="仿宋" w:eastAsia="仿宋" w:hAnsi="仿宋" w:cs="仿宋"/>
          <w:bCs/>
          <w:color w:val="000000"/>
          <w:sz w:val="30"/>
          <w:szCs w:val="30"/>
          <w:shd w:val="clear" w:color="auto" w:fill="FFFFFF"/>
        </w:rPr>
      </w:pPr>
      <w:r w:rsidRPr="000B52C7">
        <w:rPr>
          <w:rFonts w:ascii="仿宋" w:eastAsia="仿宋" w:hAnsi="仿宋" w:cs="仿宋" w:hint="eastAsia"/>
          <w:bCs/>
          <w:color w:val="000000"/>
          <w:sz w:val="30"/>
          <w:szCs w:val="30"/>
          <w:shd w:val="clear" w:color="auto" w:fill="FFFFFF"/>
        </w:rPr>
        <w:t>学习领会党的十九大精神，必须坚持全面准确，坚持读原著、学原文、悟原理，做到学深悟透，着重把握以下10个方面：深刻领会习近平新时代中国特色社会主义思想的历史地位和丰富内涵，深刻领会党的十八大以来党和国家事业发生的历史性变革，深刻领会中国特色社会主义进入了新时代，深刻领会我国社会主要矛盾的变化，深刻领会新时代中国共产党的历史使命，深刻领会实现第一个百年奋斗目标和向第二个百年奋斗目标进军，深刻领会社会主义经济建设、政治建设、文化建设、社会建设、生态文明建设等方面的重大部署，深刻领会国防和军队建设、港澳台工作、外交工作的重大部署，深刻领会坚定不移全面从严治党的重大部署。</w:t>
      </w:r>
    </w:p>
    <w:p w:rsidR="000B52C7" w:rsidRPr="000B52C7" w:rsidRDefault="000B52C7" w:rsidP="000B52C7">
      <w:pPr>
        <w:spacing w:line="360" w:lineRule="auto"/>
        <w:ind w:firstLineChars="200" w:firstLine="602"/>
        <w:rPr>
          <w:rFonts w:ascii="仿宋" w:eastAsia="仿宋" w:hAnsi="仿宋" w:cs="仿宋"/>
          <w:b/>
          <w:color w:val="000000"/>
          <w:sz w:val="30"/>
          <w:szCs w:val="30"/>
          <w:shd w:val="clear" w:color="auto" w:fill="FFFFFF"/>
        </w:rPr>
      </w:pPr>
      <w:r w:rsidRPr="000B52C7">
        <w:rPr>
          <w:rFonts w:ascii="仿宋" w:eastAsia="仿宋" w:hAnsi="仿宋" w:cs="仿宋" w:hint="eastAsia"/>
          <w:b/>
          <w:color w:val="000000"/>
          <w:sz w:val="30"/>
          <w:szCs w:val="30"/>
          <w:shd w:val="clear" w:color="auto" w:fill="FFFFFF"/>
        </w:rPr>
        <w:t>二、立体多维，全面覆盖，认真抓好党的十九大精神学习宣传</w:t>
      </w:r>
    </w:p>
    <w:p w:rsidR="000B52C7" w:rsidRPr="000B52C7" w:rsidRDefault="000B52C7" w:rsidP="000B52C7">
      <w:pPr>
        <w:spacing w:line="360" w:lineRule="auto"/>
        <w:ind w:firstLineChars="200" w:firstLine="600"/>
        <w:rPr>
          <w:rFonts w:ascii="仿宋" w:eastAsia="仿宋" w:hAnsi="仿宋" w:cs="仿宋"/>
          <w:color w:val="000000"/>
          <w:sz w:val="30"/>
          <w:szCs w:val="30"/>
          <w:shd w:val="clear" w:color="auto" w:fill="FFFFFF"/>
        </w:rPr>
      </w:pPr>
      <w:r w:rsidRPr="000B52C7">
        <w:rPr>
          <w:rFonts w:ascii="仿宋" w:eastAsia="仿宋" w:hAnsi="仿宋" w:cs="仿宋" w:hint="eastAsia"/>
          <w:color w:val="000000"/>
          <w:sz w:val="30"/>
          <w:szCs w:val="30"/>
          <w:shd w:val="clear" w:color="auto" w:fill="FFFFFF"/>
        </w:rPr>
        <w:t>十九大是包括广大青年在内的全党全国各族人民政治生活中的一件大事，</w:t>
      </w:r>
      <w:proofErr w:type="gramStart"/>
      <w:r w:rsidRPr="000B52C7">
        <w:rPr>
          <w:rFonts w:ascii="仿宋" w:eastAsia="仿宋" w:hAnsi="仿宋" w:cs="仿宋" w:hint="eastAsia"/>
          <w:color w:val="000000"/>
          <w:sz w:val="30"/>
          <w:szCs w:val="30"/>
          <w:shd w:val="clear" w:color="auto" w:fill="FFFFFF"/>
        </w:rPr>
        <w:t>全校各级团学组织</w:t>
      </w:r>
      <w:proofErr w:type="gramEnd"/>
      <w:r w:rsidRPr="000B52C7">
        <w:rPr>
          <w:rFonts w:ascii="仿宋" w:eastAsia="仿宋" w:hAnsi="仿宋" w:cs="仿宋" w:hint="eastAsia"/>
          <w:color w:val="000000"/>
          <w:sz w:val="30"/>
          <w:szCs w:val="30"/>
          <w:shd w:val="clear" w:color="auto" w:fill="FFFFFF"/>
        </w:rPr>
        <w:t>要在不同层面分类开展学习宣传，把思想和行动切实统一到党的十九大精神上来。在学习宣传贯彻过程中，坚持引导广大青年牢固树立政治意识、大局意识、核心意识、看齐意识，坚持把学习十九大精神作为主体内容,坚持把全团动手、层层发动、线上线下相结合作为重要举措,</w:t>
      </w:r>
      <w:r w:rsidRPr="000B52C7">
        <w:rPr>
          <w:rFonts w:ascii="仿宋" w:eastAsia="仿宋" w:hAnsi="仿宋" w:cs="仿宋" w:hint="eastAsia"/>
          <w:bCs/>
          <w:color w:val="000000"/>
          <w:sz w:val="30"/>
          <w:szCs w:val="30"/>
          <w:shd w:val="clear" w:color="auto" w:fill="FFFFFF"/>
        </w:rPr>
        <w:t>以实际行动贯彻落实十九大精神，切实把党的十九大精神内化为自觉意识和行动。</w:t>
      </w:r>
    </w:p>
    <w:p w:rsidR="000B52C7" w:rsidRPr="000B52C7" w:rsidRDefault="000B52C7" w:rsidP="000B52C7">
      <w:pPr>
        <w:spacing w:line="360" w:lineRule="auto"/>
        <w:ind w:firstLineChars="200" w:firstLine="602"/>
        <w:rPr>
          <w:rFonts w:ascii="仿宋" w:eastAsia="仿宋" w:hAnsi="仿宋" w:cs="仿宋"/>
          <w:bCs/>
          <w:color w:val="000000"/>
          <w:sz w:val="30"/>
          <w:szCs w:val="30"/>
          <w:shd w:val="clear" w:color="auto" w:fill="FFFFFF"/>
        </w:rPr>
      </w:pPr>
      <w:r w:rsidRPr="000B52C7">
        <w:rPr>
          <w:rFonts w:ascii="仿宋" w:eastAsia="仿宋" w:hAnsi="仿宋" w:cs="仿宋" w:hint="eastAsia"/>
          <w:b/>
          <w:color w:val="000000"/>
          <w:sz w:val="30"/>
          <w:szCs w:val="30"/>
          <w:shd w:val="clear" w:color="auto" w:fill="FFFFFF"/>
        </w:rPr>
        <w:lastRenderedPageBreak/>
        <w:t>1.扎实开展专题学习研讨会</w:t>
      </w:r>
      <w:r w:rsidRPr="000B52C7">
        <w:rPr>
          <w:rFonts w:ascii="仿宋" w:eastAsia="仿宋" w:hAnsi="仿宋" w:cs="仿宋" w:hint="eastAsia"/>
          <w:bCs/>
          <w:color w:val="000000"/>
          <w:sz w:val="30"/>
          <w:szCs w:val="30"/>
          <w:shd w:val="clear" w:color="auto" w:fill="FFFFFF"/>
        </w:rPr>
        <w:t>。以“学习十九大精神”为主题，开展学习研讨会，通过邀请党史专家、马列专业学者，为广大青年学生解读十九大报告，提升理论学习实效，增强青年学生的社会感和使命感。通过集中学习和个人自学，研读文件和专题研讨相结合等方式，迅速在全校范围内掀起学习贯彻党的十九大精神的热潮，切实把思想和行动统一到校党委的决策部署上来，增强学习贯彻活动的针对性和实效性。</w:t>
      </w:r>
    </w:p>
    <w:p w:rsidR="000B52C7" w:rsidRPr="000B52C7" w:rsidRDefault="000B52C7" w:rsidP="000B52C7">
      <w:pPr>
        <w:spacing w:line="360" w:lineRule="auto"/>
        <w:ind w:firstLineChars="200" w:firstLine="602"/>
        <w:rPr>
          <w:rFonts w:ascii="仿宋" w:eastAsia="仿宋" w:hAnsi="仿宋" w:cs="仿宋"/>
          <w:bCs/>
          <w:color w:val="000000"/>
          <w:sz w:val="30"/>
          <w:szCs w:val="30"/>
          <w:shd w:val="clear" w:color="auto" w:fill="FFFFFF"/>
        </w:rPr>
      </w:pPr>
      <w:r w:rsidRPr="000B52C7">
        <w:rPr>
          <w:rFonts w:ascii="仿宋" w:eastAsia="仿宋" w:hAnsi="仿宋" w:cs="仿宋" w:hint="eastAsia"/>
          <w:b/>
          <w:color w:val="000000"/>
          <w:sz w:val="30"/>
          <w:szCs w:val="30"/>
          <w:shd w:val="clear" w:color="auto" w:fill="FFFFFF"/>
        </w:rPr>
        <w:t>2.广泛开展“不忘初心，牢记使命”主题宣讲活动。</w:t>
      </w:r>
      <w:r w:rsidRPr="000B52C7">
        <w:rPr>
          <w:rFonts w:ascii="仿宋" w:eastAsia="仿宋" w:hAnsi="仿宋" w:cs="仿宋" w:hint="eastAsia"/>
          <w:bCs/>
          <w:color w:val="000000"/>
          <w:sz w:val="30"/>
          <w:szCs w:val="30"/>
          <w:shd w:val="clear" w:color="auto" w:fill="FFFFFF"/>
        </w:rPr>
        <w:t>各级</w:t>
      </w:r>
      <w:proofErr w:type="gramStart"/>
      <w:r w:rsidRPr="000B52C7">
        <w:rPr>
          <w:rFonts w:ascii="仿宋" w:eastAsia="仿宋" w:hAnsi="仿宋" w:cs="仿宋" w:hint="eastAsia"/>
          <w:bCs/>
          <w:color w:val="000000"/>
          <w:sz w:val="30"/>
          <w:szCs w:val="30"/>
          <w:shd w:val="clear" w:color="auto" w:fill="FFFFFF"/>
        </w:rPr>
        <w:t>团学组织</w:t>
      </w:r>
      <w:proofErr w:type="gramEnd"/>
      <w:r w:rsidRPr="000B52C7">
        <w:rPr>
          <w:rFonts w:ascii="仿宋" w:eastAsia="仿宋" w:hAnsi="仿宋" w:cs="仿宋" w:hint="eastAsia"/>
          <w:bCs/>
          <w:color w:val="000000"/>
          <w:sz w:val="30"/>
          <w:szCs w:val="30"/>
          <w:shd w:val="clear" w:color="auto" w:fill="FFFFFF"/>
        </w:rPr>
        <w:t>以学生党支部、学生会、自律会、班级、团支部和学生社团为载体，并结合专业特点，组建学院宣讲团，通过主题宣讲、座谈讨论等形式，深入贯彻学习十九大精神。注重宣讲的方式方法和形式手段创新，力争把党的十九大精神讲清楚、讲明白、让青年学生听得懂、能领会、可落实。</w:t>
      </w:r>
    </w:p>
    <w:p w:rsidR="000B52C7" w:rsidRPr="000B52C7" w:rsidRDefault="000B52C7" w:rsidP="000B52C7">
      <w:pPr>
        <w:spacing w:line="360" w:lineRule="auto"/>
        <w:ind w:firstLineChars="200" w:firstLine="602"/>
        <w:rPr>
          <w:rFonts w:ascii="仿宋" w:eastAsia="仿宋" w:hAnsi="仿宋" w:cs="仿宋"/>
          <w:bCs/>
          <w:color w:val="000000"/>
          <w:sz w:val="30"/>
          <w:szCs w:val="30"/>
          <w:shd w:val="clear" w:color="auto" w:fill="FFFFFF"/>
        </w:rPr>
      </w:pPr>
      <w:r w:rsidRPr="000B52C7">
        <w:rPr>
          <w:rFonts w:ascii="仿宋" w:eastAsia="仿宋" w:hAnsi="仿宋" w:cs="仿宋" w:hint="eastAsia"/>
          <w:b/>
          <w:bCs/>
          <w:color w:val="000000"/>
          <w:kern w:val="0"/>
          <w:sz w:val="30"/>
          <w:szCs w:val="30"/>
          <w:lang w:bidi="ar"/>
        </w:rPr>
        <w:t>3.借助新媒体阵地开展学习宣传。</w:t>
      </w:r>
      <w:r w:rsidRPr="000B52C7">
        <w:rPr>
          <w:rFonts w:ascii="仿宋" w:eastAsia="仿宋" w:hAnsi="仿宋" w:cs="仿宋" w:hint="eastAsia"/>
          <w:color w:val="000000"/>
          <w:kern w:val="0"/>
          <w:sz w:val="30"/>
          <w:szCs w:val="30"/>
          <w:lang w:bidi="ar"/>
        </w:rPr>
        <w:t>依托微博、微信、易班等新媒体平台，宣传党的十九大精神，上传十九大学习资料。开展“聚焦十九大，共筑中国梦”新媒体创意产品设计大赛，充分调动发挥青年学生“众智”，创作十九大优秀网络文化产品。依托全校团属新媒体平台，选登青年学习感悟，形成认真学习、积极编创、有序转发、深入交流的阵势。</w:t>
      </w:r>
      <w:r w:rsidRPr="000B52C7">
        <w:rPr>
          <w:rFonts w:ascii="宋体" w:hAnsi="宋体" w:cs="宋体" w:hint="eastAsia"/>
          <w:color w:val="000000"/>
          <w:kern w:val="0"/>
          <w:sz w:val="30"/>
          <w:szCs w:val="30"/>
          <w:lang w:bidi="ar"/>
        </w:rPr>
        <w:t> </w:t>
      </w:r>
    </w:p>
    <w:p w:rsidR="000B52C7" w:rsidRPr="000B52C7" w:rsidRDefault="000B52C7" w:rsidP="000B52C7">
      <w:pPr>
        <w:widowControl/>
        <w:spacing w:line="360" w:lineRule="auto"/>
        <w:ind w:firstLineChars="200" w:firstLine="602"/>
        <w:jc w:val="left"/>
        <w:rPr>
          <w:rFonts w:ascii="仿宋" w:eastAsia="仿宋" w:hAnsi="仿宋" w:cs="仿宋"/>
          <w:bCs/>
          <w:color w:val="000000"/>
          <w:sz w:val="30"/>
          <w:szCs w:val="30"/>
          <w:shd w:val="clear" w:color="auto" w:fill="FFFFFF"/>
        </w:rPr>
      </w:pPr>
      <w:r w:rsidRPr="000B52C7">
        <w:rPr>
          <w:rFonts w:ascii="仿宋" w:eastAsia="仿宋" w:hAnsi="仿宋" w:cs="仿宋" w:hint="eastAsia"/>
          <w:b/>
          <w:bCs/>
          <w:color w:val="000000"/>
          <w:kern w:val="0"/>
          <w:sz w:val="30"/>
          <w:szCs w:val="30"/>
          <w:lang w:bidi="ar"/>
        </w:rPr>
        <w:t>4.营造浓厚学习宣传和理论研究氛围。</w:t>
      </w:r>
      <w:r w:rsidRPr="000B52C7">
        <w:rPr>
          <w:rFonts w:ascii="仿宋" w:eastAsia="仿宋" w:hAnsi="仿宋" w:cs="仿宋" w:hint="eastAsia"/>
          <w:color w:val="000000"/>
          <w:kern w:val="0"/>
          <w:sz w:val="30"/>
          <w:szCs w:val="30"/>
          <w:lang w:bidi="ar"/>
        </w:rPr>
        <w:t>各类团属宣传阵地要牢牢把握正确导向，大力开展有声势、有力度的宣传报道，集中力量宣传好党的十九大精神，宣传好各级团组织学习贯彻十九大</w:t>
      </w:r>
      <w:r w:rsidRPr="000B52C7">
        <w:rPr>
          <w:rFonts w:ascii="仿宋" w:eastAsia="仿宋" w:hAnsi="仿宋" w:cs="仿宋" w:hint="eastAsia"/>
          <w:color w:val="000000"/>
          <w:kern w:val="0"/>
          <w:sz w:val="30"/>
          <w:szCs w:val="30"/>
          <w:lang w:bidi="ar"/>
        </w:rPr>
        <w:lastRenderedPageBreak/>
        <w:t>精神的举措和成效，宣传好广大团员青年学习贯彻十九大精神的热情和行动。广大团干部要依托习近平新时代中国特色社会主义思想理论社团和青年发展研究中心，加强理论研究，为做好新时代共青团和青年工作提供理论支撑。</w:t>
      </w:r>
    </w:p>
    <w:p w:rsidR="000B52C7" w:rsidRPr="000B52C7" w:rsidRDefault="000B52C7" w:rsidP="000B52C7">
      <w:pPr>
        <w:adjustRightInd w:val="0"/>
        <w:snapToGrid w:val="0"/>
        <w:spacing w:line="360" w:lineRule="auto"/>
        <w:ind w:firstLineChars="200" w:firstLine="602"/>
        <w:rPr>
          <w:rFonts w:ascii="仿宋" w:eastAsia="仿宋" w:hAnsi="仿宋" w:cs="仿宋"/>
          <w:bCs/>
          <w:color w:val="000000"/>
          <w:sz w:val="30"/>
          <w:szCs w:val="30"/>
          <w:shd w:val="clear" w:color="auto" w:fill="FFFFFF"/>
        </w:rPr>
      </w:pPr>
      <w:r w:rsidRPr="000B52C7">
        <w:rPr>
          <w:rFonts w:ascii="仿宋" w:eastAsia="仿宋" w:hAnsi="仿宋" w:cs="仿宋" w:hint="eastAsia"/>
          <w:b/>
          <w:bCs/>
          <w:color w:val="000000"/>
          <w:kern w:val="0"/>
          <w:sz w:val="30"/>
          <w:szCs w:val="30"/>
          <w:lang w:bidi="ar"/>
        </w:rPr>
        <w:t>5.普遍开展好主题教育活动。</w:t>
      </w:r>
      <w:r w:rsidRPr="000B52C7">
        <w:rPr>
          <w:rFonts w:ascii="仿宋" w:eastAsia="仿宋" w:hAnsi="仿宋" w:cs="仿宋" w:hint="eastAsia"/>
          <w:color w:val="000000"/>
          <w:kern w:val="0"/>
          <w:sz w:val="30"/>
          <w:szCs w:val="30"/>
          <w:lang w:bidi="ar"/>
        </w:rPr>
        <w:t>全校各团支部要开展以党的十九大</w:t>
      </w:r>
      <w:r w:rsidRPr="000B52C7">
        <w:rPr>
          <w:rFonts w:ascii="仿宋" w:eastAsia="仿宋" w:hAnsi="仿宋" w:cs="仿宋" w:hint="eastAsia"/>
          <w:bCs/>
          <w:color w:val="000000"/>
          <w:sz w:val="30"/>
          <w:szCs w:val="30"/>
          <w:shd w:val="clear" w:color="auto" w:fill="FFFFFF"/>
        </w:rPr>
        <w:t>精神为主题的团日活动，通过主题团课、辅导报告、专题组织生活会等形式，组织团员青年学习党的十九大精神；通过开展主题演讲、读书征文、知识竞赛等，巩固学习成果，使党的十九大精神深入团员青年头脑；通过学风创建、社会实践、志愿服务等方式，引导团员青年立足岗位，确保将贯彻落实党的十九大精神与日常学习、工作、生活紧密结合。</w:t>
      </w:r>
    </w:p>
    <w:p w:rsidR="000B52C7" w:rsidRPr="000B52C7" w:rsidRDefault="000B52C7" w:rsidP="000B52C7">
      <w:pPr>
        <w:spacing w:line="360" w:lineRule="auto"/>
        <w:ind w:firstLineChars="200" w:firstLine="602"/>
        <w:rPr>
          <w:rFonts w:ascii="仿宋" w:eastAsia="仿宋" w:hAnsi="仿宋" w:cs="仿宋"/>
          <w:bCs/>
          <w:color w:val="000000"/>
          <w:sz w:val="30"/>
          <w:szCs w:val="30"/>
          <w:shd w:val="clear" w:color="auto" w:fill="FFFFFF"/>
        </w:rPr>
      </w:pPr>
      <w:r w:rsidRPr="000B52C7">
        <w:rPr>
          <w:rFonts w:ascii="仿宋" w:eastAsia="仿宋" w:hAnsi="仿宋" w:cs="仿宋" w:hint="eastAsia"/>
          <w:b/>
          <w:color w:val="000000"/>
          <w:sz w:val="30"/>
          <w:szCs w:val="30"/>
        </w:rPr>
        <w:t>6.充分发挥基层团支部作用。</w:t>
      </w:r>
      <w:r w:rsidRPr="000B52C7">
        <w:rPr>
          <w:rFonts w:ascii="仿宋" w:eastAsia="仿宋" w:hAnsi="仿宋" w:cs="仿宋" w:hint="eastAsia"/>
          <w:bCs/>
          <w:color w:val="000000"/>
          <w:sz w:val="30"/>
          <w:szCs w:val="30"/>
        </w:rPr>
        <w:t>团</w:t>
      </w:r>
      <w:r w:rsidRPr="000B52C7">
        <w:rPr>
          <w:rFonts w:ascii="仿宋" w:eastAsia="仿宋" w:hAnsi="仿宋" w:cs="仿宋" w:hint="eastAsia"/>
          <w:color w:val="000000"/>
          <w:sz w:val="30"/>
          <w:szCs w:val="30"/>
        </w:rPr>
        <w:t>支部是最基本的组织，要树立团委的一切工作到支部的鲜明导向，注重把思想政治工作落到团支部，使团支部真正成为学习贯彻十九大精神的基础核心力量。要把团支部建设作为最重要的基本建设，各级</w:t>
      </w:r>
      <w:proofErr w:type="gramStart"/>
      <w:r w:rsidRPr="000B52C7">
        <w:rPr>
          <w:rFonts w:ascii="仿宋" w:eastAsia="仿宋" w:hAnsi="仿宋" w:cs="仿宋" w:hint="eastAsia"/>
          <w:color w:val="000000"/>
          <w:sz w:val="30"/>
          <w:szCs w:val="30"/>
        </w:rPr>
        <w:t>团学组织</w:t>
      </w:r>
      <w:proofErr w:type="gramEnd"/>
      <w:r w:rsidRPr="000B52C7">
        <w:rPr>
          <w:rFonts w:ascii="仿宋" w:eastAsia="仿宋" w:hAnsi="仿宋" w:cs="仿宋" w:hint="eastAsia"/>
          <w:color w:val="000000"/>
          <w:sz w:val="30"/>
          <w:szCs w:val="30"/>
        </w:rPr>
        <w:t xml:space="preserve">根据十九大精神要合理设置团支部，将团支部建设融入学习教育，切实增强团支部生机活力，充分发挥团支部功能作用。 </w:t>
      </w:r>
    </w:p>
    <w:p w:rsidR="000B52C7" w:rsidRPr="000B52C7" w:rsidRDefault="000B52C7" w:rsidP="000B52C7">
      <w:pPr>
        <w:spacing w:line="360" w:lineRule="auto"/>
        <w:ind w:firstLineChars="200" w:firstLine="602"/>
        <w:rPr>
          <w:rFonts w:ascii="仿宋" w:eastAsia="仿宋" w:hAnsi="仿宋" w:cs="仿宋"/>
          <w:b/>
          <w:color w:val="000000"/>
          <w:sz w:val="30"/>
          <w:szCs w:val="30"/>
          <w:shd w:val="clear" w:color="auto" w:fill="FFFFFF"/>
        </w:rPr>
      </w:pPr>
      <w:r w:rsidRPr="000B52C7">
        <w:rPr>
          <w:rFonts w:ascii="仿宋" w:eastAsia="仿宋" w:hAnsi="仿宋" w:cs="仿宋" w:hint="eastAsia"/>
          <w:b/>
          <w:color w:val="000000"/>
          <w:sz w:val="30"/>
          <w:szCs w:val="30"/>
          <w:shd w:val="clear" w:color="auto" w:fill="FFFFFF"/>
        </w:rPr>
        <w:t>三、联系实际，突出重点，务求学习宣传贯彻取得实效</w:t>
      </w:r>
    </w:p>
    <w:p w:rsidR="000B52C7" w:rsidRPr="000B52C7" w:rsidRDefault="000B52C7" w:rsidP="000B52C7">
      <w:pPr>
        <w:spacing w:line="360" w:lineRule="auto"/>
        <w:ind w:firstLineChars="200" w:firstLine="600"/>
        <w:rPr>
          <w:rFonts w:ascii="仿宋" w:eastAsia="仿宋" w:hAnsi="仿宋" w:cs="仿宋"/>
          <w:bCs/>
          <w:color w:val="000000"/>
          <w:sz w:val="30"/>
          <w:szCs w:val="30"/>
          <w:shd w:val="clear" w:color="auto" w:fill="FFFFFF"/>
        </w:rPr>
      </w:pPr>
      <w:r w:rsidRPr="000B52C7">
        <w:rPr>
          <w:rFonts w:ascii="仿宋" w:eastAsia="仿宋" w:hAnsi="仿宋" w:cs="仿宋" w:hint="eastAsia"/>
          <w:bCs/>
          <w:color w:val="000000"/>
          <w:sz w:val="30"/>
          <w:szCs w:val="30"/>
          <w:shd w:val="clear" w:color="auto" w:fill="FFFFFF"/>
        </w:rPr>
        <w:t>1. 高度重视，精心组织。各级</w:t>
      </w:r>
      <w:proofErr w:type="gramStart"/>
      <w:r w:rsidRPr="000B52C7">
        <w:rPr>
          <w:rFonts w:ascii="仿宋" w:eastAsia="仿宋" w:hAnsi="仿宋" w:cs="仿宋" w:hint="eastAsia"/>
          <w:bCs/>
          <w:color w:val="000000"/>
          <w:sz w:val="30"/>
          <w:szCs w:val="30"/>
          <w:shd w:val="clear" w:color="auto" w:fill="FFFFFF"/>
        </w:rPr>
        <w:t>团学组织</w:t>
      </w:r>
      <w:proofErr w:type="gramEnd"/>
      <w:r w:rsidRPr="000B52C7">
        <w:rPr>
          <w:rFonts w:ascii="仿宋" w:eastAsia="仿宋" w:hAnsi="仿宋" w:cs="仿宋" w:hint="eastAsia"/>
          <w:bCs/>
          <w:color w:val="000000"/>
          <w:sz w:val="30"/>
          <w:szCs w:val="30"/>
          <w:shd w:val="clear" w:color="auto" w:fill="FFFFFF"/>
        </w:rPr>
        <w:t>要把学习宣传贯彻党的十九大精神作为当前和今后一个时期大学生思想政治教育工作的重要政治任务来抓，要紧紧围绕主题，认真研究，周密部署，制定计划，明确措施，创新形式，在全校学生中掀起学习十</w:t>
      </w:r>
      <w:r w:rsidRPr="000B52C7">
        <w:rPr>
          <w:rFonts w:ascii="仿宋" w:eastAsia="仿宋" w:hAnsi="仿宋" w:cs="仿宋" w:hint="eastAsia"/>
          <w:bCs/>
          <w:color w:val="000000"/>
          <w:sz w:val="30"/>
          <w:szCs w:val="30"/>
          <w:shd w:val="clear" w:color="auto" w:fill="FFFFFF"/>
        </w:rPr>
        <w:lastRenderedPageBreak/>
        <w:t>九大精神的高潮。</w:t>
      </w:r>
    </w:p>
    <w:p w:rsidR="000B52C7" w:rsidRPr="000B52C7" w:rsidRDefault="000B52C7" w:rsidP="000B52C7">
      <w:pPr>
        <w:spacing w:line="360" w:lineRule="auto"/>
        <w:ind w:firstLineChars="200" w:firstLine="600"/>
        <w:rPr>
          <w:rFonts w:ascii="仿宋" w:eastAsia="仿宋" w:hAnsi="仿宋" w:cs="仿宋"/>
          <w:bCs/>
          <w:color w:val="000000"/>
          <w:sz w:val="30"/>
          <w:szCs w:val="30"/>
          <w:shd w:val="clear" w:color="auto" w:fill="FFFFFF"/>
        </w:rPr>
      </w:pPr>
      <w:r w:rsidRPr="000B52C7">
        <w:rPr>
          <w:rFonts w:ascii="仿宋" w:eastAsia="仿宋" w:hAnsi="仿宋" w:cs="仿宋" w:hint="eastAsia"/>
          <w:bCs/>
          <w:color w:val="000000"/>
          <w:sz w:val="30"/>
          <w:szCs w:val="30"/>
          <w:shd w:val="clear" w:color="auto" w:fill="FFFFFF"/>
        </w:rPr>
        <w:t>2. 联系实际，突出效果。</w:t>
      </w:r>
      <w:proofErr w:type="gramStart"/>
      <w:r w:rsidRPr="000B52C7">
        <w:rPr>
          <w:rFonts w:ascii="仿宋" w:eastAsia="仿宋" w:hAnsi="仿宋" w:cs="仿宋" w:hint="eastAsia"/>
          <w:bCs/>
          <w:color w:val="000000"/>
          <w:sz w:val="30"/>
          <w:szCs w:val="30"/>
          <w:shd w:val="clear" w:color="auto" w:fill="FFFFFF"/>
        </w:rPr>
        <w:t>各级团学组织组织</w:t>
      </w:r>
      <w:proofErr w:type="gramEnd"/>
      <w:r w:rsidRPr="000B52C7">
        <w:rPr>
          <w:rFonts w:ascii="仿宋" w:eastAsia="仿宋" w:hAnsi="仿宋" w:cs="仿宋" w:hint="eastAsia"/>
          <w:bCs/>
          <w:color w:val="000000"/>
          <w:sz w:val="30"/>
          <w:szCs w:val="30"/>
          <w:shd w:val="clear" w:color="auto" w:fill="FFFFFF"/>
        </w:rPr>
        <w:t>学生学习宣传十九大精神要紧密结合学风建设、校园文化、实践服务等日常教育与管理工作，注重理论联系实际，注重总结经验，树立典型，坚定广大学生走中国特色社会主义道路的共同理想信念，激励广大学生为实现中华民族伟大复兴而刻苦学习、励志成才。</w:t>
      </w:r>
    </w:p>
    <w:p w:rsidR="000B52C7" w:rsidRPr="000B52C7" w:rsidRDefault="000B52C7" w:rsidP="000B52C7">
      <w:pPr>
        <w:spacing w:line="360" w:lineRule="auto"/>
        <w:ind w:firstLineChars="200" w:firstLine="600"/>
        <w:rPr>
          <w:rFonts w:ascii="仿宋" w:eastAsia="仿宋" w:hAnsi="仿宋" w:cs="仿宋"/>
          <w:bCs/>
          <w:color w:val="000000"/>
          <w:sz w:val="30"/>
          <w:szCs w:val="30"/>
          <w:shd w:val="clear" w:color="auto" w:fill="FFFFFF"/>
        </w:rPr>
      </w:pPr>
      <w:r w:rsidRPr="000B52C7">
        <w:rPr>
          <w:rFonts w:ascii="仿宋" w:eastAsia="仿宋" w:hAnsi="仿宋" w:cs="仿宋" w:hint="eastAsia"/>
          <w:bCs/>
          <w:color w:val="000000"/>
          <w:sz w:val="30"/>
          <w:szCs w:val="30"/>
          <w:shd w:val="clear" w:color="auto" w:fill="FFFFFF"/>
        </w:rPr>
        <w:t>3.整体把握，重点突出。在把握全局的基础上，把着力点聚焦到组织引导广大青年学生认真学习、全面贯彻党的十九大精神，营造积极健康的校园文化氛围，切实把全校广大青年学生的思想统一到十九大精神上来，把全校青年学生的力量凝聚到为学校发展做贡献上来。</w:t>
      </w:r>
    </w:p>
    <w:p w:rsidR="000B52C7" w:rsidRPr="000B52C7" w:rsidRDefault="000B52C7" w:rsidP="000B52C7">
      <w:pPr>
        <w:spacing w:line="360" w:lineRule="auto"/>
        <w:ind w:firstLineChars="200" w:firstLine="600"/>
        <w:rPr>
          <w:rFonts w:ascii="仿宋" w:eastAsia="仿宋" w:hAnsi="仿宋" w:cs="仿宋"/>
          <w:bCs/>
          <w:color w:val="000000"/>
          <w:sz w:val="30"/>
          <w:szCs w:val="30"/>
          <w:shd w:val="clear" w:color="auto" w:fill="FFFFFF"/>
        </w:rPr>
      </w:pPr>
      <w:r w:rsidRPr="000B52C7">
        <w:rPr>
          <w:rFonts w:ascii="仿宋" w:eastAsia="仿宋" w:hAnsi="仿宋" w:cs="仿宋" w:hint="eastAsia"/>
          <w:bCs/>
          <w:color w:val="000000"/>
          <w:sz w:val="30"/>
          <w:szCs w:val="30"/>
          <w:shd w:val="clear" w:color="auto" w:fill="FFFFFF"/>
        </w:rPr>
        <w:t>附件：泉州师院团员青年学生学习宣传贯彻党的十九大精神活动安排</w:t>
      </w:r>
    </w:p>
    <w:p w:rsidR="000B52C7" w:rsidRPr="000B52C7" w:rsidRDefault="000B52C7" w:rsidP="000B52C7">
      <w:pPr>
        <w:spacing w:line="360" w:lineRule="auto"/>
        <w:ind w:right="540" w:firstLineChars="200" w:firstLine="600"/>
        <w:jc w:val="right"/>
        <w:rPr>
          <w:rFonts w:ascii="仿宋" w:eastAsia="仿宋" w:hAnsi="仿宋" w:cs="仿宋"/>
          <w:bCs/>
          <w:color w:val="000000"/>
          <w:sz w:val="30"/>
          <w:szCs w:val="30"/>
          <w:shd w:val="clear" w:color="auto" w:fill="FFFFFF"/>
        </w:rPr>
      </w:pPr>
      <w:r w:rsidRPr="000B52C7">
        <w:rPr>
          <w:rFonts w:ascii="仿宋" w:eastAsia="仿宋" w:hAnsi="仿宋" w:cs="仿宋" w:hint="eastAsia"/>
          <w:bCs/>
          <w:color w:val="000000"/>
          <w:sz w:val="30"/>
          <w:szCs w:val="30"/>
          <w:shd w:val="clear" w:color="auto" w:fill="FFFFFF"/>
        </w:rPr>
        <w:t>共青团泉州师范学院委员会</w:t>
      </w:r>
    </w:p>
    <w:p w:rsidR="008D2EAC" w:rsidRDefault="000B52C7" w:rsidP="000B52C7">
      <w:pPr>
        <w:spacing w:line="360" w:lineRule="auto"/>
        <w:ind w:right="560" w:firstLineChars="1700" w:firstLine="5100"/>
        <w:rPr>
          <w:rFonts w:ascii="仿宋" w:eastAsia="仿宋" w:hAnsi="仿宋" w:cs="仿宋"/>
          <w:bCs/>
          <w:color w:val="000000"/>
          <w:sz w:val="30"/>
          <w:szCs w:val="30"/>
          <w:shd w:val="clear" w:color="auto" w:fill="FFFFFF"/>
        </w:rPr>
      </w:pPr>
      <w:r w:rsidRPr="000B52C7">
        <w:rPr>
          <w:rFonts w:ascii="仿宋" w:eastAsia="仿宋" w:hAnsi="仿宋" w:cs="仿宋" w:hint="eastAsia"/>
          <w:bCs/>
          <w:color w:val="000000"/>
          <w:sz w:val="30"/>
          <w:szCs w:val="30"/>
          <w:shd w:val="clear" w:color="auto" w:fill="FFFFFF"/>
        </w:rPr>
        <w:t>2017年12月12日</w:t>
      </w:r>
    </w:p>
    <w:p w:rsidR="000B52C7" w:rsidRDefault="000B52C7" w:rsidP="000B52C7">
      <w:pPr>
        <w:spacing w:line="360" w:lineRule="auto"/>
        <w:ind w:right="560" w:firstLineChars="1700" w:firstLine="5100"/>
        <w:rPr>
          <w:rFonts w:ascii="仿宋" w:eastAsia="仿宋" w:hAnsi="仿宋" w:cs="仿宋"/>
          <w:bCs/>
          <w:color w:val="000000"/>
          <w:sz w:val="30"/>
          <w:szCs w:val="30"/>
          <w:shd w:val="clear" w:color="auto" w:fill="FFFFFF"/>
        </w:rPr>
      </w:pPr>
    </w:p>
    <w:p w:rsidR="000B52C7" w:rsidRDefault="000B52C7" w:rsidP="000B52C7">
      <w:pPr>
        <w:spacing w:line="360" w:lineRule="auto"/>
        <w:ind w:right="560" w:firstLineChars="1700" w:firstLine="5100"/>
        <w:rPr>
          <w:rFonts w:ascii="仿宋" w:eastAsia="仿宋" w:hAnsi="仿宋" w:cs="仿宋"/>
          <w:bCs/>
          <w:color w:val="000000"/>
          <w:sz w:val="30"/>
          <w:szCs w:val="30"/>
          <w:shd w:val="clear" w:color="auto" w:fill="FFFFFF"/>
        </w:rPr>
      </w:pPr>
    </w:p>
    <w:p w:rsidR="000B52C7" w:rsidRDefault="000B52C7" w:rsidP="000B52C7">
      <w:pPr>
        <w:spacing w:line="360" w:lineRule="auto"/>
        <w:ind w:right="560" w:firstLineChars="1700" w:firstLine="5100"/>
        <w:rPr>
          <w:rFonts w:ascii="仿宋" w:eastAsia="仿宋" w:hAnsi="仿宋" w:cs="仿宋"/>
          <w:bCs/>
          <w:color w:val="000000"/>
          <w:sz w:val="30"/>
          <w:szCs w:val="30"/>
          <w:shd w:val="clear" w:color="auto" w:fill="FFFFFF"/>
        </w:rPr>
      </w:pPr>
    </w:p>
    <w:p w:rsidR="000B52C7" w:rsidRPr="000B52C7" w:rsidRDefault="000B52C7" w:rsidP="000B52C7">
      <w:pPr>
        <w:spacing w:line="360" w:lineRule="auto"/>
        <w:ind w:right="560" w:firstLineChars="1700" w:firstLine="5100"/>
        <w:rPr>
          <w:rFonts w:ascii="仿宋" w:eastAsia="仿宋" w:hAnsi="仿宋" w:cs="仿宋"/>
          <w:bCs/>
          <w:color w:val="000000"/>
          <w:sz w:val="30"/>
          <w:szCs w:val="30"/>
          <w:shd w:val="clear" w:color="auto" w:fill="FFFFFF"/>
        </w:rPr>
      </w:pPr>
    </w:p>
    <w:p w:rsidR="00C42786" w:rsidRPr="00C42786" w:rsidRDefault="00C42786" w:rsidP="00C42786">
      <w:pPr>
        <w:spacing w:line="420" w:lineRule="exact"/>
        <w:rPr>
          <w:rFonts w:ascii="仿宋" w:eastAsia="仿宋" w:hAnsi="仿宋"/>
          <w:sz w:val="30"/>
          <w:szCs w:val="30"/>
          <w:u w:val="thick"/>
        </w:rPr>
      </w:pPr>
      <w:r w:rsidRPr="00C42786">
        <w:rPr>
          <w:rFonts w:ascii="仿宋" w:eastAsia="仿宋" w:hAnsi="仿宋" w:hint="eastAsia"/>
          <w:sz w:val="30"/>
          <w:szCs w:val="30"/>
          <w:u w:val="thick"/>
        </w:rPr>
        <w:t xml:space="preserve">                                                                                    </w:t>
      </w:r>
    </w:p>
    <w:p w:rsidR="00C42786" w:rsidRPr="00C42786" w:rsidRDefault="00C42786" w:rsidP="00C42786">
      <w:pPr>
        <w:spacing w:line="420" w:lineRule="exact"/>
        <w:rPr>
          <w:rFonts w:ascii="仿宋" w:eastAsia="仿宋" w:hAnsi="仿宋"/>
          <w:sz w:val="30"/>
          <w:szCs w:val="30"/>
          <w:u w:val="single"/>
        </w:rPr>
      </w:pPr>
      <w:r w:rsidRPr="00C42786">
        <w:rPr>
          <w:rFonts w:ascii="仿宋" w:eastAsia="仿宋" w:hAnsi="仿宋" w:hint="eastAsia"/>
          <w:sz w:val="30"/>
          <w:szCs w:val="30"/>
          <w:u w:val="single"/>
        </w:rPr>
        <w:t xml:space="preserve">  </w:t>
      </w:r>
      <w:r w:rsidRPr="00C42786">
        <w:rPr>
          <w:rFonts w:ascii="仿宋" w:eastAsia="仿宋" w:hAnsi="仿宋"/>
          <w:sz w:val="30"/>
          <w:szCs w:val="30"/>
          <w:u w:val="single"/>
        </w:rPr>
        <w:t xml:space="preserve">抄送：校领导，各有关部门。                            </w:t>
      </w:r>
    </w:p>
    <w:p w:rsidR="00C42786" w:rsidRDefault="00C42786" w:rsidP="00C42786">
      <w:pPr>
        <w:rPr>
          <w:rFonts w:ascii="仿宋" w:eastAsia="仿宋" w:hAnsi="仿宋"/>
          <w:sz w:val="30"/>
          <w:szCs w:val="30"/>
          <w:u w:val="thick"/>
        </w:rPr>
      </w:pPr>
      <w:r w:rsidRPr="00C42786">
        <w:rPr>
          <w:rFonts w:ascii="仿宋" w:eastAsia="仿宋" w:hAnsi="仿宋"/>
          <w:sz w:val="30"/>
          <w:szCs w:val="30"/>
          <w:u w:val="thick"/>
        </w:rPr>
        <w:t xml:space="preserve">  共青团泉州师范学院委员会</w:t>
      </w:r>
      <w:r w:rsidR="000B52C7">
        <w:rPr>
          <w:rFonts w:ascii="仿宋" w:eastAsia="仿宋" w:hAnsi="仿宋"/>
          <w:sz w:val="30"/>
          <w:szCs w:val="30"/>
          <w:u w:val="thick"/>
        </w:rPr>
        <w:t xml:space="preserve">         </w:t>
      </w:r>
      <w:r w:rsidRPr="00C42786">
        <w:rPr>
          <w:rFonts w:ascii="仿宋" w:eastAsia="仿宋" w:hAnsi="仿宋"/>
          <w:sz w:val="30"/>
          <w:szCs w:val="30"/>
          <w:u w:val="thick"/>
        </w:rPr>
        <w:t>2017年</w:t>
      </w:r>
      <w:r w:rsidR="00C83C7D">
        <w:rPr>
          <w:rFonts w:ascii="仿宋" w:eastAsia="仿宋" w:hAnsi="仿宋" w:hint="eastAsia"/>
          <w:sz w:val="30"/>
          <w:szCs w:val="30"/>
          <w:u w:val="thick"/>
        </w:rPr>
        <w:t>1</w:t>
      </w:r>
      <w:r w:rsidR="000B52C7">
        <w:rPr>
          <w:rFonts w:ascii="仿宋" w:eastAsia="仿宋" w:hAnsi="仿宋" w:hint="eastAsia"/>
          <w:sz w:val="30"/>
          <w:szCs w:val="30"/>
          <w:u w:val="thick"/>
        </w:rPr>
        <w:t>2</w:t>
      </w:r>
      <w:r w:rsidRPr="00C42786">
        <w:rPr>
          <w:rFonts w:ascii="仿宋" w:eastAsia="仿宋" w:hAnsi="仿宋"/>
          <w:sz w:val="30"/>
          <w:szCs w:val="30"/>
          <w:u w:val="thick"/>
        </w:rPr>
        <w:t>月</w:t>
      </w:r>
      <w:r w:rsidR="000B52C7">
        <w:rPr>
          <w:rFonts w:ascii="仿宋" w:eastAsia="仿宋" w:hAnsi="仿宋" w:hint="eastAsia"/>
          <w:sz w:val="30"/>
          <w:szCs w:val="30"/>
          <w:u w:val="thick"/>
        </w:rPr>
        <w:t>1</w:t>
      </w:r>
      <w:r w:rsidR="00C83C7D">
        <w:rPr>
          <w:rFonts w:ascii="仿宋" w:eastAsia="仿宋" w:hAnsi="仿宋" w:hint="eastAsia"/>
          <w:sz w:val="30"/>
          <w:szCs w:val="30"/>
          <w:u w:val="thick"/>
        </w:rPr>
        <w:t>2</w:t>
      </w:r>
      <w:r w:rsidRPr="00C42786">
        <w:rPr>
          <w:rFonts w:ascii="仿宋" w:eastAsia="仿宋" w:hAnsi="仿宋"/>
          <w:sz w:val="30"/>
          <w:szCs w:val="30"/>
          <w:u w:val="thick"/>
        </w:rPr>
        <w:t>日印发</w:t>
      </w:r>
    </w:p>
    <w:p w:rsidR="000B52C7" w:rsidRDefault="000B52C7" w:rsidP="00C42786">
      <w:pPr>
        <w:rPr>
          <w:rFonts w:ascii="仿宋" w:eastAsia="仿宋" w:hAnsi="仿宋"/>
          <w:sz w:val="30"/>
          <w:szCs w:val="30"/>
          <w:u w:val="thick"/>
        </w:rPr>
      </w:pPr>
    </w:p>
    <w:p w:rsidR="000B52C7" w:rsidRPr="000B52C7" w:rsidRDefault="000B52C7" w:rsidP="000B52C7">
      <w:pPr>
        <w:spacing w:line="360" w:lineRule="auto"/>
        <w:ind w:right="560"/>
        <w:rPr>
          <w:rFonts w:ascii="仿宋" w:eastAsia="仿宋" w:hAnsi="仿宋" w:cs="仿宋"/>
          <w:bCs/>
          <w:color w:val="000000"/>
          <w:sz w:val="28"/>
          <w:szCs w:val="28"/>
          <w:shd w:val="clear" w:color="auto" w:fill="FFFFFF"/>
        </w:rPr>
      </w:pPr>
      <w:r w:rsidRPr="000B52C7">
        <w:rPr>
          <w:rFonts w:ascii="仿宋" w:eastAsia="仿宋" w:hAnsi="仿宋" w:cs="仿宋" w:hint="eastAsia"/>
          <w:bCs/>
          <w:color w:val="000000"/>
          <w:sz w:val="28"/>
          <w:szCs w:val="28"/>
          <w:shd w:val="clear" w:color="auto" w:fill="FFFFFF"/>
        </w:rPr>
        <w:lastRenderedPageBreak/>
        <w:t>附件：</w:t>
      </w:r>
    </w:p>
    <w:p w:rsidR="000B52C7" w:rsidRPr="000B52C7" w:rsidRDefault="000B52C7" w:rsidP="000B52C7">
      <w:pPr>
        <w:spacing w:line="360" w:lineRule="auto"/>
        <w:ind w:right="560"/>
        <w:jc w:val="center"/>
        <w:rPr>
          <w:rFonts w:ascii="Calibri" w:hAnsi="Calibri"/>
          <w:b/>
          <w:bCs/>
          <w:color w:val="000000"/>
          <w:sz w:val="32"/>
          <w:szCs w:val="32"/>
        </w:rPr>
      </w:pPr>
      <w:r w:rsidRPr="000B52C7">
        <w:rPr>
          <w:rFonts w:ascii="Calibri" w:hAnsi="Calibri" w:hint="eastAsia"/>
          <w:b/>
          <w:bCs/>
          <w:color w:val="000000"/>
          <w:sz w:val="32"/>
          <w:szCs w:val="32"/>
        </w:rPr>
        <w:t>泉州师院团员青年学生学习宣传贯彻</w:t>
      </w:r>
    </w:p>
    <w:p w:rsidR="000B52C7" w:rsidRDefault="000B52C7" w:rsidP="000B52C7">
      <w:pPr>
        <w:spacing w:line="360" w:lineRule="auto"/>
        <w:ind w:right="560"/>
        <w:jc w:val="center"/>
        <w:rPr>
          <w:rFonts w:ascii="Calibri" w:hAnsi="Calibri"/>
          <w:b/>
          <w:bCs/>
          <w:color w:val="000000"/>
          <w:sz w:val="32"/>
          <w:szCs w:val="32"/>
        </w:rPr>
      </w:pPr>
      <w:r w:rsidRPr="000B52C7">
        <w:rPr>
          <w:rFonts w:ascii="Calibri" w:hAnsi="Calibri" w:hint="eastAsia"/>
          <w:b/>
          <w:bCs/>
          <w:color w:val="000000"/>
          <w:sz w:val="32"/>
          <w:szCs w:val="32"/>
        </w:rPr>
        <w:t>党的十九大精神活动安排</w:t>
      </w:r>
    </w:p>
    <w:p w:rsidR="00584D7E" w:rsidRPr="000B52C7" w:rsidRDefault="00584D7E" w:rsidP="000B52C7">
      <w:pPr>
        <w:spacing w:line="360" w:lineRule="auto"/>
        <w:ind w:right="560"/>
        <w:jc w:val="center"/>
        <w:rPr>
          <w:rFonts w:ascii="Calibri" w:hAnsi="Calibri"/>
          <w:b/>
          <w:bCs/>
          <w:color w:val="000000"/>
          <w:sz w:val="32"/>
          <w:szCs w:val="32"/>
        </w:rPr>
      </w:pPr>
    </w:p>
    <w:tbl>
      <w:tblPr>
        <w:tblStyle w:val="1"/>
        <w:tblW w:w="8897" w:type="dxa"/>
        <w:tblLayout w:type="fixed"/>
        <w:tblLook w:val="01E0" w:firstRow="1" w:lastRow="1" w:firstColumn="1" w:lastColumn="1" w:noHBand="0" w:noVBand="0"/>
      </w:tblPr>
      <w:tblGrid>
        <w:gridCol w:w="534"/>
        <w:gridCol w:w="2126"/>
        <w:gridCol w:w="2693"/>
        <w:gridCol w:w="1276"/>
        <w:gridCol w:w="1701"/>
        <w:gridCol w:w="567"/>
      </w:tblGrid>
      <w:tr w:rsidR="000B52C7" w:rsidRPr="000B52C7" w:rsidTr="000B52C7">
        <w:tc>
          <w:tcPr>
            <w:tcW w:w="534" w:type="dxa"/>
          </w:tcPr>
          <w:p w:rsidR="000B52C7" w:rsidRPr="000B52C7" w:rsidRDefault="000B52C7" w:rsidP="000B52C7">
            <w:pPr>
              <w:spacing w:line="520" w:lineRule="exact"/>
              <w:jc w:val="center"/>
              <w:rPr>
                <w:rFonts w:ascii="仿宋" w:eastAsia="仿宋" w:hAnsi="仿宋"/>
                <w:sz w:val="28"/>
                <w:szCs w:val="28"/>
              </w:rPr>
            </w:pPr>
            <w:r w:rsidRPr="000B52C7">
              <w:rPr>
                <w:rFonts w:ascii="仿宋" w:eastAsia="仿宋" w:hAnsi="仿宋" w:hint="eastAsia"/>
                <w:sz w:val="28"/>
                <w:szCs w:val="28"/>
              </w:rPr>
              <w:t>序号</w:t>
            </w:r>
          </w:p>
        </w:tc>
        <w:tc>
          <w:tcPr>
            <w:tcW w:w="2126" w:type="dxa"/>
          </w:tcPr>
          <w:p w:rsidR="000B52C7" w:rsidRPr="000B52C7" w:rsidRDefault="000B52C7" w:rsidP="000B52C7">
            <w:pPr>
              <w:spacing w:line="520" w:lineRule="exact"/>
              <w:jc w:val="center"/>
              <w:rPr>
                <w:rFonts w:ascii="仿宋" w:eastAsia="仿宋" w:hAnsi="仿宋"/>
                <w:sz w:val="28"/>
                <w:szCs w:val="28"/>
              </w:rPr>
            </w:pPr>
            <w:r w:rsidRPr="000B52C7">
              <w:rPr>
                <w:rFonts w:ascii="仿宋" w:eastAsia="仿宋" w:hAnsi="仿宋" w:hint="eastAsia"/>
                <w:sz w:val="28"/>
                <w:szCs w:val="28"/>
              </w:rPr>
              <w:t>时间</w:t>
            </w:r>
          </w:p>
        </w:tc>
        <w:tc>
          <w:tcPr>
            <w:tcW w:w="2693" w:type="dxa"/>
          </w:tcPr>
          <w:p w:rsidR="000B52C7" w:rsidRPr="000B52C7" w:rsidRDefault="000B52C7" w:rsidP="000B52C7">
            <w:pPr>
              <w:spacing w:line="520" w:lineRule="exact"/>
              <w:jc w:val="center"/>
              <w:rPr>
                <w:rFonts w:ascii="仿宋" w:eastAsia="仿宋" w:hAnsi="仿宋"/>
                <w:sz w:val="28"/>
                <w:szCs w:val="28"/>
              </w:rPr>
            </w:pPr>
            <w:r w:rsidRPr="000B52C7">
              <w:rPr>
                <w:rFonts w:ascii="仿宋" w:eastAsia="仿宋" w:hAnsi="仿宋" w:hint="eastAsia"/>
                <w:sz w:val="28"/>
                <w:szCs w:val="28"/>
              </w:rPr>
              <w:t>内容</w:t>
            </w:r>
          </w:p>
        </w:tc>
        <w:tc>
          <w:tcPr>
            <w:tcW w:w="1276" w:type="dxa"/>
          </w:tcPr>
          <w:p w:rsidR="000B52C7" w:rsidRPr="000B52C7" w:rsidRDefault="000B52C7" w:rsidP="000B52C7">
            <w:pPr>
              <w:spacing w:line="520" w:lineRule="exact"/>
              <w:jc w:val="center"/>
              <w:rPr>
                <w:rFonts w:ascii="仿宋" w:eastAsia="仿宋" w:hAnsi="仿宋"/>
                <w:sz w:val="28"/>
                <w:szCs w:val="28"/>
              </w:rPr>
            </w:pPr>
            <w:r w:rsidRPr="000B52C7">
              <w:rPr>
                <w:rFonts w:ascii="仿宋" w:eastAsia="仿宋" w:hAnsi="仿宋" w:hint="eastAsia"/>
                <w:sz w:val="28"/>
                <w:szCs w:val="28"/>
              </w:rPr>
              <w:t>地点</w:t>
            </w:r>
          </w:p>
        </w:tc>
        <w:tc>
          <w:tcPr>
            <w:tcW w:w="1701" w:type="dxa"/>
          </w:tcPr>
          <w:p w:rsidR="000B52C7" w:rsidRPr="000B52C7" w:rsidRDefault="000B52C7" w:rsidP="000B52C7">
            <w:pPr>
              <w:spacing w:line="520" w:lineRule="exact"/>
              <w:jc w:val="center"/>
              <w:rPr>
                <w:rFonts w:ascii="仿宋" w:eastAsia="仿宋" w:hAnsi="仿宋"/>
                <w:sz w:val="28"/>
                <w:szCs w:val="28"/>
              </w:rPr>
            </w:pPr>
            <w:r w:rsidRPr="000B52C7">
              <w:rPr>
                <w:rFonts w:ascii="仿宋" w:eastAsia="仿宋" w:hAnsi="仿宋" w:hint="eastAsia"/>
                <w:sz w:val="28"/>
                <w:szCs w:val="28"/>
              </w:rPr>
              <w:t>负责单位</w:t>
            </w:r>
          </w:p>
        </w:tc>
        <w:tc>
          <w:tcPr>
            <w:tcW w:w="567" w:type="dxa"/>
          </w:tcPr>
          <w:p w:rsidR="000B52C7" w:rsidRPr="000B52C7" w:rsidRDefault="000B52C7" w:rsidP="000B52C7">
            <w:pPr>
              <w:spacing w:line="520" w:lineRule="exact"/>
              <w:jc w:val="center"/>
              <w:rPr>
                <w:rFonts w:ascii="仿宋" w:eastAsia="仿宋" w:hAnsi="仿宋"/>
                <w:sz w:val="28"/>
                <w:szCs w:val="28"/>
              </w:rPr>
            </w:pPr>
            <w:r w:rsidRPr="000B52C7">
              <w:rPr>
                <w:rFonts w:ascii="仿宋" w:eastAsia="仿宋" w:hAnsi="仿宋" w:hint="eastAsia"/>
                <w:sz w:val="28"/>
                <w:szCs w:val="28"/>
              </w:rPr>
              <w:t>备注</w:t>
            </w:r>
          </w:p>
        </w:tc>
      </w:tr>
      <w:tr w:rsidR="000B52C7" w:rsidRPr="000B52C7" w:rsidTr="000B52C7">
        <w:tblPrEx>
          <w:tblLook w:val="04A0" w:firstRow="1" w:lastRow="0" w:firstColumn="1" w:lastColumn="0" w:noHBand="0" w:noVBand="1"/>
        </w:tblPrEx>
        <w:tc>
          <w:tcPr>
            <w:tcW w:w="534" w:type="dxa"/>
            <w:vAlign w:val="center"/>
          </w:tcPr>
          <w:p w:rsidR="000B52C7" w:rsidRPr="000B52C7" w:rsidRDefault="000B52C7" w:rsidP="000B52C7">
            <w:pPr>
              <w:spacing w:line="520" w:lineRule="exact"/>
              <w:jc w:val="center"/>
              <w:rPr>
                <w:rFonts w:ascii="仿宋" w:eastAsia="仿宋" w:hAnsi="仿宋"/>
                <w:sz w:val="24"/>
                <w:szCs w:val="24"/>
              </w:rPr>
            </w:pPr>
            <w:r w:rsidRPr="000B52C7">
              <w:rPr>
                <w:rFonts w:ascii="仿宋" w:eastAsia="仿宋" w:hAnsi="仿宋" w:hint="eastAsia"/>
                <w:sz w:val="24"/>
                <w:szCs w:val="24"/>
              </w:rPr>
              <w:t>1</w:t>
            </w:r>
          </w:p>
        </w:tc>
        <w:tc>
          <w:tcPr>
            <w:tcW w:w="2126" w:type="dxa"/>
            <w:vAlign w:val="center"/>
          </w:tcPr>
          <w:p w:rsidR="000B52C7" w:rsidRPr="000B52C7" w:rsidRDefault="000B52C7" w:rsidP="000B52C7">
            <w:pPr>
              <w:spacing w:line="520" w:lineRule="exact"/>
              <w:jc w:val="center"/>
              <w:rPr>
                <w:rFonts w:ascii="仿宋" w:eastAsia="仿宋" w:hAnsi="仿宋"/>
                <w:sz w:val="24"/>
                <w:szCs w:val="24"/>
              </w:rPr>
            </w:pPr>
            <w:r w:rsidRPr="000B52C7">
              <w:rPr>
                <w:rFonts w:ascii="仿宋" w:eastAsia="仿宋" w:hAnsi="仿宋" w:hint="eastAsia"/>
                <w:sz w:val="24"/>
                <w:szCs w:val="24"/>
              </w:rPr>
              <w:t>2017年10月23日</w:t>
            </w:r>
          </w:p>
        </w:tc>
        <w:tc>
          <w:tcPr>
            <w:tcW w:w="2693" w:type="dxa"/>
            <w:vAlign w:val="center"/>
          </w:tcPr>
          <w:p w:rsidR="000B52C7" w:rsidRPr="000B52C7" w:rsidRDefault="000B52C7" w:rsidP="000B52C7">
            <w:pPr>
              <w:spacing w:line="520" w:lineRule="exact"/>
              <w:jc w:val="center"/>
              <w:rPr>
                <w:rFonts w:ascii="仿宋" w:eastAsia="仿宋" w:hAnsi="仿宋"/>
                <w:sz w:val="24"/>
                <w:szCs w:val="24"/>
              </w:rPr>
            </w:pPr>
            <w:r w:rsidRPr="000B52C7">
              <w:rPr>
                <w:rFonts w:ascii="仿宋" w:eastAsia="仿宋" w:hAnsi="仿宋" w:hint="eastAsia"/>
                <w:sz w:val="24"/>
                <w:szCs w:val="24"/>
              </w:rPr>
              <w:t>共青团干部学习十九大精神座谈会</w:t>
            </w:r>
          </w:p>
        </w:tc>
        <w:tc>
          <w:tcPr>
            <w:tcW w:w="1276" w:type="dxa"/>
            <w:vAlign w:val="center"/>
          </w:tcPr>
          <w:p w:rsidR="000B52C7" w:rsidRPr="000B52C7" w:rsidRDefault="000B52C7" w:rsidP="000B52C7">
            <w:pPr>
              <w:spacing w:line="520" w:lineRule="exact"/>
              <w:jc w:val="center"/>
              <w:rPr>
                <w:rFonts w:ascii="仿宋" w:eastAsia="仿宋" w:hAnsi="仿宋"/>
                <w:sz w:val="24"/>
                <w:szCs w:val="24"/>
              </w:rPr>
            </w:pPr>
            <w:r w:rsidRPr="000B52C7">
              <w:rPr>
                <w:rFonts w:ascii="仿宋" w:eastAsia="仿宋" w:hAnsi="仿宋" w:hint="eastAsia"/>
                <w:sz w:val="24"/>
                <w:szCs w:val="24"/>
              </w:rPr>
              <w:t>文科A栋3楼会议室</w:t>
            </w:r>
          </w:p>
        </w:tc>
        <w:tc>
          <w:tcPr>
            <w:tcW w:w="1701" w:type="dxa"/>
            <w:vAlign w:val="center"/>
          </w:tcPr>
          <w:p w:rsidR="000B52C7" w:rsidRPr="000B52C7" w:rsidRDefault="000B52C7" w:rsidP="000B52C7">
            <w:pPr>
              <w:spacing w:line="520" w:lineRule="exact"/>
              <w:jc w:val="center"/>
              <w:rPr>
                <w:rFonts w:ascii="仿宋" w:eastAsia="仿宋" w:hAnsi="仿宋"/>
                <w:sz w:val="24"/>
                <w:szCs w:val="24"/>
              </w:rPr>
            </w:pPr>
            <w:r w:rsidRPr="000B52C7">
              <w:rPr>
                <w:rFonts w:ascii="仿宋" w:eastAsia="仿宋" w:hAnsi="仿宋" w:hint="eastAsia"/>
                <w:sz w:val="24"/>
                <w:szCs w:val="24"/>
              </w:rPr>
              <w:t>校团委</w:t>
            </w:r>
          </w:p>
        </w:tc>
        <w:tc>
          <w:tcPr>
            <w:tcW w:w="567" w:type="dxa"/>
          </w:tcPr>
          <w:p w:rsidR="000B52C7" w:rsidRPr="000B52C7" w:rsidRDefault="000B52C7" w:rsidP="000B52C7">
            <w:pPr>
              <w:spacing w:line="520" w:lineRule="exact"/>
              <w:jc w:val="left"/>
              <w:rPr>
                <w:rFonts w:ascii="仿宋" w:eastAsia="仿宋" w:hAnsi="仿宋"/>
                <w:sz w:val="24"/>
                <w:szCs w:val="24"/>
              </w:rPr>
            </w:pPr>
          </w:p>
        </w:tc>
      </w:tr>
      <w:tr w:rsidR="00584D7E" w:rsidRPr="000B52C7" w:rsidTr="000B52C7">
        <w:trPr>
          <w:trHeight w:val="676"/>
        </w:trPr>
        <w:tc>
          <w:tcPr>
            <w:tcW w:w="534" w:type="dxa"/>
            <w:vAlign w:val="center"/>
          </w:tcPr>
          <w:p w:rsidR="00584D7E" w:rsidRPr="000B52C7" w:rsidRDefault="00584D7E" w:rsidP="00C43D6F">
            <w:pPr>
              <w:spacing w:line="520" w:lineRule="exact"/>
              <w:jc w:val="center"/>
              <w:rPr>
                <w:rFonts w:ascii="仿宋" w:eastAsia="仿宋" w:hAnsi="仿宋"/>
                <w:sz w:val="24"/>
                <w:szCs w:val="24"/>
              </w:rPr>
            </w:pPr>
            <w:r>
              <w:rPr>
                <w:rFonts w:ascii="仿宋" w:eastAsia="仿宋" w:hAnsi="仿宋" w:hint="eastAsia"/>
                <w:sz w:val="24"/>
                <w:szCs w:val="24"/>
              </w:rPr>
              <w:t>2</w:t>
            </w:r>
          </w:p>
        </w:tc>
        <w:tc>
          <w:tcPr>
            <w:tcW w:w="2126" w:type="dxa"/>
            <w:vAlign w:val="center"/>
          </w:tcPr>
          <w:p w:rsidR="00584D7E" w:rsidRPr="000B52C7" w:rsidRDefault="00584D7E" w:rsidP="00C43D6F">
            <w:pPr>
              <w:spacing w:line="520" w:lineRule="exact"/>
              <w:jc w:val="center"/>
              <w:rPr>
                <w:rFonts w:ascii="仿宋" w:eastAsia="仿宋" w:hAnsi="仿宋"/>
                <w:sz w:val="24"/>
                <w:szCs w:val="24"/>
              </w:rPr>
            </w:pPr>
            <w:r>
              <w:rPr>
                <w:rFonts w:ascii="仿宋" w:eastAsia="仿宋" w:hAnsi="仿宋" w:hint="eastAsia"/>
                <w:sz w:val="24"/>
                <w:szCs w:val="24"/>
              </w:rPr>
              <w:t>2017年10月26日</w:t>
            </w:r>
          </w:p>
        </w:tc>
        <w:tc>
          <w:tcPr>
            <w:tcW w:w="2693" w:type="dxa"/>
            <w:vAlign w:val="center"/>
          </w:tcPr>
          <w:p w:rsidR="00584D7E" w:rsidRPr="000B52C7" w:rsidRDefault="00584D7E" w:rsidP="00C43D6F">
            <w:pPr>
              <w:spacing w:line="520" w:lineRule="exact"/>
              <w:jc w:val="center"/>
              <w:rPr>
                <w:rFonts w:ascii="仿宋" w:eastAsia="仿宋" w:hAnsi="仿宋"/>
                <w:sz w:val="24"/>
                <w:szCs w:val="24"/>
              </w:rPr>
            </w:pPr>
            <w:r w:rsidRPr="000B52C7">
              <w:rPr>
                <w:rFonts w:ascii="仿宋" w:eastAsia="仿宋" w:hAnsi="仿宋" w:hint="eastAsia"/>
                <w:sz w:val="24"/>
                <w:szCs w:val="24"/>
              </w:rPr>
              <w:t>校党委林伟副书记宣讲十九大精神《</w:t>
            </w:r>
            <w:r>
              <w:rPr>
                <w:rFonts w:ascii="仿宋" w:eastAsia="仿宋" w:hAnsi="仿宋" w:hint="eastAsia"/>
                <w:sz w:val="24"/>
                <w:szCs w:val="24"/>
              </w:rPr>
              <w:t>深入学习贯彻党的十九大精神</w:t>
            </w:r>
            <w:r w:rsidRPr="000B52C7">
              <w:rPr>
                <w:rFonts w:ascii="仿宋" w:eastAsia="仿宋" w:hAnsi="仿宋" w:hint="eastAsia"/>
                <w:sz w:val="24"/>
                <w:szCs w:val="24"/>
              </w:rPr>
              <w:t>》</w:t>
            </w:r>
          </w:p>
        </w:tc>
        <w:tc>
          <w:tcPr>
            <w:tcW w:w="1276" w:type="dxa"/>
            <w:vAlign w:val="center"/>
          </w:tcPr>
          <w:p w:rsidR="00584D7E" w:rsidRPr="000B52C7" w:rsidRDefault="00584D7E" w:rsidP="00C43D6F">
            <w:pPr>
              <w:spacing w:line="520" w:lineRule="exact"/>
              <w:jc w:val="center"/>
              <w:rPr>
                <w:rFonts w:ascii="仿宋" w:eastAsia="仿宋" w:hAnsi="仿宋"/>
                <w:sz w:val="24"/>
                <w:szCs w:val="24"/>
              </w:rPr>
            </w:pPr>
            <w:r w:rsidRPr="000B52C7">
              <w:rPr>
                <w:rFonts w:ascii="仿宋" w:eastAsia="仿宋" w:hAnsi="仿宋" w:hint="eastAsia"/>
                <w:sz w:val="24"/>
                <w:szCs w:val="24"/>
              </w:rPr>
              <w:t>中山第二学术报告厅</w:t>
            </w:r>
          </w:p>
        </w:tc>
        <w:tc>
          <w:tcPr>
            <w:tcW w:w="1701" w:type="dxa"/>
            <w:vAlign w:val="center"/>
          </w:tcPr>
          <w:p w:rsidR="00584D7E" w:rsidRPr="000B52C7" w:rsidRDefault="00584D7E" w:rsidP="00C43D6F">
            <w:pPr>
              <w:spacing w:line="520" w:lineRule="exact"/>
              <w:jc w:val="center"/>
              <w:rPr>
                <w:rFonts w:ascii="仿宋" w:eastAsia="仿宋" w:hAnsi="仿宋"/>
                <w:sz w:val="24"/>
                <w:szCs w:val="24"/>
              </w:rPr>
            </w:pPr>
            <w:r w:rsidRPr="000B52C7">
              <w:rPr>
                <w:rFonts w:ascii="仿宋" w:eastAsia="仿宋" w:hAnsi="仿宋" w:hint="eastAsia"/>
                <w:sz w:val="24"/>
                <w:szCs w:val="24"/>
              </w:rPr>
              <w:t>校团委</w:t>
            </w:r>
          </w:p>
        </w:tc>
        <w:tc>
          <w:tcPr>
            <w:tcW w:w="567" w:type="dxa"/>
          </w:tcPr>
          <w:p w:rsidR="00584D7E" w:rsidRPr="000B52C7" w:rsidRDefault="00584D7E" w:rsidP="00C43D6F">
            <w:pPr>
              <w:spacing w:line="520" w:lineRule="exact"/>
              <w:jc w:val="left"/>
              <w:rPr>
                <w:rFonts w:ascii="仿宋" w:eastAsia="仿宋" w:hAnsi="仿宋"/>
                <w:sz w:val="24"/>
                <w:szCs w:val="24"/>
              </w:rPr>
            </w:pPr>
          </w:p>
        </w:tc>
      </w:tr>
      <w:tr w:rsidR="00584D7E" w:rsidRPr="000B52C7" w:rsidTr="000B52C7">
        <w:trPr>
          <w:trHeight w:val="676"/>
        </w:trPr>
        <w:tc>
          <w:tcPr>
            <w:tcW w:w="534" w:type="dxa"/>
            <w:vAlign w:val="center"/>
          </w:tcPr>
          <w:p w:rsidR="00584D7E" w:rsidRPr="000B52C7" w:rsidRDefault="00584D7E" w:rsidP="000B52C7">
            <w:pPr>
              <w:spacing w:line="520" w:lineRule="exact"/>
              <w:jc w:val="center"/>
              <w:rPr>
                <w:rFonts w:ascii="仿宋" w:eastAsia="仿宋" w:hAnsi="仿宋"/>
                <w:sz w:val="24"/>
                <w:szCs w:val="24"/>
              </w:rPr>
            </w:pPr>
            <w:r>
              <w:rPr>
                <w:rFonts w:ascii="仿宋" w:eastAsia="仿宋" w:hAnsi="仿宋" w:hint="eastAsia"/>
                <w:sz w:val="24"/>
                <w:szCs w:val="24"/>
              </w:rPr>
              <w:t>3</w:t>
            </w:r>
          </w:p>
        </w:tc>
        <w:tc>
          <w:tcPr>
            <w:tcW w:w="2126"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2017年11月10日</w:t>
            </w:r>
          </w:p>
        </w:tc>
        <w:tc>
          <w:tcPr>
            <w:tcW w:w="2693"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鸟巢图书馆红色阅读活动之“十九大报告解读”</w:t>
            </w:r>
          </w:p>
        </w:tc>
        <w:tc>
          <w:tcPr>
            <w:tcW w:w="1276"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文科楼旁草坪</w:t>
            </w:r>
          </w:p>
        </w:tc>
        <w:tc>
          <w:tcPr>
            <w:tcW w:w="1701"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校团委、图书馆、马克思主义理论读书社</w:t>
            </w:r>
          </w:p>
        </w:tc>
        <w:tc>
          <w:tcPr>
            <w:tcW w:w="567" w:type="dxa"/>
          </w:tcPr>
          <w:p w:rsidR="00584D7E" w:rsidRPr="000B52C7" w:rsidRDefault="00584D7E" w:rsidP="000B52C7">
            <w:pPr>
              <w:spacing w:line="520" w:lineRule="exact"/>
              <w:jc w:val="left"/>
              <w:rPr>
                <w:rFonts w:ascii="仿宋" w:eastAsia="仿宋" w:hAnsi="仿宋"/>
                <w:sz w:val="24"/>
                <w:szCs w:val="24"/>
              </w:rPr>
            </w:pPr>
          </w:p>
        </w:tc>
      </w:tr>
      <w:tr w:rsidR="00584D7E" w:rsidRPr="000B52C7" w:rsidTr="000B52C7">
        <w:trPr>
          <w:trHeight w:val="676"/>
        </w:trPr>
        <w:tc>
          <w:tcPr>
            <w:tcW w:w="534" w:type="dxa"/>
            <w:vAlign w:val="center"/>
          </w:tcPr>
          <w:p w:rsidR="00584D7E" w:rsidRPr="000B52C7" w:rsidRDefault="00584D7E" w:rsidP="000B52C7">
            <w:pPr>
              <w:spacing w:line="520" w:lineRule="exact"/>
              <w:jc w:val="center"/>
              <w:rPr>
                <w:rFonts w:ascii="仿宋" w:eastAsia="仿宋" w:hAnsi="仿宋"/>
                <w:sz w:val="24"/>
                <w:szCs w:val="24"/>
              </w:rPr>
            </w:pPr>
            <w:r>
              <w:rPr>
                <w:rFonts w:ascii="仿宋" w:eastAsia="仿宋" w:hAnsi="仿宋" w:hint="eastAsia"/>
                <w:sz w:val="24"/>
                <w:szCs w:val="24"/>
              </w:rPr>
              <w:t>4</w:t>
            </w:r>
          </w:p>
        </w:tc>
        <w:tc>
          <w:tcPr>
            <w:tcW w:w="2126"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2017年11月12日</w:t>
            </w:r>
          </w:p>
        </w:tc>
        <w:tc>
          <w:tcPr>
            <w:tcW w:w="2693"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“不忘初心跟党走，青春建功新时代”学习宣传贯彻十九大班团日</w:t>
            </w:r>
          </w:p>
        </w:tc>
        <w:tc>
          <w:tcPr>
            <w:tcW w:w="1276"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各团支部</w:t>
            </w:r>
          </w:p>
        </w:tc>
        <w:tc>
          <w:tcPr>
            <w:tcW w:w="1701"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各二级学院</w:t>
            </w:r>
          </w:p>
        </w:tc>
        <w:tc>
          <w:tcPr>
            <w:tcW w:w="567" w:type="dxa"/>
          </w:tcPr>
          <w:p w:rsidR="00584D7E" w:rsidRPr="000B52C7" w:rsidRDefault="00584D7E" w:rsidP="000B52C7">
            <w:pPr>
              <w:spacing w:line="520" w:lineRule="exact"/>
              <w:jc w:val="left"/>
              <w:rPr>
                <w:rFonts w:ascii="仿宋" w:eastAsia="仿宋" w:hAnsi="仿宋"/>
                <w:sz w:val="24"/>
                <w:szCs w:val="24"/>
              </w:rPr>
            </w:pPr>
          </w:p>
        </w:tc>
      </w:tr>
      <w:tr w:rsidR="00584D7E" w:rsidRPr="000B52C7" w:rsidTr="000B52C7">
        <w:trPr>
          <w:trHeight w:val="676"/>
        </w:trPr>
        <w:tc>
          <w:tcPr>
            <w:tcW w:w="534" w:type="dxa"/>
            <w:vAlign w:val="center"/>
          </w:tcPr>
          <w:p w:rsidR="00584D7E" w:rsidRPr="000B52C7" w:rsidRDefault="00584D7E" w:rsidP="000B52C7">
            <w:pPr>
              <w:spacing w:line="520" w:lineRule="exact"/>
              <w:jc w:val="center"/>
              <w:rPr>
                <w:rFonts w:ascii="仿宋" w:eastAsia="仿宋" w:hAnsi="仿宋"/>
                <w:sz w:val="24"/>
                <w:szCs w:val="24"/>
              </w:rPr>
            </w:pPr>
            <w:r>
              <w:rPr>
                <w:rFonts w:ascii="仿宋" w:eastAsia="仿宋" w:hAnsi="仿宋" w:hint="eastAsia"/>
                <w:sz w:val="24"/>
                <w:szCs w:val="24"/>
              </w:rPr>
              <w:t>5</w:t>
            </w:r>
          </w:p>
        </w:tc>
        <w:tc>
          <w:tcPr>
            <w:tcW w:w="2126"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2017年11月30日</w:t>
            </w:r>
          </w:p>
        </w:tc>
        <w:tc>
          <w:tcPr>
            <w:tcW w:w="2693" w:type="dxa"/>
            <w:vAlign w:val="center"/>
          </w:tcPr>
          <w:p w:rsidR="00584D7E" w:rsidRPr="000B52C7" w:rsidRDefault="00584D7E" w:rsidP="000B52C7">
            <w:pPr>
              <w:spacing w:line="520" w:lineRule="exact"/>
              <w:jc w:val="center"/>
              <w:rPr>
                <w:rFonts w:ascii="仿宋" w:eastAsia="仿宋" w:hAnsi="仿宋"/>
                <w:sz w:val="24"/>
                <w:szCs w:val="24"/>
              </w:rPr>
            </w:pPr>
            <w:proofErr w:type="gramStart"/>
            <w:r w:rsidRPr="000B52C7">
              <w:rPr>
                <w:rFonts w:ascii="仿宋" w:eastAsia="仿宋" w:hAnsi="仿宋" w:hint="eastAsia"/>
                <w:sz w:val="24"/>
                <w:szCs w:val="24"/>
              </w:rPr>
              <w:t>校纪委</w:t>
            </w:r>
            <w:proofErr w:type="gramEnd"/>
            <w:r w:rsidRPr="000B52C7">
              <w:rPr>
                <w:rFonts w:ascii="仿宋" w:eastAsia="仿宋" w:hAnsi="仿宋" w:hint="eastAsia"/>
                <w:sz w:val="24"/>
                <w:szCs w:val="24"/>
              </w:rPr>
              <w:t>邱银富书记宣讲十九大精神《</w:t>
            </w:r>
            <w:r w:rsidRPr="000B52C7">
              <w:rPr>
                <w:rFonts w:ascii="仿宋" w:eastAsia="仿宋" w:hAnsi="仿宋"/>
                <w:color w:val="333333"/>
                <w:sz w:val="24"/>
                <w:szCs w:val="24"/>
                <w:shd w:val="clear" w:color="auto" w:fill="FFFFFF"/>
              </w:rPr>
              <w:t>积极进取、奋发有为、阳光快乐</w:t>
            </w:r>
            <w:r w:rsidRPr="000B52C7">
              <w:rPr>
                <w:rFonts w:ascii="仿宋" w:eastAsia="仿宋" w:hAnsi="仿宋" w:hint="eastAsia"/>
                <w:sz w:val="24"/>
                <w:szCs w:val="24"/>
              </w:rPr>
              <w:t>》</w:t>
            </w:r>
          </w:p>
        </w:tc>
        <w:tc>
          <w:tcPr>
            <w:tcW w:w="1276"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中山第二学术报告厅</w:t>
            </w:r>
          </w:p>
        </w:tc>
        <w:tc>
          <w:tcPr>
            <w:tcW w:w="1701"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校团委</w:t>
            </w:r>
          </w:p>
        </w:tc>
        <w:tc>
          <w:tcPr>
            <w:tcW w:w="567" w:type="dxa"/>
          </w:tcPr>
          <w:p w:rsidR="00584D7E" w:rsidRPr="000B52C7" w:rsidRDefault="00584D7E" w:rsidP="000B52C7">
            <w:pPr>
              <w:spacing w:line="520" w:lineRule="exact"/>
              <w:jc w:val="left"/>
              <w:rPr>
                <w:rFonts w:ascii="仿宋" w:eastAsia="仿宋" w:hAnsi="仿宋"/>
                <w:sz w:val="24"/>
                <w:szCs w:val="24"/>
              </w:rPr>
            </w:pPr>
          </w:p>
        </w:tc>
      </w:tr>
      <w:tr w:rsidR="00584D7E" w:rsidRPr="000B52C7" w:rsidTr="000B52C7">
        <w:trPr>
          <w:trHeight w:val="676"/>
        </w:trPr>
        <w:tc>
          <w:tcPr>
            <w:tcW w:w="534" w:type="dxa"/>
            <w:vAlign w:val="center"/>
          </w:tcPr>
          <w:p w:rsidR="00584D7E" w:rsidRPr="000B52C7" w:rsidRDefault="00584D7E" w:rsidP="000B52C7">
            <w:pPr>
              <w:spacing w:line="520" w:lineRule="exact"/>
              <w:jc w:val="center"/>
              <w:rPr>
                <w:rFonts w:ascii="仿宋" w:eastAsia="仿宋" w:hAnsi="仿宋"/>
                <w:sz w:val="24"/>
                <w:szCs w:val="24"/>
              </w:rPr>
            </w:pPr>
            <w:r>
              <w:rPr>
                <w:rFonts w:ascii="仿宋" w:eastAsia="仿宋" w:hAnsi="仿宋" w:hint="eastAsia"/>
                <w:sz w:val="24"/>
                <w:szCs w:val="24"/>
              </w:rPr>
              <w:t>6</w:t>
            </w:r>
          </w:p>
        </w:tc>
        <w:tc>
          <w:tcPr>
            <w:tcW w:w="2126"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2017年11月30日</w:t>
            </w:r>
          </w:p>
        </w:tc>
        <w:tc>
          <w:tcPr>
            <w:tcW w:w="2693"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“美好青春我做主，红丝带校园行”第三十世界艾滋病日宣传活动</w:t>
            </w:r>
          </w:p>
        </w:tc>
        <w:tc>
          <w:tcPr>
            <w:tcW w:w="1276"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文学与传播学院演播厅</w:t>
            </w:r>
          </w:p>
        </w:tc>
        <w:tc>
          <w:tcPr>
            <w:tcW w:w="1701" w:type="dxa"/>
            <w:vAlign w:val="center"/>
          </w:tcPr>
          <w:p w:rsidR="00584D7E" w:rsidRPr="000B52C7" w:rsidRDefault="00584D7E" w:rsidP="000B52C7">
            <w:pPr>
              <w:spacing w:line="520" w:lineRule="exact"/>
              <w:jc w:val="center"/>
              <w:rPr>
                <w:rFonts w:ascii="仿宋" w:eastAsia="仿宋" w:hAnsi="仿宋"/>
                <w:sz w:val="24"/>
                <w:szCs w:val="24"/>
              </w:rPr>
            </w:pPr>
            <w:r>
              <w:rPr>
                <w:rFonts w:ascii="仿宋" w:eastAsia="仿宋" w:hAnsi="仿宋" w:hint="eastAsia"/>
                <w:sz w:val="24"/>
                <w:szCs w:val="24"/>
              </w:rPr>
              <w:t>后勤管理处、</w:t>
            </w:r>
            <w:r w:rsidRPr="000B52C7">
              <w:rPr>
                <w:rFonts w:ascii="仿宋" w:eastAsia="仿宋" w:hAnsi="仿宋" w:hint="eastAsia"/>
                <w:sz w:val="24"/>
                <w:szCs w:val="24"/>
              </w:rPr>
              <w:t>校</w:t>
            </w:r>
            <w:r>
              <w:rPr>
                <w:rFonts w:ascii="仿宋" w:eastAsia="仿宋" w:hAnsi="仿宋" w:hint="eastAsia"/>
                <w:sz w:val="24"/>
                <w:szCs w:val="24"/>
              </w:rPr>
              <w:t>学生处、校</w:t>
            </w:r>
            <w:r w:rsidRPr="000B52C7">
              <w:rPr>
                <w:rFonts w:ascii="仿宋" w:eastAsia="仿宋" w:hAnsi="仿宋" w:hint="eastAsia"/>
                <w:sz w:val="24"/>
                <w:szCs w:val="24"/>
              </w:rPr>
              <w:t>团委、</w:t>
            </w:r>
            <w:proofErr w:type="gramStart"/>
            <w:r>
              <w:rPr>
                <w:rFonts w:ascii="仿宋" w:eastAsia="仿宋" w:hAnsi="仿宋" w:hint="eastAsia"/>
                <w:sz w:val="24"/>
                <w:szCs w:val="24"/>
              </w:rPr>
              <w:t>校关工委</w:t>
            </w:r>
            <w:proofErr w:type="gramEnd"/>
            <w:r>
              <w:rPr>
                <w:rFonts w:ascii="仿宋" w:eastAsia="仿宋" w:hAnsi="仿宋" w:hint="eastAsia"/>
                <w:sz w:val="24"/>
                <w:szCs w:val="24"/>
              </w:rPr>
              <w:t>、</w:t>
            </w:r>
            <w:r w:rsidRPr="000B52C7">
              <w:rPr>
                <w:rFonts w:ascii="仿宋" w:eastAsia="仿宋" w:hAnsi="仿宋" w:hint="eastAsia"/>
                <w:sz w:val="24"/>
                <w:szCs w:val="24"/>
              </w:rPr>
              <w:t>文学与传播学院</w:t>
            </w:r>
          </w:p>
        </w:tc>
        <w:tc>
          <w:tcPr>
            <w:tcW w:w="567" w:type="dxa"/>
          </w:tcPr>
          <w:p w:rsidR="00584D7E" w:rsidRPr="000B52C7" w:rsidRDefault="00584D7E" w:rsidP="000B52C7">
            <w:pPr>
              <w:spacing w:line="520" w:lineRule="exact"/>
              <w:jc w:val="left"/>
              <w:rPr>
                <w:rFonts w:ascii="仿宋" w:eastAsia="仿宋" w:hAnsi="仿宋"/>
                <w:sz w:val="24"/>
                <w:szCs w:val="24"/>
              </w:rPr>
            </w:pPr>
          </w:p>
        </w:tc>
      </w:tr>
      <w:tr w:rsidR="00BA46EA" w:rsidRPr="000B52C7" w:rsidTr="000B52C7">
        <w:tc>
          <w:tcPr>
            <w:tcW w:w="534" w:type="dxa"/>
            <w:vAlign w:val="center"/>
          </w:tcPr>
          <w:p w:rsidR="00BA46EA" w:rsidRDefault="00BA46EA" w:rsidP="000B52C7">
            <w:pPr>
              <w:spacing w:line="520" w:lineRule="exact"/>
              <w:jc w:val="center"/>
              <w:rPr>
                <w:rFonts w:ascii="仿宋" w:eastAsia="仿宋" w:hAnsi="仿宋" w:hint="eastAsia"/>
                <w:sz w:val="24"/>
                <w:szCs w:val="24"/>
              </w:rPr>
            </w:pPr>
            <w:r>
              <w:rPr>
                <w:rFonts w:ascii="仿宋" w:eastAsia="仿宋" w:hAnsi="仿宋" w:hint="eastAsia"/>
                <w:sz w:val="24"/>
                <w:szCs w:val="24"/>
              </w:rPr>
              <w:lastRenderedPageBreak/>
              <w:t>7</w:t>
            </w:r>
          </w:p>
        </w:tc>
        <w:tc>
          <w:tcPr>
            <w:tcW w:w="2126" w:type="dxa"/>
            <w:vAlign w:val="center"/>
          </w:tcPr>
          <w:p w:rsidR="00BA46EA" w:rsidRPr="000B52C7" w:rsidRDefault="00BA46EA" w:rsidP="000B52C7">
            <w:pPr>
              <w:spacing w:line="520" w:lineRule="exact"/>
              <w:jc w:val="center"/>
              <w:rPr>
                <w:rFonts w:ascii="仿宋" w:eastAsia="仿宋" w:hAnsi="仿宋" w:hint="eastAsia"/>
                <w:sz w:val="24"/>
                <w:szCs w:val="24"/>
              </w:rPr>
            </w:pPr>
            <w:r>
              <w:rPr>
                <w:rFonts w:ascii="仿宋" w:eastAsia="仿宋" w:hAnsi="仿宋" w:hint="eastAsia"/>
                <w:sz w:val="24"/>
                <w:szCs w:val="24"/>
              </w:rPr>
              <w:t>2017年12月7日</w:t>
            </w:r>
          </w:p>
        </w:tc>
        <w:tc>
          <w:tcPr>
            <w:tcW w:w="2693" w:type="dxa"/>
            <w:vAlign w:val="center"/>
          </w:tcPr>
          <w:p w:rsidR="00BA46EA" w:rsidRDefault="00BA46EA" w:rsidP="000B52C7">
            <w:pPr>
              <w:spacing w:line="520" w:lineRule="exact"/>
              <w:jc w:val="center"/>
              <w:rPr>
                <w:rFonts w:ascii="仿宋" w:eastAsia="仿宋" w:hAnsi="仿宋" w:hint="eastAsia"/>
                <w:sz w:val="24"/>
                <w:szCs w:val="24"/>
              </w:rPr>
            </w:pPr>
            <w:r>
              <w:rPr>
                <w:rFonts w:ascii="仿宋" w:eastAsia="仿宋" w:hAnsi="仿宋" w:hint="eastAsia"/>
                <w:sz w:val="24"/>
                <w:szCs w:val="24"/>
              </w:rPr>
              <w:t xml:space="preserve">“青春礼赞十九大 </w:t>
            </w:r>
          </w:p>
          <w:p w:rsidR="00BA46EA" w:rsidRDefault="00BA46EA" w:rsidP="000B52C7">
            <w:pPr>
              <w:spacing w:line="520" w:lineRule="exact"/>
              <w:jc w:val="center"/>
              <w:rPr>
                <w:rFonts w:ascii="仿宋" w:eastAsia="仿宋" w:hAnsi="仿宋" w:hint="eastAsia"/>
                <w:sz w:val="24"/>
                <w:szCs w:val="24"/>
              </w:rPr>
            </w:pPr>
            <w:r>
              <w:rPr>
                <w:rFonts w:ascii="仿宋" w:eastAsia="仿宋" w:hAnsi="仿宋" w:hint="eastAsia"/>
                <w:sz w:val="24"/>
                <w:szCs w:val="24"/>
              </w:rPr>
              <w:t>不忘</w:t>
            </w:r>
            <w:proofErr w:type="gramStart"/>
            <w:r>
              <w:rPr>
                <w:rFonts w:ascii="仿宋" w:eastAsia="仿宋" w:hAnsi="仿宋" w:hint="eastAsia"/>
                <w:sz w:val="24"/>
                <w:szCs w:val="24"/>
              </w:rPr>
              <w:t>初心跟</w:t>
            </w:r>
            <w:proofErr w:type="gramEnd"/>
            <w:r>
              <w:rPr>
                <w:rFonts w:ascii="仿宋" w:eastAsia="仿宋" w:hAnsi="仿宋" w:hint="eastAsia"/>
                <w:sz w:val="24"/>
                <w:szCs w:val="24"/>
              </w:rPr>
              <w:t>党走”</w:t>
            </w:r>
          </w:p>
          <w:p w:rsidR="00BA46EA" w:rsidRPr="000B52C7" w:rsidRDefault="00BA46EA" w:rsidP="000B52C7">
            <w:pPr>
              <w:spacing w:line="520" w:lineRule="exact"/>
              <w:jc w:val="center"/>
              <w:rPr>
                <w:rFonts w:ascii="仿宋" w:eastAsia="仿宋" w:hAnsi="仿宋" w:hint="eastAsia"/>
                <w:sz w:val="24"/>
                <w:szCs w:val="24"/>
              </w:rPr>
            </w:pPr>
            <w:r>
              <w:rPr>
                <w:rFonts w:ascii="仿宋" w:eastAsia="仿宋" w:hAnsi="仿宋" w:hint="eastAsia"/>
                <w:sz w:val="24"/>
                <w:szCs w:val="24"/>
              </w:rPr>
              <w:t>纪念一二·九运动82周年新生歌咏比赛</w:t>
            </w:r>
          </w:p>
        </w:tc>
        <w:tc>
          <w:tcPr>
            <w:tcW w:w="1276" w:type="dxa"/>
            <w:vAlign w:val="center"/>
          </w:tcPr>
          <w:p w:rsidR="00BA46EA" w:rsidRPr="000B52C7" w:rsidRDefault="00BA46EA" w:rsidP="000B52C7">
            <w:pPr>
              <w:spacing w:line="520" w:lineRule="exact"/>
              <w:jc w:val="center"/>
              <w:rPr>
                <w:rFonts w:ascii="仿宋" w:eastAsia="仿宋" w:hAnsi="仿宋" w:hint="eastAsia"/>
                <w:sz w:val="24"/>
                <w:szCs w:val="24"/>
              </w:rPr>
            </w:pPr>
            <w:r>
              <w:rPr>
                <w:rFonts w:ascii="仿宋" w:eastAsia="仿宋" w:hAnsi="仿宋" w:hint="eastAsia"/>
                <w:sz w:val="24"/>
                <w:szCs w:val="24"/>
              </w:rPr>
              <w:t>陈祖昌 大礼堂</w:t>
            </w:r>
          </w:p>
        </w:tc>
        <w:tc>
          <w:tcPr>
            <w:tcW w:w="1701" w:type="dxa"/>
            <w:vAlign w:val="center"/>
          </w:tcPr>
          <w:p w:rsidR="00BA46EA" w:rsidRDefault="00BA46EA" w:rsidP="000B52C7">
            <w:pPr>
              <w:spacing w:line="520" w:lineRule="exact"/>
              <w:jc w:val="center"/>
              <w:rPr>
                <w:rFonts w:ascii="仿宋" w:eastAsia="仿宋" w:hAnsi="仿宋" w:hint="eastAsia"/>
                <w:sz w:val="24"/>
                <w:szCs w:val="24"/>
              </w:rPr>
            </w:pPr>
            <w:r>
              <w:rPr>
                <w:rFonts w:ascii="仿宋" w:eastAsia="仿宋" w:hAnsi="仿宋" w:hint="eastAsia"/>
                <w:sz w:val="24"/>
                <w:szCs w:val="24"/>
              </w:rPr>
              <w:t>校党委宣传部、校党委统战部、校团委</w:t>
            </w:r>
          </w:p>
        </w:tc>
        <w:tc>
          <w:tcPr>
            <w:tcW w:w="567" w:type="dxa"/>
          </w:tcPr>
          <w:p w:rsidR="00BA46EA" w:rsidRPr="000B52C7" w:rsidRDefault="00BA46EA" w:rsidP="000B52C7">
            <w:pPr>
              <w:spacing w:line="520" w:lineRule="exact"/>
              <w:jc w:val="left"/>
              <w:rPr>
                <w:rFonts w:ascii="仿宋" w:eastAsia="仿宋" w:hAnsi="仿宋"/>
                <w:sz w:val="24"/>
                <w:szCs w:val="24"/>
              </w:rPr>
            </w:pPr>
          </w:p>
        </w:tc>
      </w:tr>
      <w:tr w:rsidR="00584D7E" w:rsidRPr="000B52C7" w:rsidTr="000B52C7">
        <w:tc>
          <w:tcPr>
            <w:tcW w:w="534" w:type="dxa"/>
            <w:vAlign w:val="center"/>
          </w:tcPr>
          <w:p w:rsidR="00584D7E" w:rsidRPr="000B52C7" w:rsidRDefault="00BA46EA" w:rsidP="000B52C7">
            <w:pPr>
              <w:spacing w:line="520" w:lineRule="exact"/>
              <w:jc w:val="center"/>
              <w:rPr>
                <w:rFonts w:ascii="仿宋" w:eastAsia="仿宋" w:hAnsi="仿宋"/>
                <w:sz w:val="24"/>
                <w:szCs w:val="24"/>
              </w:rPr>
            </w:pPr>
            <w:r>
              <w:rPr>
                <w:rFonts w:ascii="仿宋" w:eastAsia="仿宋" w:hAnsi="仿宋" w:hint="eastAsia"/>
                <w:sz w:val="24"/>
                <w:szCs w:val="24"/>
              </w:rPr>
              <w:t>8</w:t>
            </w:r>
          </w:p>
        </w:tc>
        <w:tc>
          <w:tcPr>
            <w:tcW w:w="2126"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2017年12月13日</w:t>
            </w:r>
          </w:p>
        </w:tc>
        <w:tc>
          <w:tcPr>
            <w:tcW w:w="2693"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“学习十九大”猜灯谜</w:t>
            </w:r>
          </w:p>
        </w:tc>
        <w:tc>
          <w:tcPr>
            <w:tcW w:w="1276"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操场边校道上</w:t>
            </w:r>
          </w:p>
        </w:tc>
        <w:tc>
          <w:tcPr>
            <w:tcW w:w="1701" w:type="dxa"/>
            <w:vAlign w:val="center"/>
          </w:tcPr>
          <w:p w:rsidR="00584D7E" w:rsidRPr="000B52C7" w:rsidRDefault="00584D7E" w:rsidP="000B52C7">
            <w:pPr>
              <w:spacing w:line="520" w:lineRule="exact"/>
              <w:jc w:val="center"/>
              <w:rPr>
                <w:rFonts w:ascii="仿宋" w:eastAsia="仿宋" w:hAnsi="仿宋"/>
                <w:sz w:val="24"/>
                <w:szCs w:val="24"/>
              </w:rPr>
            </w:pPr>
            <w:r>
              <w:rPr>
                <w:rFonts w:ascii="仿宋" w:eastAsia="仿宋" w:hAnsi="仿宋" w:hint="eastAsia"/>
                <w:sz w:val="24"/>
                <w:szCs w:val="24"/>
              </w:rPr>
              <w:t>校团委、</w:t>
            </w:r>
            <w:r w:rsidRPr="000B52C7">
              <w:rPr>
                <w:rFonts w:ascii="仿宋" w:eastAsia="仿宋" w:hAnsi="仿宋" w:hint="eastAsia"/>
                <w:sz w:val="24"/>
                <w:szCs w:val="24"/>
              </w:rPr>
              <w:t>马克思主义学院、红色CEO协会</w:t>
            </w:r>
          </w:p>
        </w:tc>
        <w:tc>
          <w:tcPr>
            <w:tcW w:w="567" w:type="dxa"/>
          </w:tcPr>
          <w:p w:rsidR="00584D7E" w:rsidRPr="000B52C7" w:rsidRDefault="00584D7E" w:rsidP="000B52C7">
            <w:pPr>
              <w:spacing w:line="520" w:lineRule="exact"/>
              <w:jc w:val="left"/>
              <w:rPr>
                <w:rFonts w:ascii="仿宋" w:eastAsia="仿宋" w:hAnsi="仿宋"/>
                <w:sz w:val="24"/>
                <w:szCs w:val="24"/>
              </w:rPr>
            </w:pPr>
          </w:p>
        </w:tc>
      </w:tr>
      <w:tr w:rsidR="00BA46EA" w:rsidRPr="000B52C7" w:rsidTr="000B52C7">
        <w:tc>
          <w:tcPr>
            <w:tcW w:w="534" w:type="dxa"/>
            <w:vAlign w:val="center"/>
          </w:tcPr>
          <w:p w:rsidR="00BA46EA" w:rsidRDefault="00BA46EA" w:rsidP="000B52C7">
            <w:pPr>
              <w:spacing w:line="520" w:lineRule="exact"/>
              <w:jc w:val="center"/>
              <w:rPr>
                <w:rFonts w:ascii="仿宋" w:eastAsia="仿宋" w:hAnsi="仿宋" w:hint="eastAsia"/>
                <w:sz w:val="24"/>
                <w:szCs w:val="24"/>
              </w:rPr>
            </w:pPr>
            <w:r>
              <w:rPr>
                <w:rFonts w:ascii="仿宋" w:eastAsia="仿宋" w:hAnsi="仿宋" w:hint="eastAsia"/>
                <w:sz w:val="24"/>
                <w:szCs w:val="24"/>
              </w:rPr>
              <w:t>9</w:t>
            </w:r>
          </w:p>
        </w:tc>
        <w:tc>
          <w:tcPr>
            <w:tcW w:w="2126" w:type="dxa"/>
            <w:vAlign w:val="center"/>
          </w:tcPr>
          <w:p w:rsidR="00BA46EA" w:rsidRPr="000B52C7" w:rsidRDefault="00BA46EA" w:rsidP="000B52C7">
            <w:pPr>
              <w:spacing w:line="520" w:lineRule="exact"/>
              <w:jc w:val="center"/>
              <w:rPr>
                <w:rFonts w:ascii="仿宋" w:eastAsia="仿宋" w:hAnsi="仿宋" w:hint="eastAsia"/>
                <w:sz w:val="24"/>
                <w:szCs w:val="24"/>
              </w:rPr>
            </w:pPr>
            <w:r>
              <w:rPr>
                <w:rFonts w:ascii="仿宋" w:eastAsia="仿宋" w:hAnsi="仿宋" w:hint="eastAsia"/>
                <w:sz w:val="24"/>
                <w:szCs w:val="24"/>
              </w:rPr>
              <w:t>2017年12月14日</w:t>
            </w:r>
          </w:p>
        </w:tc>
        <w:tc>
          <w:tcPr>
            <w:tcW w:w="2693" w:type="dxa"/>
            <w:vAlign w:val="center"/>
          </w:tcPr>
          <w:p w:rsidR="00BA46EA" w:rsidRPr="000B52C7" w:rsidRDefault="00BA46EA" w:rsidP="000B52C7">
            <w:pPr>
              <w:spacing w:line="520" w:lineRule="exact"/>
              <w:jc w:val="center"/>
              <w:rPr>
                <w:rFonts w:ascii="仿宋" w:eastAsia="仿宋" w:hAnsi="仿宋" w:hint="eastAsia"/>
                <w:sz w:val="24"/>
                <w:szCs w:val="24"/>
              </w:rPr>
            </w:pPr>
            <w:r>
              <w:rPr>
                <w:rFonts w:ascii="仿宋" w:eastAsia="仿宋" w:hAnsi="仿宋" w:hint="eastAsia"/>
                <w:sz w:val="24"/>
                <w:szCs w:val="24"/>
              </w:rPr>
              <w:t>“学习十九大 争做新青年”知识竞赛</w:t>
            </w:r>
          </w:p>
        </w:tc>
        <w:tc>
          <w:tcPr>
            <w:tcW w:w="1276" w:type="dxa"/>
            <w:vAlign w:val="center"/>
          </w:tcPr>
          <w:p w:rsidR="00BA46EA" w:rsidRPr="00BA46EA" w:rsidRDefault="00BA46EA" w:rsidP="000B52C7">
            <w:pPr>
              <w:spacing w:line="520" w:lineRule="exact"/>
              <w:jc w:val="center"/>
              <w:rPr>
                <w:rFonts w:ascii="仿宋" w:eastAsia="仿宋" w:hAnsi="仿宋" w:hint="eastAsia"/>
                <w:sz w:val="24"/>
                <w:szCs w:val="24"/>
              </w:rPr>
            </w:pPr>
            <w:r>
              <w:rPr>
                <w:rFonts w:ascii="仿宋" w:eastAsia="仿宋" w:hAnsi="仿宋" w:hint="eastAsia"/>
                <w:sz w:val="24"/>
                <w:szCs w:val="24"/>
              </w:rPr>
              <w:t>特教一楼第一学术报告厅</w:t>
            </w:r>
          </w:p>
        </w:tc>
        <w:tc>
          <w:tcPr>
            <w:tcW w:w="1701" w:type="dxa"/>
            <w:vAlign w:val="center"/>
          </w:tcPr>
          <w:p w:rsidR="00BA46EA" w:rsidRPr="00BA46EA" w:rsidRDefault="00BA46EA" w:rsidP="000B52C7">
            <w:pPr>
              <w:spacing w:line="520" w:lineRule="exact"/>
              <w:jc w:val="center"/>
              <w:rPr>
                <w:rFonts w:ascii="仿宋" w:eastAsia="仿宋" w:hAnsi="仿宋" w:hint="eastAsia"/>
                <w:sz w:val="24"/>
                <w:szCs w:val="24"/>
              </w:rPr>
            </w:pPr>
            <w:r>
              <w:rPr>
                <w:rFonts w:ascii="仿宋" w:eastAsia="仿宋" w:hAnsi="仿宋" w:hint="eastAsia"/>
                <w:sz w:val="24"/>
                <w:szCs w:val="24"/>
              </w:rPr>
              <w:t>校团委、马克思主义学院</w:t>
            </w:r>
          </w:p>
        </w:tc>
        <w:tc>
          <w:tcPr>
            <w:tcW w:w="567" w:type="dxa"/>
          </w:tcPr>
          <w:p w:rsidR="00BA46EA" w:rsidRPr="000B52C7" w:rsidRDefault="00BA46EA" w:rsidP="000B52C7">
            <w:pPr>
              <w:spacing w:line="520" w:lineRule="exact"/>
              <w:jc w:val="left"/>
              <w:rPr>
                <w:rFonts w:ascii="仿宋" w:eastAsia="仿宋" w:hAnsi="仿宋"/>
                <w:sz w:val="24"/>
                <w:szCs w:val="24"/>
              </w:rPr>
            </w:pPr>
          </w:p>
        </w:tc>
      </w:tr>
      <w:tr w:rsidR="00584D7E" w:rsidRPr="000B52C7" w:rsidTr="000B52C7">
        <w:tc>
          <w:tcPr>
            <w:tcW w:w="534" w:type="dxa"/>
            <w:vAlign w:val="center"/>
          </w:tcPr>
          <w:p w:rsidR="00584D7E" w:rsidRPr="000B52C7" w:rsidRDefault="00BA46EA" w:rsidP="000B52C7">
            <w:pPr>
              <w:spacing w:line="520" w:lineRule="exact"/>
              <w:jc w:val="center"/>
              <w:rPr>
                <w:rFonts w:ascii="仿宋" w:eastAsia="仿宋" w:hAnsi="仿宋"/>
                <w:sz w:val="24"/>
                <w:szCs w:val="24"/>
              </w:rPr>
            </w:pPr>
            <w:r>
              <w:rPr>
                <w:rFonts w:ascii="仿宋" w:eastAsia="仿宋" w:hAnsi="仿宋" w:hint="eastAsia"/>
                <w:sz w:val="24"/>
                <w:szCs w:val="24"/>
              </w:rPr>
              <w:t>10</w:t>
            </w:r>
          </w:p>
        </w:tc>
        <w:tc>
          <w:tcPr>
            <w:tcW w:w="2126"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2017年12月28日</w:t>
            </w:r>
          </w:p>
        </w:tc>
        <w:tc>
          <w:tcPr>
            <w:tcW w:w="2693"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“不忘初心跟党走 砥砺奋进颂青春”相声小品大赛</w:t>
            </w:r>
          </w:p>
        </w:tc>
        <w:tc>
          <w:tcPr>
            <w:tcW w:w="1276"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各二级</w:t>
            </w:r>
            <w:r>
              <w:rPr>
                <w:rFonts w:ascii="仿宋" w:eastAsia="仿宋" w:hAnsi="仿宋" w:hint="eastAsia"/>
                <w:sz w:val="24"/>
                <w:szCs w:val="24"/>
              </w:rPr>
              <w:t xml:space="preserve"> </w:t>
            </w:r>
            <w:r w:rsidRPr="000B52C7">
              <w:rPr>
                <w:rFonts w:ascii="仿宋" w:eastAsia="仿宋" w:hAnsi="仿宋" w:hint="eastAsia"/>
                <w:sz w:val="24"/>
                <w:szCs w:val="24"/>
              </w:rPr>
              <w:t>学院</w:t>
            </w:r>
          </w:p>
        </w:tc>
        <w:tc>
          <w:tcPr>
            <w:tcW w:w="1701"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校团委、文学与传播学院</w:t>
            </w:r>
          </w:p>
        </w:tc>
        <w:tc>
          <w:tcPr>
            <w:tcW w:w="567" w:type="dxa"/>
          </w:tcPr>
          <w:p w:rsidR="00584D7E" w:rsidRPr="000B52C7" w:rsidRDefault="00584D7E" w:rsidP="000B52C7">
            <w:pPr>
              <w:spacing w:line="520" w:lineRule="exact"/>
              <w:jc w:val="left"/>
              <w:rPr>
                <w:rFonts w:ascii="仿宋" w:eastAsia="仿宋" w:hAnsi="仿宋"/>
                <w:sz w:val="24"/>
                <w:szCs w:val="24"/>
              </w:rPr>
            </w:pPr>
          </w:p>
        </w:tc>
      </w:tr>
      <w:tr w:rsidR="00584D7E" w:rsidRPr="000B52C7" w:rsidTr="000B52C7">
        <w:tc>
          <w:tcPr>
            <w:tcW w:w="534" w:type="dxa"/>
            <w:vAlign w:val="center"/>
          </w:tcPr>
          <w:p w:rsidR="00584D7E" w:rsidRPr="000B52C7" w:rsidRDefault="00BA46EA" w:rsidP="000B52C7">
            <w:pPr>
              <w:spacing w:line="520" w:lineRule="exact"/>
              <w:jc w:val="center"/>
              <w:rPr>
                <w:rFonts w:ascii="仿宋" w:eastAsia="仿宋" w:hAnsi="仿宋"/>
                <w:sz w:val="24"/>
                <w:szCs w:val="24"/>
              </w:rPr>
            </w:pPr>
            <w:r>
              <w:rPr>
                <w:rFonts w:ascii="仿宋" w:eastAsia="仿宋" w:hAnsi="仿宋" w:hint="eastAsia"/>
                <w:sz w:val="24"/>
                <w:szCs w:val="24"/>
              </w:rPr>
              <w:t>11</w:t>
            </w:r>
          </w:p>
        </w:tc>
        <w:tc>
          <w:tcPr>
            <w:tcW w:w="2126"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2017年12月28日</w:t>
            </w:r>
          </w:p>
        </w:tc>
        <w:tc>
          <w:tcPr>
            <w:tcW w:w="2693"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爱国·感恩·励志主题演讲</w:t>
            </w:r>
          </w:p>
        </w:tc>
        <w:tc>
          <w:tcPr>
            <w:tcW w:w="1276"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中山第二学术报告厅</w:t>
            </w:r>
          </w:p>
        </w:tc>
        <w:tc>
          <w:tcPr>
            <w:tcW w:w="1701"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校党委宣传部、校学生处、</w:t>
            </w:r>
            <w:proofErr w:type="gramStart"/>
            <w:r w:rsidRPr="000B52C7">
              <w:rPr>
                <w:rFonts w:ascii="仿宋" w:eastAsia="仿宋" w:hAnsi="仿宋" w:hint="eastAsia"/>
                <w:sz w:val="24"/>
                <w:szCs w:val="24"/>
              </w:rPr>
              <w:t>校关工委</w:t>
            </w:r>
            <w:proofErr w:type="gramEnd"/>
            <w:r w:rsidRPr="000B52C7">
              <w:rPr>
                <w:rFonts w:ascii="仿宋" w:eastAsia="仿宋" w:hAnsi="仿宋" w:hint="eastAsia"/>
                <w:sz w:val="24"/>
                <w:szCs w:val="24"/>
              </w:rPr>
              <w:t>、校团委</w:t>
            </w:r>
          </w:p>
        </w:tc>
        <w:tc>
          <w:tcPr>
            <w:tcW w:w="567" w:type="dxa"/>
          </w:tcPr>
          <w:p w:rsidR="00584D7E" w:rsidRPr="000B52C7" w:rsidRDefault="00584D7E" w:rsidP="000B52C7">
            <w:pPr>
              <w:spacing w:line="520" w:lineRule="exact"/>
              <w:jc w:val="left"/>
              <w:rPr>
                <w:rFonts w:ascii="仿宋" w:eastAsia="仿宋" w:hAnsi="仿宋"/>
                <w:sz w:val="24"/>
                <w:szCs w:val="24"/>
              </w:rPr>
            </w:pPr>
          </w:p>
        </w:tc>
      </w:tr>
      <w:tr w:rsidR="00584D7E" w:rsidRPr="000B52C7" w:rsidTr="000B52C7">
        <w:tc>
          <w:tcPr>
            <w:tcW w:w="534" w:type="dxa"/>
            <w:vAlign w:val="center"/>
          </w:tcPr>
          <w:p w:rsidR="00584D7E" w:rsidRPr="000B52C7" w:rsidRDefault="00BA46EA" w:rsidP="000B52C7">
            <w:pPr>
              <w:spacing w:line="520" w:lineRule="exact"/>
              <w:jc w:val="center"/>
              <w:rPr>
                <w:rFonts w:ascii="仿宋" w:eastAsia="仿宋" w:hAnsi="仿宋"/>
                <w:sz w:val="24"/>
                <w:szCs w:val="24"/>
              </w:rPr>
            </w:pPr>
            <w:r>
              <w:rPr>
                <w:rFonts w:ascii="仿宋" w:eastAsia="仿宋" w:hAnsi="仿宋" w:hint="eastAsia"/>
                <w:sz w:val="24"/>
                <w:szCs w:val="24"/>
              </w:rPr>
              <w:t>12</w:t>
            </w:r>
          </w:p>
        </w:tc>
        <w:tc>
          <w:tcPr>
            <w:tcW w:w="2126"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2017年12月底</w:t>
            </w:r>
          </w:p>
        </w:tc>
        <w:tc>
          <w:tcPr>
            <w:tcW w:w="2693"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泉州市高校“元气青春 唱响未来”流行音乐</w:t>
            </w:r>
            <w:proofErr w:type="gramStart"/>
            <w:r w:rsidRPr="000B52C7">
              <w:rPr>
                <w:rFonts w:ascii="仿宋" w:eastAsia="仿宋" w:hAnsi="仿宋" w:hint="eastAsia"/>
                <w:sz w:val="24"/>
                <w:szCs w:val="24"/>
              </w:rPr>
              <w:t>歌手赛</w:t>
            </w:r>
            <w:proofErr w:type="gramEnd"/>
          </w:p>
        </w:tc>
        <w:tc>
          <w:tcPr>
            <w:tcW w:w="1276"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陈祖昌大礼堂</w:t>
            </w:r>
          </w:p>
        </w:tc>
        <w:tc>
          <w:tcPr>
            <w:tcW w:w="1701" w:type="dxa"/>
            <w:vAlign w:val="center"/>
          </w:tcPr>
          <w:p w:rsidR="00584D7E" w:rsidRPr="000B52C7" w:rsidRDefault="00584D7E" w:rsidP="000B52C7">
            <w:pPr>
              <w:spacing w:line="520" w:lineRule="exact"/>
              <w:jc w:val="center"/>
              <w:rPr>
                <w:rFonts w:ascii="仿宋" w:eastAsia="仿宋" w:hAnsi="仿宋"/>
                <w:sz w:val="24"/>
                <w:szCs w:val="24"/>
              </w:rPr>
            </w:pPr>
            <w:r w:rsidRPr="000B52C7">
              <w:rPr>
                <w:rFonts w:ascii="仿宋" w:eastAsia="仿宋" w:hAnsi="仿宋" w:hint="eastAsia"/>
                <w:sz w:val="24"/>
                <w:szCs w:val="24"/>
              </w:rPr>
              <w:t>校团委</w:t>
            </w:r>
          </w:p>
        </w:tc>
        <w:tc>
          <w:tcPr>
            <w:tcW w:w="567" w:type="dxa"/>
          </w:tcPr>
          <w:p w:rsidR="00584D7E" w:rsidRPr="000B52C7" w:rsidRDefault="00584D7E" w:rsidP="000B52C7">
            <w:pPr>
              <w:spacing w:line="520" w:lineRule="exact"/>
              <w:jc w:val="left"/>
              <w:rPr>
                <w:rFonts w:ascii="仿宋" w:eastAsia="仿宋" w:hAnsi="仿宋"/>
                <w:sz w:val="24"/>
                <w:szCs w:val="24"/>
              </w:rPr>
            </w:pPr>
          </w:p>
        </w:tc>
      </w:tr>
    </w:tbl>
    <w:p w:rsidR="000B52C7" w:rsidRPr="000B52C7" w:rsidRDefault="000B52C7" w:rsidP="000B52C7">
      <w:pPr>
        <w:spacing w:line="520" w:lineRule="exact"/>
        <w:ind w:right="560"/>
        <w:jc w:val="left"/>
        <w:rPr>
          <w:rFonts w:ascii="仿宋" w:eastAsia="仿宋" w:hAnsi="仿宋" w:cs="仿宋"/>
          <w:b/>
          <w:bCs/>
          <w:color w:val="000000"/>
          <w:sz w:val="24"/>
          <w:szCs w:val="24"/>
          <w:shd w:val="clear" w:color="auto" w:fill="FFFFFF"/>
        </w:rPr>
      </w:pPr>
    </w:p>
    <w:p w:rsidR="000B52C7" w:rsidRPr="00C42786" w:rsidRDefault="000B52C7" w:rsidP="000B52C7">
      <w:pPr>
        <w:jc w:val="left"/>
        <w:rPr>
          <w:rFonts w:ascii="仿宋" w:eastAsia="仿宋" w:hAnsi="仿宋"/>
          <w:sz w:val="30"/>
          <w:szCs w:val="30"/>
          <w:u w:val="thick"/>
        </w:rPr>
      </w:pPr>
      <w:bookmarkStart w:id="0" w:name="_GoBack"/>
      <w:bookmarkEnd w:id="0"/>
    </w:p>
    <w:sectPr w:rsidR="000B52C7" w:rsidRPr="00C42786" w:rsidSect="000C605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1C" w:rsidRDefault="00A2741C" w:rsidP="00B80A93">
      <w:r>
        <w:separator/>
      </w:r>
    </w:p>
  </w:endnote>
  <w:endnote w:type="continuationSeparator" w:id="0">
    <w:p w:rsidR="00A2741C" w:rsidRDefault="00A2741C" w:rsidP="00B8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21525"/>
      <w:docPartObj>
        <w:docPartGallery w:val="Page Numbers (Bottom of Page)"/>
        <w:docPartUnique/>
      </w:docPartObj>
    </w:sdtPr>
    <w:sdtEndPr>
      <w:rPr>
        <w:rFonts w:ascii="仿宋" w:eastAsia="仿宋" w:hAnsi="仿宋"/>
        <w:sz w:val="24"/>
        <w:szCs w:val="24"/>
      </w:rPr>
    </w:sdtEndPr>
    <w:sdtContent>
      <w:p w:rsidR="000C6051" w:rsidRPr="000C6051" w:rsidRDefault="0071401B">
        <w:pPr>
          <w:pStyle w:val="a6"/>
          <w:jc w:val="right"/>
          <w:rPr>
            <w:rFonts w:ascii="仿宋" w:eastAsia="仿宋" w:hAnsi="仿宋"/>
            <w:sz w:val="24"/>
            <w:szCs w:val="24"/>
          </w:rPr>
        </w:pPr>
        <w:r w:rsidRPr="000C6051">
          <w:rPr>
            <w:rFonts w:ascii="仿宋" w:eastAsia="仿宋" w:hAnsi="仿宋"/>
            <w:sz w:val="24"/>
            <w:szCs w:val="24"/>
          </w:rPr>
          <w:fldChar w:fldCharType="begin"/>
        </w:r>
        <w:r w:rsidR="000C6051" w:rsidRPr="000C6051">
          <w:rPr>
            <w:rFonts w:ascii="仿宋" w:eastAsia="仿宋" w:hAnsi="仿宋"/>
            <w:sz w:val="24"/>
            <w:szCs w:val="24"/>
          </w:rPr>
          <w:instrText>PAGE   \* MERGEFORMAT</w:instrText>
        </w:r>
        <w:r w:rsidRPr="000C6051">
          <w:rPr>
            <w:rFonts w:ascii="仿宋" w:eastAsia="仿宋" w:hAnsi="仿宋"/>
            <w:sz w:val="24"/>
            <w:szCs w:val="24"/>
          </w:rPr>
          <w:fldChar w:fldCharType="separate"/>
        </w:r>
        <w:r w:rsidR="00BA46EA" w:rsidRPr="00BA46EA">
          <w:rPr>
            <w:rFonts w:ascii="仿宋" w:eastAsia="仿宋" w:hAnsi="仿宋"/>
            <w:noProof/>
            <w:sz w:val="24"/>
            <w:szCs w:val="24"/>
            <w:lang w:val="zh-CN"/>
          </w:rPr>
          <w:t>-</w:t>
        </w:r>
        <w:r w:rsidR="00BA46EA">
          <w:rPr>
            <w:rFonts w:ascii="仿宋" w:eastAsia="仿宋" w:hAnsi="仿宋"/>
            <w:noProof/>
            <w:sz w:val="24"/>
            <w:szCs w:val="24"/>
          </w:rPr>
          <w:t xml:space="preserve"> 7 -</w:t>
        </w:r>
        <w:r w:rsidRPr="000C6051">
          <w:rPr>
            <w:rFonts w:ascii="仿宋" w:eastAsia="仿宋" w:hAnsi="仿宋"/>
            <w:sz w:val="24"/>
            <w:szCs w:val="24"/>
          </w:rPr>
          <w:fldChar w:fldCharType="end"/>
        </w:r>
      </w:p>
    </w:sdtContent>
  </w:sdt>
  <w:p w:rsidR="000C6051" w:rsidRDefault="000C60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1C" w:rsidRDefault="00A2741C" w:rsidP="00B80A93">
      <w:r>
        <w:separator/>
      </w:r>
    </w:p>
  </w:footnote>
  <w:footnote w:type="continuationSeparator" w:id="0">
    <w:p w:rsidR="00A2741C" w:rsidRDefault="00A2741C" w:rsidP="00B80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86"/>
    <w:rsid w:val="00066C24"/>
    <w:rsid w:val="000B52C7"/>
    <w:rsid w:val="000C1AC9"/>
    <w:rsid w:val="000C6051"/>
    <w:rsid w:val="000F22DB"/>
    <w:rsid w:val="002768BD"/>
    <w:rsid w:val="002939CD"/>
    <w:rsid w:val="002974A4"/>
    <w:rsid w:val="002C4BC3"/>
    <w:rsid w:val="002E3E3E"/>
    <w:rsid w:val="00470FDC"/>
    <w:rsid w:val="004E6FC0"/>
    <w:rsid w:val="005074AD"/>
    <w:rsid w:val="0056728E"/>
    <w:rsid w:val="00584D7E"/>
    <w:rsid w:val="005936E0"/>
    <w:rsid w:val="00602920"/>
    <w:rsid w:val="006D0DB7"/>
    <w:rsid w:val="0071222C"/>
    <w:rsid w:val="0071401B"/>
    <w:rsid w:val="00717D97"/>
    <w:rsid w:val="00774645"/>
    <w:rsid w:val="00774848"/>
    <w:rsid w:val="007825E0"/>
    <w:rsid w:val="007A6109"/>
    <w:rsid w:val="0088470D"/>
    <w:rsid w:val="0088603B"/>
    <w:rsid w:val="008A64C8"/>
    <w:rsid w:val="008B6A1A"/>
    <w:rsid w:val="008C2ACA"/>
    <w:rsid w:val="008D2EAC"/>
    <w:rsid w:val="009256EB"/>
    <w:rsid w:val="009625AD"/>
    <w:rsid w:val="009630E4"/>
    <w:rsid w:val="009B3A23"/>
    <w:rsid w:val="00A2741C"/>
    <w:rsid w:val="00A673B9"/>
    <w:rsid w:val="00B4008F"/>
    <w:rsid w:val="00B71029"/>
    <w:rsid w:val="00B80A93"/>
    <w:rsid w:val="00B84F22"/>
    <w:rsid w:val="00B91498"/>
    <w:rsid w:val="00BA46EA"/>
    <w:rsid w:val="00BE3EB7"/>
    <w:rsid w:val="00C00EF0"/>
    <w:rsid w:val="00C277FD"/>
    <w:rsid w:val="00C42786"/>
    <w:rsid w:val="00C7575E"/>
    <w:rsid w:val="00C83C7D"/>
    <w:rsid w:val="00CE6833"/>
    <w:rsid w:val="00D93BDD"/>
    <w:rsid w:val="00DE43F1"/>
    <w:rsid w:val="00E15046"/>
    <w:rsid w:val="00F17B99"/>
    <w:rsid w:val="00F824A8"/>
    <w:rsid w:val="00FE4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8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2786"/>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80A93"/>
    <w:rPr>
      <w:sz w:val="18"/>
      <w:szCs w:val="18"/>
    </w:rPr>
  </w:style>
  <w:style w:type="character" w:customStyle="1" w:styleId="Char">
    <w:name w:val="批注框文本 Char"/>
    <w:basedOn w:val="a0"/>
    <w:link w:val="a4"/>
    <w:uiPriority w:val="99"/>
    <w:semiHidden/>
    <w:rsid w:val="00B80A93"/>
    <w:rPr>
      <w:rFonts w:ascii="Times New Roman" w:eastAsia="宋体" w:hAnsi="Times New Roman" w:cs="Times New Roman"/>
      <w:sz w:val="18"/>
      <w:szCs w:val="18"/>
    </w:rPr>
  </w:style>
  <w:style w:type="paragraph" w:styleId="a5">
    <w:name w:val="header"/>
    <w:basedOn w:val="a"/>
    <w:link w:val="Char0"/>
    <w:uiPriority w:val="99"/>
    <w:unhideWhenUsed/>
    <w:rsid w:val="00B80A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80A93"/>
    <w:rPr>
      <w:rFonts w:ascii="Times New Roman" w:eastAsia="宋体" w:hAnsi="Times New Roman" w:cs="Times New Roman"/>
      <w:sz w:val="18"/>
      <w:szCs w:val="18"/>
    </w:rPr>
  </w:style>
  <w:style w:type="paragraph" w:styleId="a6">
    <w:name w:val="footer"/>
    <w:basedOn w:val="a"/>
    <w:link w:val="Char1"/>
    <w:uiPriority w:val="99"/>
    <w:unhideWhenUsed/>
    <w:rsid w:val="00B80A93"/>
    <w:pPr>
      <w:tabs>
        <w:tab w:val="center" w:pos="4153"/>
        <w:tab w:val="right" w:pos="8306"/>
      </w:tabs>
      <w:snapToGrid w:val="0"/>
      <w:jc w:val="left"/>
    </w:pPr>
    <w:rPr>
      <w:sz w:val="18"/>
      <w:szCs w:val="18"/>
    </w:rPr>
  </w:style>
  <w:style w:type="character" w:customStyle="1" w:styleId="Char1">
    <w:name w:val="页脚 Char"/>
    <w:basedOn w:val="a0"/>
    <w:link w:val="a6"/>
    <w:uiPriority w:val="99"/>
    <w:rsid w:val="00B80A93"/>
    <w:rPr>
      <w:rFonts w:ascii="Times New Roman" w:eastAsia="宋体" w:hAnsi="Times New Roman" w:cs="Times New Roman"/>
      <w:sz w:val="18"/>
      <w:szCs w:val="18"/>
    </w:rPr>
  </w:style>
  <w:style w:type="paragraph" w:styleId="a7">
    <w:name w:val="Date"/>
    <w:basedOn w:val="a"/>
    <w:next w:val="a"/>
    <w:link w:val="Char2"/>
    <w:uiPriority w:val="99"/>
    <w:semiHidden/>
    <w:unhideWhenUsed/>
    <w:rsid w:val="000B52C7"/>
    <w:pPr>
      <w:ind w:leftChars="2500" w:left="100"/>
    </w:pPr>
  </w:style>
  <w:style w:type="character" w:customStyle="1" w:styleId="Char2">
    <w:name w:val="日期 Char"/>
    <w:basedOn w:val="a0"/>
    <w:link w:val="a7"/>
    <w:uiPriority w:val="99"/>
    <w:semiHidden/>
    <w:rsid w:val="000B52C7"/>
    <w:rPr>
      <w:rFonts w:ascii="Times New Roman" w:eastAsia="宋体" w:hAnsi="Times New Roman" w:cs="Times New Roman"/>
      <w:szCs w:val="21"/>
    </w:rPr>
  </w:style>
  <w:style w:type="table" w:customStyle="1" w:styleId="1">
    <w:name w:val="网格型1"/>
    <w:basedOn w:val="a1"/>
    <w:next w:val="a3"/>
    <w:rsid w:val="000B52C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8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2786"/>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80A93"/>
    <w:rPr>
      <w:sz w:val="18"/>
      <w:szCs w:val="18"/>
    </w:rPr>
  </w:style>
  <w:style w:type="character" w:customStyle="1" w:styleId="Char">
    <w:name w:val="批注框文本 Char"/>
    <w:basedOn w:val="a0"/>
    <w:link w:val="a4"/>
    <w:uiPriority w:val="99"/>
    <w:semiHidden/>
    <w:rsid w:val="00B80A93"/>
    <w:rPr>
      <w:rFonts w:ascii="Times New Roman" w:eastAsia="宋体" w:hAnsi="Times New Roman" w:cs="Times New Roman"/>
      <w:sz w:val="18"/>
      <w:szCs w:val="18"/>
    </w:rPr>
  </w:style>
  <w:style w:type="paragraph" w:styleId="a5">
    <w:name w:val="header"/>
    <w:basedOn w:val="a"/>
    <w:link w:val="Char0"/>
    <w:uiPriority w:val="99"/>
    <w:unhideWhenUsed/>
    <w:rsid w:val="00B80A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80A93"/>
    <w:rPr>
      <w:rFonts w:ascii="Times New Roman" w:eastAsia="宋体" w:hAnsi="Times New Roman" w:cs="Times New Roman"/>
      <w:sz w:val="18"/>
      <w:szCs w:val="18"/>
    </w:rPr>
  </w:style>
  <w:style w:type="paragraph" w:styleId="a6">
    <w:name w:val="footer"/>
    <w:basedOn w:val="a"/>
    <w:link w:val="Char1"/>
    <w:uiPriority w:val="99"/>
    <w:unhideWhenUsed/>
    <w:rsid w:val="00B80A93"/>
    <w:pPr>
      <w:tabs>
        <w:tab w:val="center" w:pos="4153"/>
        <w:tab w:val="right" w:pos="8306"/>
      </w:tabs>
      <w:snapToGrid w:val="0"/>
      <w:jc w:val="left"/>
    </w:pPr>
    <w:rPr>
      <w:sz w:val="18"/>
      <w:szCs w:val="18"/>
    </w:rPr>
  </w:style>
  <w:style w:type="character" w:customStyle="1" w:styleId="Char1">
    <w:name w:val="页脚 Char"/>
    <w:basedOn w:val="a0"/>
    <w:link w:val="a6"/>
    <w:uiPriority w:val="99"/>
    <w:rsid w:val="00B80A93"/>
    <w:rPr>
      <w:rFonts w:ascii="Times New Roman" w:eastAsia="宋体" w:hAnsi="Times New Roman" w:cs="Times New Roman"/>
      <w:sz w:val="18"/>
      <w:szCs w:val="18"/>
    </w:rPr>
  </w:style>
  <w:style w:type="paragraph" w:styleId="a7">
    <w:name w:val="Date"/>
    <w:basedOn w:val="a"/>
    <w:next w:val="a"/>
    <w:link w:val="Char2"/>
    <w:uiPriority w:val="99"/>
    <w:semiHidden/>
    <w:unhideWhenUsed/>
    <w:rsid w:val="000B52C7"/>
    <w:pPr>
      <w:ind w:leftChars="2500" w:left="100"/>
    </w:pPr>
  </w:style>
  <w:style w:type="character" w:customStyle="1" w:styleId="Char2">
    <w:name w:val="日期 Char"/>
    <w:basedOn w:val="a0"/>
    <w:link w:val="a7"/>
    <w:uiPriority w:val="99"/>
    <w:semiHidden/>
    <w:rsid w:val="000B52C7"/>
    <w:rPr>
      <w:rFonts w:ascii="Times New Roman" w:eastAsia="宋体" w:hAnsi="Times New Roman" w:cs="Times New Roman"/>
      <w:szCs w:val="21"/>
    </w:rPr>
  </w:style>
  <w:style w:type="table" w:customStyle="1" w:styleId="1">
    <w:name w:val="网格型1"/>
    <w:basedOn w:val="a1"/>
    <w:next w:val="a3"/>
    <w:rsid w:val="000B52C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505</Words>
  <Characters>2884</Characters>
  <Application>Microsoft Office Word</Application>
  <DocSecurity>0</DocSecurity>
  <Lines>24</Lines>
  <Paragraphs>6</Paragraphs>
  <ScaleCrop>false</ScaleCrop>
  <Company>Lenovo</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蔡瑶榆</dc:creator>
  <cp:lastModifiedBy>lenovo</cp:lastModifiedBy>
  <cp:revision>4</cp:revision>
  <dcterms:created xsi:type="dcterms:W3CDTF">2017-12-12T09:22:00Z</dcterms:created>
  <dcterms:modified xsi:type="dcterms:W3CDTF">2017-12-14T03:40:00Z</dcterms:modified>
</cp:coreProperties>
</file>