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after="0" w:line="440" w:lineRule="exact"/>
        <w:textAlignment w:val="baseline"/>
        <w:rPr>
          <w:rFonts w:ascii="Gulim" w:hAnsi="Gulim" w:eastAsia="宋体" w:cs="Gulim"/>
          <w:color w:val="000000"/>
          <w:kern w:val="0"/>
          <w:sz w:val="28"/>
          <w:szCs w:val="28"/>
          <w:lang w:eastAsia="zh-CN"/>
        </w:rPr>
      </w:pPr>
    </w:p>
    <w:p>
      <w:pPr>
        <w:wordWrap/>
        <w:spacing w:after="0" w:line="440" w:lineRule="exact"/>
        <w:textAlignment w:val="baseline"/>
        <w:rPr>
          <w:rFonts w:ascii="Gulim" w:hAnsi="Gulim" w:eastAsia="宋体" w:cs="Gulim"/>
          <w:color w:val="000000"/>
          <w:kern w:val="0"/>
          <w:sz w:val="28"/>
          <w:szCs w:val="28"/>
          <w:lang w:eastAsia="zh-CN"/>
        </w:rPr>
      </w:pPr>
    </w:p>
    <w:p>
      <w:pPr>
        <w:wordWrap/>
        <w:spacing w:after="0" w:line="440" w:lineRule="exact"/>
        <w:jc w:val="center"/>
        <w:textAlignment w:val="baseline"/>
        <w:rPr>
          <w:rFonts w:ascii="Gulim" w:hAnsi="Gulim" w:eastAsia="宋体" w:cs="Gulim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Gulim" w:hAnsi="Gulim" w:eastAsia="宋体" w:cs="Gulim"/>
          <w:b/>
          <w:bCs/>
          <w:color w:val="000000"/>
          <w:kern w:val="0"/>
          <w:sz w:val="32"/>
          <w:szCs w:val="32"/>
          <w:lang w:eastAsia="zh-CN"/>
        </w:rPr>
        <w:t>韩国光州女子大学幼儿英语教育课程情况</w:t>
      </w:r>
    </w:p>
    <w:p>
      <w:pPr>
        <w:wordWrap/>
        <w:spacing w:after="0" w:line="440" w:lineRule="exact"/>
        <w:textAlignment w:val="baseline"/>
        <w:rPr>
          <w:rFonts w:ascii="Gulim" w:hAnsi="Gulim" w:eastAsia="宋体" w:cs="Gulim"/>
          <w:color w:val="000000"/>
          <w:kern w:val="0"/>
          <w:sz w:val="28"/>
          <w:szCs w:val="28"/>
          <w:lang w:eastAsia="zh-CN"/>
        </w:rPr>
      </w:pPr>
    </w:p>
    <w:p>
      <w:pPr>
        <w:wordWrap/>
        <w:spacing w:after="0" w:line="440" w:lineRule="exact"/>
        <w:textAlignment w:val="baseline"/>
        <w:rPr>
          <w:rFonts w:ascii="Gulim" w:hAnsi="Gulim" w:eastAsia="宋体" w:cs="Gulim"/>
          <w:color w:val="000000"/>
          <w:kern w:val="0"/>
          <w:sz w:val="28"/>
          <w:szCs w:val="28"/>
          <w:lang w:eastAsia="zh-CN"/>
        </w:rPr>
      </w:pPr>
    </w:p>
    <w:p>
      <w:pPr>
        <w:wordWrap/>
        <w:spacing w:after="0" w:line="240" w:lineRule="auto"/>
        <w:textAlignment w:val="baseline"/>
        <w:rPr>
          <w:rFonts w:ascii="Gulim" w:hAnsi="Gulim" w:eastAsia="宋体" w:cs="Gulim"/>
          <w:color w:val="000000"/>
          <w:kern w:val="0"/>
          <w:sz w:val="28"/>
          <w:szCs w:val="28"/>
          <w:lang w:eastAsia="zh-CN"/>
        </w:rPr>
        <w:sectPr>
          <w:pgSz w:w="16838" w:h="11906" w:orient="landscape"/>
          <w:pgMar w:top="1440" w:right="850" w:bottom="1440" w:left="873" w:header="851" w:footer="992" w:gutter="0"/>
          <w:cols w:space="0" w:num="1"/>
          <w:docGrid w:linePitch="360" w:charSpace="0"/>
        </w:sectPr>
      </w:pPr>
      <w:r>
        <w:rPr>
          <w:rFonts w:hint="eastAsia" w:ascii="Gulim" w:hAnsi="Gulim" w:eastAsia="宋体" w:cs="Gulim"/>
          <w:color w:val="000000"/>
          <w:kern w:val="0"/>
          <w:sz w:val="28"/>
          <w:szCs w:val="28"/>
        </w:rPr>
        <w:drawing>
          <wp:inline distT="0" distB="0" distL="114300" distR="114300">
            <wp:extent cx="9590405" cy="3891280"/>
            <wp:effectExtent l="0" t="0" r="10795" b="1397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90405" cy="389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spacing w:after="0" w:line="440" w:lineRule="exact"/>
        <w:jc w:val="center"/>
        <w:textAlignment w:val="baseline"/>
        <w:rPr>
          <w:rFonts w:ascii="Gulim" w:hAnsi="Gulim" w:eastAsia="Gulim" w:cs="Gulim"/>
          <w:color w:val="000000"/>
          <w:kern w:val="0"/>
          <w:sz w:val="28"/>
          <w:szCs w:val="28"/>
          <w:lang w:eastAsia="zh-CN"/>
        </w:rPr>
      </w:pPr>
      <w:r>
        <w:rPr>
          <w:rFonts w:ascii="Gulim" w:hAnsi="Gulim" w:eastAsia="Gulim" w:cs="Gulim"/>
          <w:color w:val="000000"/>
          <w:kern w:val="0"/>
          <w:sz w:val="28"/>
          <w:szCs w:val="28"/>
          <w:lang w:eastAsia="zh-CN"/>
        </w:rPr>
        <w:t>2017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eastAsia="zh-CN"/>
        </w:rPr>
        <w:t>学年第一学期外国留学生教育韩语</w:t>
      </w:r>
    </w:p>
    <w:p>
      <w:pPr>
        <w:wordWrap/>
        <w:spacing w:after="0" w:line="440" w:lineRule="exact"/>
        <w:jc w:val="center"/>
        <w:textAlignment w:val="baseline"/>
        <w:rPr>
          <w:rFonts w:hint="eastAsia" w:ascii="Gulim" w:hAnsi="Gulim" w:eastAsia="宋体" w:cs="Gulim"/>
          <w:color w:val="000000"/>
          <w:kern w:val="0"/>
          <w:sz w:val="28"/>
          <w:szCs w:val="28"/>
          <w:lang w:eastAsia="zh-CN"/>
        </w:rPr>
      </w:pPr>
      <w:r>
        <w:rPr>
          <w:rFonts w:hint="eastAsia" w:ascii="휴먼모음T" w:hAnsi="Gulim" w:eastAsia="휴먼모음T" w:cs="Gulim"/>
          <w:color w:val="000000"/>
          <w:kern w:val="0"/>
          <w:sz w:val="28"/>
          <w:szCs w:val="28"/>
        </w:rPr>
        <w:t>&lt;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 xml:space="preserve"> 中</w:t>
      </w:r>
      <w:r>
        <w:rPr>
          <w:rFonts w:ascii="Gulim" w:hAnsi="Gulim" w:eastAsia="Gulim" w:cs="Gulim"/>
          <w:color w:val="000000"/>
          <w:kern w:val="0"/>
          <w:sz w:val="28"/>
          <w:szCs w:val="28"/>
        </w:rPr>
        <w:t>/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高级班</w:t>
      </w:r>
      <w:r>
        <w:rPr>
          <w:rFonts w:ascii="Gulim" w:hAnsi="Gulim" w:eastAsia="Gulim" w:cs="Gulim"/>
          <w:color w:val="000000"/>
          <w:kern w:val="0"/>
          <w:sz w:val="28"/>
          <w:szCs w:val="28"/>
        </w:rPr>
        <w:t>-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教养</w:t>
      </w:r>
      <w:r>
        <w:rPr>
          <w:rFonts w:hint="eastAsia" w:ascii="휴먼모음T" w:hAnsi="Gulim" w:eastAsia="휴먼모음T" w:cs="Gulim"/>
          <w:color w:val="000000"/>
          <w:kern w:val="0"/>
          <w:sz w:val="28"/>
          <w:szCs w:val="28"/>
        </w:rPr>
        <w:t>&gt;</w:t>
      </w:r>
    </w:p>
    <w:tbl>
      <w:tblPr>
        <w:tblStyle w:val="6"/>
        <w:tblW w:w="10305" w:type="dxa"/>
        <w:tblInd w:w="-4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8"/>
        <w:gridCol w:w="1304"/>
        <w:gridCol w:w="1303"/>
        <w:gridCol w:w="1265"/>
        <w:gridCol w:w="1577"/>
        <w:gridCol w:w="1498"/>
        <w:gridCol w:w="13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</w:trPr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  <w:tl2br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240" w:lineRule="auto"/>
              <w:jc w:val="left"/>
              <w:textAlignment w:val="baseline"/>
              <w:rPr>
                <w:rFonts w:ascii="휴먼모음T" w:hAnsi="Gulim" w:eastAsia="휴먼모음T" w:cs="Gulim"/>
                <w:color w:val="000000"/>
                <w:kern w:val="0"/>
                <w:sz w:val="22"/>
              </w:rPr>
            </w:pPr>
            <w:r>
              <w:rPr>
                <w:rFonts w:hint="eastAsia" w:ascii="Gulim" w:hAnsi="Gulim" w:eastAsia="宋体" w:cs="Gulim"/>
                <w:color w:val="000000"/>
                <w:kern w:val="0"/>
                <w:sz w:val="22"/>
                <w:lang w:val="en-US" w:eastAsia="zh-CN"/>
              </w:rPr>
              <w:t xml:space="preserve">       </w:t>
            </w:r>
            <w:r>
              <w:rPr>
                <w:rFonts w:ascii="Gulim" w:hAnsi="Gulim" w:eastAsia="휴먼모음T" w:cs="Gulim"/>
                <w:color w:val="000000"/>
                <w:kern w:val="0"/>
                <w:sz w:val="22"/>
              </w:rPr>
              <w:t>요일</w:t>
            </w:r>
            <w:r>
              <w:rPr>
                <w:rFonts w:hint="eastAsia" w:ascii="Gulim" w:hAnsi="Gulim" w:eastAsia="宋体" w:cs="Gulim"/>
                <w:color w:val="000000"/>
                <w:kern w:val="0"/>
                <w:sz w:val="22"/>
                <w:lang w:eastAsia="zh-CN"/>
              </w:rPr>
              <w:t xml:space="preserve"> 星期</w:t>
            </w:r>
          </w:p>
          <w:p>
            <w:pPr>
              <w:wordWrap/>
              <w:spacing w:after="0" w:line="240" w:lineRule="auto"/>
              <w:jc w:val="left"/>
              <w:textAlignment w:val="baseline"/>
              <w:rPr>
                <w:rFonts w:ascii="Gulim" w:hAnsi="Gulim" w:eastAsia="宋体" w:cs="Gulim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Gulim" w:hAnsi="Gulim" w:eastAsia="휴먼모음T" w:cs="Gulim"/>
                <w:color w:val="000000"/>
                <w:kern w:val="0"/>
                <w:sz w:val="22"/>
              </w:rPr>
              <w:t>시간</w:t>
            </w:r>
            <w:r>
              <w:rPr>
                <w:rFonts w:hint="eastAsia" w:ascii="Gulim" w:hAnsi="Gulim" w:eastAsia="宋体" w:cs="Gulim"/>
                <w:color w:val="000000"/>
                <w:kern w:val="0"/>
                <w:sz w:val="22"/>
                <w:lang w:eastAsia="zh-CN"/>
              </w:rPr>
              <w:t xml:space="preserve"> 时间</w:t>
            </w:r>
          </w:p>
        </w:tc>
        <w:tc>
          <w:tcPr>
            <w:tcW w:w="1304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휴먼모음T" w:cs="Gulim"/>
                <w:color w:val="000000"/>
                <w:kern w:val="0"/>
                <w:sz w:val="22"/>
              </w:rPr>
            </w:pPr>
            <w:r>
              <w:rPr>
                <w:rFonts w:ascii="Gulim" w:hAnsi="Gulim" w:eastAsia="휴먼모음T" w:cs="Gulim"/>
                <w:color w:val="000000"/>
                <w:kern w:val="0"/>
                <w:sz w:val="22"/>
              </w:rPr>
              <w:t>월</w:t>
            </w:r>
          </w:p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Gulim" w:cs="Gulim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eastAsia="zh-CN"/>
              </w:rPr>
              <w:t>一</w:t>
            </w:r>
          </w:p>
        </w:tc>
        <w:tc>
          <w:tcPr>
            <w:tcW w:w="1303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휴먼모음T" w:cs="Gulim"/>
                <w:color w:val="000000"/>
                <w:kern w:val="0"/>
                <w:sz w:val="22"/>
              </w:rPr>
            </w:pPr>
            <w:r>
              <w:rPr>
                <w:rFonts w:ascii="Gulim" w:hAnsi="Gulim" w:eastAsia="휴먼모음T" w:cs="Gulim"/>
                <w:color w:val="000000"/>
                <w:kern w:val="0"/>
                <w:sz w:val="22"/>
              </w:rPr>
              <w:t>화</w:t>
            </w:r>
          </w:p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Gulim" w:cs="Gulim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eastAsia="zh-CN"/>
              </w:rPr>
              <w:t>二</w:t>
            </w:r>
          </w:p>
        </w:tc>
        <w:tc>
          <w:tcPr>
            <w:tcW w:w="1265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휴먼모음T" w:cs="Gulim"/>
                <w:color w:val="000000"/>
                <w:kern w:val="0"/>
                <w:sz w:val="22"/>
              </w:rPr>
            </w:pPr>
            <w:r>
              <w:rPr>
                <w:rFonts w:ascii="Gulim" w:hAnsi="Gulim" w:eastAsia="휴먼모음T" w:cs="Gulim"/>
                <w:color w:val="000000"/>
                <w:kern w:val="0"/>
                <w:sz w:val="22"/>
              </w:rPr>
              <w:t>수</w:t>
            </w:r>
          </w:p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Gulim" w:cs="Gulim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eastAsia="zh-CN"/>
              </w:rPr>
              <w:t>三</w:t>
            </w:r>
          </w:p>
        </w:tc>
        <w:tc>
          <w:tcPr>
            <w:tcW w:w="1577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240" w:lineRule="auto"/>
              <w:ind w:firstLine="361" w:firstLineChars="200"/>
              <w:textAlignment w:val="baseline"/>
              <w:rPr>
                <w:rFonts w:ascii="Gulim" w:hAnsi="Gulim" w:eastAsia="Gulim" w:cs="Gulim"/>
                <w:color w:val="000000"/>
                <w:kern w:val="0"/>
                <w:sz w:val="22"/>
              </w:rPr>
            </w:pPr>
            <w:r>
              <w:rPr>
                <w:rFonts w:ascii="Gulim" w:hAnsi="Gulim" w:eastAsia="휴먼모음T" w:cs="Gulim"/>
                <w:color w:val="000000"/>
                <w:kern w:val="0"/>
                <w:sz w:val="22"/>
              </w:rPr>
              <w:t>목</w:t>
            </w:r>
          </w:p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휴먼모음T" w:hAnsi="Gulim" w:eastAsia="휴먼모음T" w:cs="Gulim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eastAsia="zh-CN"/>
              </w:rPr>
              <w:t>四</w:t>
            </w:r>
          </w:p>
        </w:tc>
        <w:tc>
          <w:tcPr>
            <w:tcW w:w="1498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240" w:lineRule="auto"/>
              <w:ind w:firstLine="361" w:firstLineChars="200"/>
              <w:textAlignment w:val="baseline"/>
              <w:rPr>
                <w:rFonts w:ascii="Gulim" w:hAnsi="Gulim" w:eastAsia="Gulim" w:cs="Gulim"/>
                <w:color w:val="000000"/>
                <w:kern w:val="0"/>
                <w:sz w:val="22"/>
              </w:rPr>
            </w:pPr>
            <w:r>
              <w:rPr>
                <w:rFonts w:ascii="Gulim" w:hAnsi="Gulim" w:eastAsia="휴먼모음T" w:cs="Gulim"/>
                <w:color w:val="000000"/>
                <w:kern w:val="0"/>
                <w:sz w:val="22"/>
              </w:rPr>
              <w:t>금</w:t>
            </w:r>
          </w:p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휴먼모음T" w:hAnsi="Gulim" w:eastAsia="휴먼모음T" w:cs="Gulim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eastAsia="zh-CN"/>
              </w:rPr>
              <w:t>五</w:t>
            </w:r>
          </w:p>
        </w:tc>
        <w:tc>
          <w:tcPr>
            <w:tcW w:w="1380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휴먼모음T" w:cs="Gulim"/>
                <w:color w:val="000000"/>
                <w:kern w:val="0"/>
                <w:sz w:val="22"/>
              </w:rPr>
            </w:pPr>
            <w:r>
              <w:rPr>
                <w:rFonts w:ascii="Gulim" w:hAnsi="Gulim" w:eastAsia="휴먼모음T" w:cs="Gulim"/>
                <w:color w:val="000000"/>
                <w:kern w:val="0"/>
                <w:sz w:val="22"/>
              </w:rPr>
              <w:t>토</w:t>
            </w:r>
          </w:p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Gulim" w:cs="Gulim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eastAsia="zh-CN"/>
              </w:rPr>
              <w:t>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8" w:hRule="atLeast"/>
        </w:trPr>
        <w:tc>
          <w:tcPr>
            <w:tcW w:w="1978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240" w:lineRule="auto"/>
              <w:textAlignment w:val="baseline"/>
              <w:rPr>
                <w:rFonts w:hint="eastAsia" w:ascii="Gulim" w:hAnsi="Gulim" w:eastAsia="宋体" w:cs="Gulim"/>
                <w:color w:val="000000"/>
                <w:kern w:val="0"/>
                <w:sz w:val="22"/>
                <w:lang w:eastAsia="zh-CN"/>
              </w:rPr>
            </w:pPr>
          </w:p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Gulim" w:cs="Gulim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eastAsia="zh-CN"/>
              </w:rPr>
              <w:t>一节</w:t>
            </w:r>
          </w:p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Gulim" w:cs="Gulim"/>
                <w:color w:val="000000"/>
                <w:kern w:val="0"/>
                <w:sz w:val="22"/>
              </w:rPr>
            </w:pPr>
            <w:r>
              <w:rPr>
                <w:rFonts w:hint="eastAsia" w:ascii="휴먼모음T" w:hAnsi="Gulim" w:eastAsia="휴먼모음T" w:cs="Gulim"/>
                <w:color w:val="000000"/>
                <w:kern w:val="0"/>
                <w:sz w:val="22"/>
              </w:rPr>
              <w:t>9:00~9:50</w:t>
            </w:r>
          </w:p>
        </w:tc>
        <w:tc>
          <w:tcPr>
            <w:tcW w:w="13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384" w:lineRule="auto"/>
              <w:textAlignment w:val="baseline"/>
              <w:rPr>
                <w:rFonts w:hint="eastAsia" w:ascii="Gulim" w:hAnsi="Gulim" w:eastAsia="宋体" w:cs="Gulim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pStyle w:val="10"/>
              <w:shd w:val="clear" w:color="auto" w:fill="F0F0F0"/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ko-KR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T</w:t>
            </w: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opik3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eastAsia="ko-KR"/>
              </w:rPr>
              <w:t>‧</w:t>
            </w:r>
            <w:r>
              <w:rPr>
                <w:rFonts w:ascii="Arial" w:hAnsi="Arial" w:cs="Arial"/>
                <w:color w:val="333333"/>
                <w:sz w:val="21"/>
                <w:szCs w:val="21"/>
                <w:lang w:eastAsia="ko-KR"/>
              </w:rPr>
              <w:t>4级</w:t>
            </w:r>
          </w:p>
          <w:p>
            <w:pPr>
              <w:pStyle w:val="10"/>
              <w:shd w:val="clear" w:color="auto" w:fill="F0F0F0"/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（4502）</w:t>
            </w:r>
          </w:p>
          <w:p>
            <w:pPr>
              <w:pStyle w:val="10"/>
              <w:shd w:val="clear" w:color="auto" w:fill="F0F0F0"/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金</w:t>
            </w: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宝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恩</w:t>
            </w:r>
          </w:p>
          <w:p>
            <w:pPr>
              <w:wordWrap/>
              <w:spacing w:after="0" w:line="384" w:lineRule="auto"/>
              <w:jc w:val="center"/>
              <w:textAlignment w:val="baseline"/>
              <w:rPr>
                <w:rFonts w:ascii="Gulim" w:hAnsi="Gulim" w:eastAsia="Gulim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hAnsi="함초롬바탕" w:eastAsia="함초롬바탕" w:cs="함초롬바탕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384" w:lineRule="auto"/>
              <w:textAlignment w:val="baseline"/>
              <w:rPr>
                <w:rFonts w:hint="eastAsia" w:ascii="Gulim" w:hAnsi="Gulim" w:eastAsia="宋体" w:cs="Gulim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pStyle w:val="10"/>
              <w:shd w:val="clear" w:color="auto" w:fill="F0F0F0"/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ko-KR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T</w:t>
            </w: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opik5</w:t>
            </w:r>
            <w:r>
              <w:rPr>
                <w:rFonts w:hint="eastAsia" w:ascii="Arial" w:hAnsi="Arial" w:cs="Arial"/>
                <w:color w:val="333333"/>
                <w:sz w:val="21"/>
                <w:szCs w:val="21"/>
                <w:lang w:eastAsia="ko-KR"/>
              </w:rPr>
              <w:t>‧</w:t>
            </w:r>
            <w:r>
              <w:rPr>
                <w:rFonts w:ascii="Arial" w:hAnsi="Arial" w:cs="Arial"/>
                <w:color w:val="333333"/>
                <w:sz w:val="21"/>
                <w:szCs w:val="21"/>
                <w:lang w:eastAsia="ko-KR"/>
              </w:rPr>
              <w:t>6</w:t>
            </w:r>
            <w:r>
              <w:rPr>
                <w:rFonts w:hint="eastAsia" w:ascii="Arial" w:hAnsi="Arial" w:cs="Arial"/>
                <w:color w:val="333333"/>
                <w:sz w:val="21"/>
                <w:szCs w:val="21"/>
                <w:lang w:eastAsia="ko-KR"/>
              </w:rPr>
              <w:t>级</w:t>
            </w:r>
          </w:p>
          <w:p>
            <w:pPr>
              <w:pStyle w:val="10"/>
              <w:shd w:val="clear" w:color="auto" w:fill="F0F0F0"/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（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4504）</w:t>
            </w:r>
          </w:p>
          <w:p>
            <w:pPr>
              <w:pStyle w:val="10"/>
              <w:shd w:val="clear" w:color="auto" w:fill="F0F0F0"/>
              <w:spacing w:before="0" w:beforeAutospacing="0" w:after="0" w:afterAutospacing="0" w:line="330" w:lineRule="atLeast"/>
              <w:jc w:val="center"/>
              <w:rPr>
                <w:rFonts w:ascii="Gulim" w:hAnsi="Gulim" w:eastAsia="Gulim" w:cs="Gulim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李慧江</w:t>
            </w:r>
          </w:p>
        </w:tc>
        <w:tc>
          <w:tcPr>
            <w:tcW w:w="15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220" w:lineRule="exact"/>
              <w:textAlignment w:val="baseline"/>
              <w:rPr>
                <w:rFonts w:hint="eastAsia" w:ascii="Gulim" w:hAnsi="Gulim" w:eastAsia="宋体" w:cs="Gulim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pStyle w:val="10"/>
              <w:shd w:val="clear" w:color="auto" w:fill="F0F0F0"/>
              <w:spacing w:before="0" w:beforeAutospacing="0" w:after="0" w:afterAutospacing="0" w:line="220" w:lineRule="exac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ko-KR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  <w:lang w:eastAsia="ko-KR"/>
              </w:rPr>
              <w:t>韩国语语法（中级）</w:t>
            </w:r>
          </w:p>
          <w:p>
            <w:pPr>
              <w:pStyle w:val="10"/>
              <w:shd w:val="clear" w:color="auto" w:fill="F0F0F0"/>
              <w:spacing w:before="0" w:beforeAutospacing="0" w:after="0" w:afterAutospacing="0" w:line="220" w:lineRule="exac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ko-KR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  <w:lang w:eastAsia="ko-KR"/>
              </w:rPr>
              <w:t>（4502）</w:t>
            </w:r>
          </w:p>
          <w:p>
            <w:pPr>
              <w:pStyle w:val="10"/>
              <w:shd w:val="clear" w:color="auto" w:fill="F0F0F0"/>
              <w:spacing w:before="0" w:beforeAutospacing="0" w:after="0" w:afterAutospacing="0" w:line="220" w:lineRule="exac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ko-KR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  <w:lang w:eastAsia="ko-KR"/>
              </w:rPr>
              <w:t>金宝恩</w:t>
            </w:r>
          </w:p>
          <w:p>
            <w:pPr>
              <w:wordWrap/>
              <w:spacing w:after="0" w:line="220" w:lineRule="exact"/>
              <w:jc w:val="center"/>
              <w:textAlignment w:val="baseline"/>
              <w:rPr>
                <w:rFonts w:ascii="함초롬바탕" w:hAnsi="함초롬바탕" w:eastAsia="함초롬바탕" w:cs="함초롬바탕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함초롬바탕" w:hAnsi="함초롬바탕" w:eastAsia="함초롬바탕" w:cs="함초롬바탕"/>
                <w:b/>
                <w:bCs/>
                <w:color w:val="000000"/>
                <w:kern w:val="0"/>
                <w:sz w:val="21"/>
                <w:szCs w:val="21"/>
              </w:rPr>
              <w:t>/</w:t>
            </w:r>
          </w:p>
          <w:p>
            <w:pPr>
              <w:wordWrap/>
              <w:spacing w:after="0" w:line="220" w:lineRule="exact"/>
              <w:jc w:val="center"/>
              <w:textAlignment w:val="baseline"/>
              <w:rPr>
                <w:rFonts w:hint="eastAsia" w:ascii="Gulim" w:hAnsi="Gulim" w:eastAsia="宋体" w:cs="Gulim"/>
                <w:b/>
                <w:bCs/>
                <w:color w:val="000000"/>
                <w:spacing w:val="-14"/>
                <w:kern w:val="0"/>
                <w:sz w:val="21"/>
                <w:szCs w:val="21"/>
                <w:lang w:eastAsia="zh-CN"/>
              </w:rPr>
            </w:pPr>
          </w:p>
          <w:p>
            <w:pPr>
              <w:pStyle w:val="10"/>
              <w:shd w:val="clear" w:color="auto" w:fill="F0F0F0"/>
              <w:spacing w:before="0" w:beforeAutospacing="0" w:after="0" w:afterAutospacing="0" w:line="220" w:lineRule="exac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ko-KR"/>
              </w:rPr>
            </w:pPr>
            <w:r>
              <w:rPr>
                <w:rStyle w:val="11"/>
                <w:rFonts w:ascii="Arial" w:hAnsi="Arial" w:cs="Arial"/>
                <w:color w:val="333333"/>
                <w:sz w:val="21"/>
                <w:szCs w:val="21"/>
                <w:shd w:val="clear" w:color="auto" w:fill="FFFF00"/>
                <w:lang w:eastAsia="ko-KR"/>
              </w:rPr>
              <w:t>影像</w:t>
            </w:r>
            <w:r>
              <w:rPr>
                <w:rFonts w:ascii="Arial" w:hAnsi="Arial" w:cs="Arial"/>
                <w:color w:val="333333"/>
                <w:sz w:val="21"/>
                <w:szCs w:val="21"/>
                <w:lang w:eastAsia="ko-KR"/>
              </w:rPr>
              <w:t>韩语会话</w:t>
            </w:r>
          </w:p>
          <w:p>
            <w:pPr>
              <w:pStyle w:val="10"/>
              <w:shd w:val="clear" w:color="auto" w:fill="F0F0F0"/>
              <w:spacing w:before="0" w:beforeAutospacing="0" w:after="0" w:afterAutospacing="0" w:line="220" w:lineRule="exac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ko-KR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ko-KR"/>
              </w:rPr>
              <w:t>（4504）</w:t>
            </w:r>
          </w:p>
          <w:p>
            <w:pPr>
              <w:pStyle w:val="10"/>
              <w:shd w:val="clear" w:color="auto" w:fill="F0F0F0"/>
              <w:spacing w:before="0" w:beforeAutospacing="0" w:after="0" w:afterAutospacing="0" w:line="220" w:lineRule="exact"/>
              <w:jc w:val="center"/>
              <w:rPr>
                <w:rFonts w:ascii="Gulim" w:hAnsi="Gulim" w:eastAsia="Gulim" w:cs="Gulim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朴真嬉</w:t>
            </w:r>
          </w:p>
        </w:tc>
        <w:tc>
          <w:tcPr>
            <w:tcW w:w="14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384" w:lineRule="auto"/>
              <w:textAlignment w:val="baseline"/>
              <w:rPr>
                <w:rFonts w:hint="eastAsia" w:ascii="Gulim" w:hAnsi="Gulim" w:eastAsia="宋体" w:cs="Gulim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pStyle w:val="10"/>
              <w:shd w:val="clear" w:color="auto" w:fill="F0F0F0"/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11"/>
                <w:rFonts w:ascii="Arial" w:hAnsi="Arial" w:cs="Arial"/>
                <w:color w:val="333333"/>
                <w:sz w:val="21"/>
                <w:szCs w:val="21"/>
                <w:shd w:val="clear" w:color="auto" w:fill="FFFF00"/>
              </w:rPr>
              <w:t>韩国语语法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（高级）</w:t>
            </w:r>
          </w:p>
          <w:p>
            <w:pPr>
              <w:pStyle w:val="10"/>
              <w:shd w:val="clear" w:color="auto" w:fill="F0F0F0"/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（4504）</w:t>
            </w:r>
          </w:p>
          <w:p>
            <w:pPr>
              <w:pStyle w:val="10"/>
              <w:shd w:val="clear" w:color="auto" w:fill="F0F0F0"/>
              <w:spacing w:before="0" w:beforeAutospacing="0" w:after="0" w:afterAutospacing="0" w:line="330" w:lineRule="atLeast"/>
              <w:jc w:val="center"/>
              <w:rPr>
                <w:rFonts w:hint="eastAsia"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李慧江</w:t>
            </w:r>
          </w:p>
        </w:tc>
        <w:tc>
          <w:tcPr>
            <w:tcW w:w="13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hAnsi="함초롬바탕" w:eastAsia="함초롬바탕" w:cs="함초롬바탕"/>
                <w:b/>
                <w:bCs/>
                <w:color w:val="000000"/>
                <w:kern w:val="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1" w:hRule="atLeast"/>
        </w:trPr>
        <w:tc>
          <w:tcPr>
            <w:tcW w:w="1978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휴먼모음T" w:cs="Gulim"/>
                <w:color w:val="000000"/>
                <w:kern w:val="0"/>
                <w:sz w:val="22"/>
              </w:rPr>
            </w:pPr>
            <w:r>
              <w:rPr>
                <w:rFonts w:hint="eastAsia" w:ascii="휴먼모음T" w:hAnsi="Gulim" w:eastAsia="휴먼모음T" w:cs="Gulim"/>
                <w:color w:val="000000"/>
                <w:kern w:val="0"/>
                <w:sz w:val="22"/>
              </w:rPr>
              <w:t>2</w:t>
            </w:r>
            <w:r>
              <w:rPr>
                <w:rFonts w:ascii="Gulim" w:hAnsi="Gulim" w:eastAsia="휴먼모음T" w:cs="Gulim"/>
                <w:color w:val="000000"/>
                <w:kern w:val="0"/>
                <w:sz w:val="22"/>
              </w:rPr>
              <w:t>교시</w:t>
            </w:r>
          </w:p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cs="Gulim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eastAsia="zh-CN"/>
              </w:rPr>
              <w:t>二节</w:t>
            </w:r>
          </w:p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Gulim" w:cs="Gulim"/>
                <w:color w:val="000000"/>
                <w:kern w:val="0"/>
                <w:sz w:val="22"/>
              </w:rPr>
            </w:pPr>
            <w:r>
              <w:rPr>
                <w:rFonts w:hint="eastAsia" w:ascii="휴먼모음T" w:hAnsi="Gulim" w:eastAsia="휴먼모음T" w:cs="Gulim"/>
                <w:color w:val="000000"/>
                <w:kern w:val="0"/>
                <w:sz w:val="22"/>
              </w:rPr>
              <w:t>10:00~10:50</w:t>
            </w:r>
          </w:p>
        </w:tc>
        <w:tc>
          <w:tcPr>
            <w:tcW w:w="130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hAnsi="Gulim" w:eastAsia="Gulim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hAnsi="함초롬바탕" w:eastAsia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hAnsi="Gulim" w:eastAsia="Gulim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hAnsi="Gulim" w:eastAsia="Gulim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hAnsi="Gulim" w:eastAsia="Gulim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hAnsi="함초롬바탕" w:eastAsia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</w:trPr>
        <w:tc>
          <w:tcPr>
            <w:tcW w:w="1978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휴먼모음T" w:cs="Gulim"/>
                <w:color w:val="000000"/>
                <w:kern w:val="0"/>
                <w:sz w:val="22"/>
              </w:rPr>
            </w:pPr>
            <w:r>
              <w:rPr>
                <w:rFonts w:hint="eastAsia" w:ascii="휴먼모음T" w:hAnsi="Gulim" w:eastAsia="휴먼모음T" w:cs="Gulim"/>
                <w:color w:val="000000"/>
                <w:kern w:val="0"/>
                <w:sz w:val="22"/>
              </w:rPr>
              <w:t>3</w:t>
            </w:r>
            <w:r>
              <w:rPr>
                <w:rFonts w:ascii="Gulim" w:hAnsi="Gulim" w:eastAsia="휴먼모음T" w:cs="Gulim"/>
                <w:color w:val="000000"/>
                <w:kern w:val="0"/>
                <w:sz w:val="22"/>
              </w:rPr>
              <w:t>교시</w:t>
            </w:r>
          </w:p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Gulim" w:cs="Gulim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eastAsia="zh-CN"/>
              </w:rPr>
              <w:t>三节</w:t>
            </w:r>
          </w:p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Gulim" w:cs="Gulim"/>
                <w:color w:val="000000"/>
                <w:kern w:val="0"/>
                <w:sz w:val="22"/>
              </w:rPr>
            </w:pPr>
            <w:r>
              <w:rPr>
                <w:rFonts w:hint="eastAsia" w:ascii="휴먼모음T" w:hAnsi="Gulim" w:eastAsia="휴먼모음T" w:cs="Gulim"/>
                <w:color w:val="000000"/>
                <w:kern w:val="0"/>
                <w:sz w:val="22"/>
              </w:rPr>
              <w:t>11:00~11:50</w:t>
            </w:r>
          </w:p>
        </w:tc>
        <w:tc>
          <w:tcPr>
            <w:tcW w:w="130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hAnsi="Gulim" w:eastAsia="Gulim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hAnsi="함초롬바탕" w:eastAsia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hAnsi="Gulim" w:eastAsia="Gulim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hAnsi="Gulim" w:eastAsia="Gulim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hAnsi="Gulim" w:eastAsia="Gulim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hAnsi="함초롬바탕" w:eastAsia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2" w:hRule="atLeast"/>
        </w:trPr>
        <w:tc>
          <w:tcPr>
            <w:tcW w:w="1978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휴먼모음T" w:cs="Gulim"/>
                <w:color w:val="000000"/>
                <w:kern w:val="0"/>
                <w:sz w:val="22"/>
              </w:rPr>
            </w:pPr>
            <w:r>
              <w:rPr>
                <w:rFonts w:hint="eastAsia" w:ascii="휴먼모음T" w:hAnsi="Gulim" w:eastAsia="휴먼모음T" w:cs="Gulim"/>
                <w:color w:val="000000"/>
                <w:kern w:val="0"/>
                <w:sz w:val="22"/>
              </w:rPr>
              <w:t>5</w:t>
            </w:r>
            <w:r>
              <w:rPr>
                <w:rFonts w:ascii="Gulim" w:hAnsi="Gulim" w:eastAsia="휴먼모음T" w:cs="Gulim"/>
                <w:color w:val="000000"/>
                <w:kern w:val="0"/>
                <w:sz w:val="22"/>
              </w:rPr>
              <w:t>교시</w:t>
            </w:r>
          </w:p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Gulim" w:cs="Gulim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eastAsia="zh-CN"/>
              </w:rPr>
              <w:t>五节</w:t>
            </w:r>
          </w:p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Gulim" w:cs="Gulim"/>
                <w:color w:val="000000"/>
                <w:kern w:val="0"/>
                <w:sz w:val="22"/>
              </w:rPr>
            </w:pPr>
            <w:r>
              <w:rPr>
                <w:rFonts w:hint="eastAsia" w:ascii="휴먼모음T" w:hAnsi="Gulim" w:eastAsia="휴먼모음T" w:cs="Gulim"/>
                <w:color w:val="000000"/>
                <w:kern w:val="0"/>
                <w:sz w:val="22"/>
              </w:rPr>
              <w:t>1:00~1:50</w:t>
            </w:r>
          </w:p>
        </w:tc>
        <w:tc>
          <w:tcPr>
            <w:tcW w:w="13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240" w:lineRule="auto"/>
              <w:textAlignment w:val="baseline"/>
              <w:rPr>
                <w:rFonts w:hint="eastAsia" w:ascii="Gulim" w:hAnsi="Gulim" w:eastAsia="宋体" w:cs="Gulim"/>
                <w:b/>
                <w:bCs/>
                <w:color w:val="000000"/>
                <w:kern w:val="0"/>
                <w:szCs w:val="20"/>
                <w:lang w:eastAsia="zh-CN"/>
              </w:rPr>
            </w:pPr>
          </w:p>
          <w:p>
            <w:pPr>
              <w:pStyle w:val="10"/>
              <w:shd w:val="clear" w:color="auto" w:fill="F0F0F0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韩语阅读（中级）</w:t>
            </w:r>
          </w:p>
          <w:p>
            <w:pPr>
              <w:pStyle w:val="10"/>
              <w:shd w:val="clear" w:color="auto" w:fill="F0F0F0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（4502）</w:t>
            </w:r>
          </w:p>
          <w:p>
            <w:pPr>
              <w:pStyle w:val="10"/>
              <w:shd w:val="clear" w:color="auto" w:fill="F0F0F0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金宝恩</w:t>
            </w:r>
          </w:p>
          <w:p>
            <w:pPr>
              <w:wordWrap/>
              <w:spacing w:after="0" w:line="384" w:lineRule="auto"/>
              <w:jc w:val="center"/>
              <w:textAlignment w:val="baseline"/>
              <w:rPr>
                <w:rFonts w:ascii="Gulim" w:hAnsi="Gulim" w:eastAsia="Gulim" w:cs="Gulim"/>
                <w:b/>
                <w:bCs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30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240" w:lineRule="auto"/>
              <w:jc w:val="center"/>
              <w:textAlignment w:val="baseline"/>
              <w:rPr>
                <w:rFonts w:hint="eastAsia" w:ascii="Gulim" w:hAnsi="Gulim" w:eastAsia="宋体" w:cs="Gulim"/>
                <w:b/>
                <w:bCs/>
                <w:color w:val="000000"/>
                <w:kern w:val="0"/>
                <w:szCs w:val="20"/>
                <w:lang w:eastAsia="zh-CN"/>
              </w:rPr>
            </w:pPr>
          </w:p>
          <w:p>
            <w:pPr>
              <w:pStyle w:val="10"/>
              <w:shd w:val="clear" w:color="auto" w:fill="F0F0F0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韩语听力（中级）</w:t>
            </w:r>
          </w:p>
          <w:p>
            <w:pPr>
              <w:pStyle w:val="10"/>
              <w:shd w:val="clear" w:color="auto" w:fill="F0F0F0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（4504）</w:t>
            </w:r>
          </w:p>
          <w:p>
            <w:pPr>
              <w:pStyle w:val="10"/>
              <w:shd w:val="clear" w:color="auto" w:fill="F0F0F0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金恩熙</w:t>
            </w:r>
          </w:p>
          <w:p>
            <w:pPr>
              <w:wordWrap/>
              <w:spacing w:after="0" w:line="384" w:lineRule="auto"/>
              <w:jc w:val="center"/>
              <w:textAlignment w:val="baseline"/>
              <w:rPr>
                <w:rFonts w:ascii="Gulim" w:hAnsi="Gulim" w:eastAsia="Gulim" w:cs="Gulim"/>
                <w:b/>
                <w:bCs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2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Gulim" w:cs="Gulim"/>
                <w:b/>
                <w:bCs/>
                <w:color w:val="000000"/>
                <w:spacing w:val="-28"/>
                <w:kern w:val="0"/>
                <w:szCs w:val="20"/>
              </w:rPr>
            </w:pPr>
            <w:r>
              <w:rPr>
                <w:rFonts w:ascii="Gulim" w:hAnsi="Gulim" w:eastAsia="함초롬바탕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>
            <w:pPr>
              <w:pStyle w:val="10"/>
              <w:shd w:val="clear" w:color="auto" w:fill="F0F0F0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Style w:val="11"/>
                <w:rFonts w:ascii="Arial" w:hAnsi="Arial" w:cs="Arial"/>
                <w:color w:val="333333"/>
                <w:shd w:val="clear" w:color="auto" w:fill="FFFF00"/>
              </w:rPr>
              <w:t>外国人</w:t>
            </w:r>
            <w:r>
              <w:rPr>
                <w:rFonts w:ascii="Arial" w:hAnsi="Arial" w:cs="Arial"/>
                <w:color w:val="333333"/>
              </w:rPr>
              <w:t>写作</w:t>
            </w:r>
          </w:p>
          <w:p>
            <w:pPr>
              <w:pStyle w:val="10"/>
              <w:shd w:val="clear" w:color="auto" w:fill="F0F0F0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（4502）</w:t>
            </w:r>
          </w:p>
          <w:p>
            <w:pPr>
              <w:pStyle w:val="10"/>
              <w:shd w:val="clear" w:color="auto" w:fill="F0F0F0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金宝恩</w:t>
            </w:r>
          </w:p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Gulim" w:cs="Gulim"/>
                <w:b/>
                <w:bCs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5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240" w:lineRule="auto"/>
              <w:jc w:val="center"/>
              <w:textAlignment w:val="baseline"/>
              <w:rPr>
                <w:rFonts w:hint="eastAsia" w:ascii="Gulim" w:hAnsi="Gulim" w:eastAsia="宋体" w:cs="Gulim"/>
                <w:b/>
                <w:bCs/>
                <w:color w:val="000000"/>
                <w:kern w:val="0"/>
                <w:szCs w:val="20"/>
                <w:lang w:eastAsia="zh-CN"/>
              </w:rPr>
            </w:pPr>
          </w:p>
          <w:p>
            <w:pPr>
              <w:pStyle w:val="10"/>
              <w:shd w:val="clear" w:color="auto" w:fill="F0F0F0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Style w:val="11"/>
                <w:rFonts w:ascii="Arial" w:hAnsi="Arial" w:cs="Arial"/>
                <w:color w:val="333333"/>
                <w:shd w:val="clear" w:color="auto" w:fill="FFFF00"/>
              </w:rPr>
              <w:t>韩语</w:t>
            </w:r>
            <w:r>
              <w:rPr>
                <w:rFonts w:ascii="Arial" w:hAnsi="Arial" w:cs="Arial"/>
                <w:color w:val="333333"/>
              </w:rPr>
              <w:t>阅读（高级）</w:t>
            </w:r>
          </w:p>
          <w:p>
            <w:pPr>
              <w:pStyle w:val="10"/>
              <w:shd w:val="clear" w:color="auto" w:fill="F0F0F0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（4502）</w:t>
            </w:r>
          </w:p>
          <w:p>
            <w:pPr>
              <w:pStyle w:val="10"/>
              <w:shd w:val="clear" w:color="auto" w:fill="F0F0F0"/>
              <w:spacing w:before="0" w:beforeAutospacing="0" w:after="0" w:afterAutospacing="0"/>
              <w:jc w:val="center"/>
              <w:rPr>
                <w:rFonts w:ascii="Gulim" w:hAnsi="Gulim" w:eastAsia="Gulim" w:cs="Gulim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color w:val="333333"/>
              </w:rPr>
              <w:t>李慧江</w:t>
            </w:r>
          </w:p>
        </w:tc>
        <w:tc>
          <w:tcPr>
            <w:tcW w:w="14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240" w:lineRule="auto"/>
              <w:textAlignment w:val="baseline"/>
              <w:rPr>
                <w:rFonts w:hint="eastAsia" w:ascii="Gulim" w:hAnsi="Gulim" w:eastAsia="宋体" w:cs="Gulim"/>
                <w:b/>
                <w:bCs/>
                <w:color w:val="000000"/>
                <w:kern w:val="0"/>
                <w:szCs w:val="20"/>
                <w:lang w:eastAsia="zh-CN"/>
              </w:rPr>
            </w:pPr>
          </w:p>
          <w:p>
            <w:pPr>
              <w:pStyle w:val="10"/>
              <w:shd w:val="clear" w:color="auto" w:fill="F0F0F0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韩语听力（高级）</w:t>
            </w:r>
          </w:p>
          <w:p>
            <w:pPr>
              <w:pStyle w:val="10"/>
              <w:shd w:val="clear" w:color="auto" w:fill="F0F0F0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（4502）</w:t>
            </w:r>
          </w:p>
          <w:p>
            <w:pPr>
              <w:pStyle w:val="10"/>
              <w:shd w:val="clear" w:color="auto" w:fill="F0F0F0"/>
              <w:spacing w:before="0" w:beforeAutospacing="0" w:after="0" w:afterAutospacing="0"/>
              <w:jc w:val="center"/>
              <w:rPr>
                <w:rFonts w:ascii="Gulim" w:hAnsi="Gulim" w:eastAsia="Gulim" w:cs="Gulim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color w:val="333333"/>
              </w:rPr>
              <w:t>金恩熙</w:t>
            </w:r>
          </w:p>
        </w:tc>
        <w:tc>
          <w:tcPr>
            <w:tcW w:w="13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hAnsi="함초롬바탕" w:eastAsia="함초롬바탕" w:cs="함초롬바탕"/>
                <w:b/>
                <w:bCs/>
                <w:color w:val="000000"/>
                <w:kern w:val="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</w:trPr>
        <w:tc>
          <w:tcPr>
            <w:tcW w:w="1978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휴먼모음T" w:cs="Gulim"/>
                <w:color w:val="000000"/>
                <w:kern w:val="0"/>
                <w:sz w:val="22"/>
              </w:rPr>
            </w:pPr>
            <w:r>
              <w:rPr>
                <w:rFonts w:hint="eastAsia" w:ascii="휴먼모음T" w:hAnsi="Gulim" w:eastAsia="휴먼모음T" w:cs="Gulim"/>
                <w:color w:val="000000"/>
                <w:kern w:val="0"/>
                <w:sz w:val="22"/>
              </w:rPr>
              <w:t>6</w:t>
            </w:r>
            <w:r>
              <w:rPr>
                <w:rFonts w:ascii="Gulim" w:hAnsi="Gulim" w:eastAsia="휴먼모음T" w:cs="Gulim"/>
                <w:color w:val="000000"/>
                <w:kern w:val="0"/>
                <w:sz w:val="22"/>
              </w:rPr>
              <w:t>교시</w:t>
            </w:r>
          </w:p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Gulim" w:cs="Gulim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eastAsia="zh-CN"/>
              </w:rPr>
              <w:t>六节</w:t>
            </w:r>
          </w:p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Gulim" w:cs="Gulim"/>
                <w:color w:val="000000"/>
                <w:kern w:val="0"/>
                <w:sz w:val="22"/>
              </w:rPr>
            </w:pPr>
            <w:r>
              <w:rPr>
                <w:rFonts w:hint="eastAsia" w:ascii="휴먼모음T" w:hAnsi="Gulim" w:eastAsia="휴먼모음T" w:cs="Gulim"/>
                <w:color w:val="000000"/>
                <w:kern w:val="0"/>
                <w:sz w:val="22"/>
              </w:rPr>
              <w:t>2:00~2:50</w:t>
            </w:r>
          </w:p>
        </w:tc>
        <w:tc>
          <w:tcPr>
            <w:tcW w:w="130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hAnsi="Gulim" w:eastAsia="Gulim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hAnsi="Gulim" w:eastAsia="Gulim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hAnsi="Gulim" w:eastAsia="Gulim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hAnsi="Gulim" w:eastAsia="Gulim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hAnsi="Gulim" w:eastAsia="Gulim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hAnsi="함초롬바탕" w:eastAsia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4" w:hRule="atLeast"/>
        </w:trPr>
        <w:tc>
          <w:tcPr>
            <w:tcW w:w="1978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휴먼모음T" w:cs="Gulim"/>
                <w:color w:val="000000"/>
                <w:kern w:val="0"/>
                <w:sz w:val="22"/>
              </w:rPr>
            </w:pPr>
            <w:r>
              <w:rPr>
                <w:rFonts w:hint="eastAsia" w:ascii="휴먼모음T" w:hAnsi="Gulim" w:eastAsia="휴먼모음T" w:cs="Gulim"/>
                <w:color w:val="000000"/>
                <w:kern w:val="0"/>
                <w:sz w:val="22"/>
              </w:rPr>
              <w:t>7</w:t>
            </w:r>
            <w:r>
              <w:rPr>
                <w:rFonts w:ascii="Gulim" w:hAnsi="Gulim" w:eastAsia="휴먼모음T" w:cs="Gulim"/>
                <w:color w:val="000000"/>
                <w:kern w:val="0"/>
                <w:sz w:val="22"/>
              </w:rPr>
              <w:t>교시</w:t>
            </w:r>
          </w:p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cs="Gulim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eastAsia="zh-CN"/>
              </w:rPr>
              <w:t>七节</w:t>
            </w:r>
          </w:p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Gulim" w:cs="Gulim"/>
                <w:color w:val="000000"/>
                <w:kern w:val="0"/>
                <w:sz w:val="22"/>
              </w:rPr>
            </w:pPr>
            <w:r>
              <w:rPr>
                <w:rFonts w:hint="eastAsia" w:ascii="휴먼모음T" w:hAnsi="Gulim" w:eastAsia="휴먼모음T" w:cs="Gulim"/>
                <w:color w:val="000000"/>
                <w:kern w:val="0"/>
                <w:sz w:val="22"/>
              </w:rPr>
              <w:t>3:00~3:50</w:t>
            </w:r>
          </w:p>
        </w:tc>
        <w:tc>
          <w:tcPr>
            <w:tcW w:w="130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hAnsi="Gulim" w:eastAsia="Gulim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hAnsi="Gulim" w:eastAsia="Gulim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hAnsi="Gulim" w:eastAsia="Gulim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hAnsi="Gulim" w:eastAsia="Gulim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hAnsi="Gulim" w:eastAsia="Gulim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hAnsi="함초롬바탕" w:eastAsia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</w:trPr>
        <w:tc>
          <w:tcPr>
            <w:tcW w:w="1978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휴먼모음T" w:cs="Gulim"/>
                <w:color w:val="000000"/>
                <w:kern w:val="0"/>
                <w:sz w:val="22"/>
              </w:rPr>
            </w:pPr>
            <w:r>
              <w:rPr>
                <w:rFonts w:hint="eastAsia" w:ascii="휴먼모음T" w:hAnsi="Gulim" w:eastAsia="휴먼모음T" w:cs="Gulim"/>
                <w:color w:val="000000"/>
                <w:kern w:val="0"/>
                <w:sz w:val="22"/>
              </w:rPr>
              <w:t>8</w:t>
            </w:r>
            <w:r>
              <w:rPr>
                <w:rFonts w:ascii="Gulim" w:hAnsi="Gulim" w:eastAsia="휴먼모음T" w:cs="Gulim"/>
                <w:color w:val="000000"/>
                <w:kern w:val="0"/>
                <w:sz w:val="22"/>
              </w:rPr>
              <w:t>교시</w:t>
            </w:r>
          </w:p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Gulim" w:cs="Gulim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eastAsia="zh-CN"/>
              </w:rPr>
              <w:t>八节</w:t>
            </w:r>
          </w:p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Gulim" w:cs="Gulim"/>
                <w:color w:val="000000"/>
                <w:kern w:val="0"/>
                <w:sz w:val="22"/>
              </w:rPr>
            </w:pPr>
            <w:r>
              <w:rPr>
                <w:rFonts w:hint="eastAsia" w:ascii="휴먼모음T" w:hAnsi="Gulim" w:eastAsia="휴먼모음T" w:cs="Gulim"/>
                <w:color w:val="000000"/>
                <w:kern w:val="0"/>
                <w:sz w:val="22"/>
              </w:rPr>
              <w:t>4:00~4:50</w:t>
            </w:r>
          </w:p>
        </w:tc>
        <w:tc>
          <w:tcPr>
            <w:tcW w:w="13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hAnsi="함초롬바탕" w:eastAsia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0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hAnsi="함초롬바탕" w:eastAsia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hAnsi="함초롬바탕" w:eastAsia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hd w:val="clear" w:color="auto" w:fill="7CC77B"/>
              <w:wordWrap/>
              <w:spacing w:after="0" w:line="384" w:lineRule="auto"/>
              <w:jc w:val="center"/>
              <w:textAlignment w:val="baseline"/>
              <w:rPr>
                <w:rFonts w:ascii="휴먼모음T" w:hAnsi="Gulim" w:eastAsia="휴먼모음T" w:cs="Gulim"/>
                <w:color w:val="000000"/>
                <w:kern w:val="0"/>
                <w:szCs w:val="20"/>
                <w:shd w:val="clear" w:color="auto" w:fill="7CC77B"/>
              </w:rPr>
            </w:pP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240" w:lineRule="auto"/>
              <w:jc w:val="center"/>
              <w:textAlignment w:val="baseline"/>
              <w:rPr>
                <w:rFonts w:hint="eastAsia" w:ascii="Gulim" w:hAnsi="Gulim" w:eastAsia="宋体" w:cs="Gulim"/>
                <w:b/>
                <w:bCs/>
                <w:color w:val="000000"/>
                <w:kern w:val="0"/>
                <w:szCs w:val="20"/>
                <w:lang w:eastAsia="zh-CN"/>
              </w:rPr>
            </w:pPr>
          </w:p>
          <w:p>
            <w:pPr>
              <w:pStyle w:val="10"/>
              <w:shd w:val="clear" w:color="auto" w:fill="F0F0F0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eastAsia="ko-KR"/>
              </w:rPr>
            </w:pPr>
            <w:r>
              <w:rPr>
                <w:rStyle w:val="11"/>
                <w:rFonts w:ascii="Arial" w:hAnsi="Arial" w:cs="Arial"/>
                <w:color w:val="333333"/>
                <w:shd w:val="clear" w:color="auto" w:fill="FFFF00"/>
                <w:lang w:eastAsia="ko-KR"/>
              </w:rPr>
              <w:t>文化体验</w:t>
            </w:r>
          </w:p>
          <w:p>
            <w:pPr>
              <w:pStyle w:val="10"/>
              <w:shd w:val="clear" w:color="auto" w:fill="F0F0F0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（4502）</w:t>
            </w:r>
          </w:p>
          <w:p>
            <w:pPr>
              <w:pStyle w:val="10"/>
              <w:shd w:val="clear" w:color="auto" w:fill="F0F0F0"/>
              <w:spacing w:before="0" w:beforeAutospacing="0" w:after="0" w:afterAutospacing="0"/>
              <w:jc w:val="center"/>
              <w:rPr>
                <w:rFonts w:ascii="Gulim" w:hAnsi="Gulim" w:eastAsia="Gulim" w:cs="Gulim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color w:val="333333"/>
              </w:rPr>
              <w:t>李慧江</w:t>
            </w:r>
          </w:p>
        </w:tc>
        <w:tc>
          <w:tcPr>
            <w:tcW w:w="13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hAnsi="함초롬바탕" w:eastAsia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4" w:hRule="atLeast"/>
        </w:trPr>
        <w:tc>
          <w:tcPr>
            <w:tcW w:w="1978" w:type="dxa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휴먼모음T" w:cs="Gulim"/>
                <w:color w:val="000000"/>
                <w:kern w:val="0"/>
                <w:sz w:val="22"/>
              </w:rPr>
            </w:pPr>
            <w:r>
              <w:rPr>
                <w:rFonts w:hint="eastAsia" w:ascii="휴먼모음T" w:hAnsi="Gulim" w:eastAsia="휴먼모음T" w:cs="Gulim"/>
                <w:color w:val="000000"/>
                <w:kern w:val="0"/>
                <w:sz w:val="22"/>
              </w:rPr>
              <w:t>9</w:t>
            </w:r>
            <w:r>
              <w:rPr>
                <w:rFonts w:ascii="Gulim" w:hAnsi="Gulim" w:eastAsia="휴먼모음T" w:cs="Gulim"/>
                <w:color w:val="000000"/>
                <w:kern w:val="0"/>
                <w:sz w:val="22"/>
              </w:rPr>
              <w:t>교</w:t>
            </w:r>
            <w:bookmarkStart w:id="0" w:name="_GoBack"/>
            <w:bookmarkEnd w:id="0"/>
            <w:r>
              <w:rPr>
                <w:rFonts w:ascii="Gulim" w:hAnsi="Gulim" w:eastAsia="휴먼모음T" w:cs="Gulim"/>
                <w:color w:val="000000"/>
                <w:kern w:val="0"/>
                <w:sz w:val="22"/>
              </w:rPr>
              <w:t>시</w:t>
            </w:r>
          </w:p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Gulim" w:cs="Gulim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eastAsia="zh-CN"/>
              </w:rPr>
              <w:t>九节</w:t>
            </w:r>
          </w:p>
          <w:p>
            <w:pPr>
              <w:wordWrap/>
              <w:spacing w:after="0" w:line="240" w:lineRule="auto"/>
              <w:jc w:val="center"/>
              <w:textAlignment w:val="baseline"/>
              <w:rPr>
                <w:rFonts w:ascii="Gulim" w:hAnsi="Gulim" w:eastAsia="Gulim" w:cs="Gulim"/>
                <w:color w:val="000000"/>
                <w:kern w:val="0"/>
                <w:sz w:val="22"/>
              </w:rPr>
            </w:pPr>
            <w:r>
              <w:rPr>
                <w:rFonts w:hint="eastAsia" w:ascii="휴먼모음T" w:hAnsi="Gulim" w:eastAsia="휴먼모음T" w:cs="Gulim"/>
                <w:color w:val="000000"/>
                <w:kern w:val="0"/>
                <w:sz w:val="22"/>
              </w:rPr>
              <w:t>5:00~5:50</w:t>
            </w:r>
          </w:p>
        </w:tc>
        <w:tc>
          <w:tcPr>
            <w:tcW w:w="130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hAnsi="함초롬바탕" w:eastAsia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hAnsi="함초롬바탕" w:eastAsia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hAnsi="함초롬바탕" w:eastAsia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모음T" w:hAnsi="Gulim" w:eastAsia="휴먼모음T" w:cs="Gulim"/>
                <w:color w:val="000000"/>
                <w:kern w:val="0"/>
                <w:szCs w:val="20"/>
                <w:shd w:val="clear" w:color="auto" w:fill="7CC77B"/>
              </w:rPr>
            </w:pP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hAnsi="함초롬바탕" w:eastAsia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hAnsi="함초롬바탕" w:eastAsia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</w:tr>
    </w:tbl>
    <w:p/>
    <w:sectPr>
      <w:pgSz w:w="11906" w:h="16838"/>
      <w:pgMar w:top="850" w:right="1440" w:bottom="873" w:left="1440" w:header="851" w:footer="992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lgun Gothic">
    <w:panose1 w:val="020B0503020000020004"/>
    <w:charset w:val="81"/>
    <w:family w:val="modern"/>
    <w:pitch w:val="default"/>
    <w:sig w:usb0="900002AF" w:usb1="01D77CFB" w:usb2="00000012" w:usb3="00000000" w:csb0="00080001" w:csb1="00000000"/>
  </w:font>
  <w:font w:name="Guli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휴먼모음T">
    <w:altName w:val="Malgun Gothic"/>
    <w:panose1 w:val="02030504000101010101"/>
    <w:charset w:val="81"/>
    <w:family w:val="roman"/>
    <w:pitch w:val="default"/>
    <w:sig w:usb0="00000000" w:usb1="00000000" w:usb2="00000010" w:usb3="00000000" w:csb0="0008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함초롬바탕">
    <w:altName w:val="Malgun Gothic"/>
    <w:panose1 w:val="02030504000101010101"/>
    <w:charset w:val="81"/>
    <w:family w:val="roman"/>
    <w:pitch w:val="default"/>
    <w:sig w:usb0="00000000" w:usb1="00000000" w:usb2="0417FFFF" w:usb3="00000000" w:csb0="0008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rawingGridHorizontalSpacing w:val="100"/>
  <w:displayHorizontalDrawingGridEvery w:val="0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8A"/>
    <w:rsid w:val="000C17E8"/>
    <w:rsid w:val="00253CF9"/>
    <w:rsid w:val="00376CE0"/>
    <w:rsid w:val="0042165A"/>
    <w:rsid w:val="004312C6"/>
    <w:rsid w:val="004C383F"/>
    <w:rsid w:val="0094118A"/>
    <w:rsid w:val="00944FB4"/>
    <w:rsid w:val="00B0318F"/>
    <w:rsid w:val="00B471BC"/>
    <w:rsid w:val="00BE1A7C"/>
    <w:rsid w:val="10715965"/>
    <w:rsid w:val="2D3B17B6"/>
    <w:rsid w:val="690E0410"/>
    <w:rsid w:val="6DF62EC2"/>
    <w:rsid w:val="74F1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pPr>
      <w:spacing w:after="0" w:line="240" w:lineRule="auto"/>
    </w:pPr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머리글 Char"/>
    <w:basedOn w:val="5"/>
    <w:link w:val="4"/>
    <w:qFormat/>
    <w:uiPriority w:val="99"/>
    <w:rPr>
      <w:kern w:val="2"/>
      <w:sz w:val="18"/>
      <w:szCs w:val="18"/>
      <w:lang w:eastAsia="ko-KR"/>
    </w:rPr>
  </w:style>
  <w:style w:type="character" w:customStyle="1" w:styleId="9">
    <w:name w:val="바닥글 Char"/>
    <w:basedOn w:val="5"/>
    <w:link w:val="3"/>
    <w:qFormat/>
    <w:uiPriority w:val="99"/>
    <w:rPr>
      <w:kern w:val="2"/>
      <w:sz w:val="18"/>
      <w:szCs w:val="18"/>
      <w:lang w:eastAsia="ko-KR"/>
    </w:rPr>
  </w:style>
  <w:style w:type="paragraph" w:customStyle="1" w:styleId="10">
    <w:name w:val="ordinary-output"/>
    <w:basedOn w:val="1"/>
    <w:qFormat/>
    <w:uiPriority w:val="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  <w:lang w:eastAsia="zh-CN"/>
    </w:rPr>
  </w:style>
  <w:style w:type="character" w:customStyle="1" w:styleId="11">
    <w:name w:val="high-light-bg"/>
    <w:basedOn w:val="5"/>
    <w:qFormat/>
    <w:uiPriority w:val="0"/>
  </w:style>
  <w:style w:type="character" w:customStyle="1" w:styleId="12">
    <w:name w:val="풍선 도움말 텍스트 Char"/>
    <w:basedOn w:val="5"/>
    <w:link w:val="2"/>
    <w:semiHidden/>
    <w:uiPriority w:val="99"/>
    <w:rPr>
      <w:rFonts w:asciiTheme="majorHAnsi" w:hAnsiTheme="majorHAnsi" w:eastAsiaTheme="majorEastAsia" w:cstheme="maj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76</Words>
  <Characters>435</Characters>
  <Lines>3</Lines>
  <Paragraphs>1</Paragraphs>
  <TotalTime>0</TotalTime>
  <ScaleCrop>false</ScaleCrop>
  <LinksUpToDate>false</LinksUpToDate>
  <CharactersWithSpaces>510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2017-04-24T06:41:00Z</dcterms:created>
  <dc:creator>kwu-in-02</dc:creator>
  <cp:lastModifiedBy>HP</cp:lastModifiedBy>
  <dcterms:modified xsi:type="dcterms:W3CDTF">2017-04-25T02:30:25Z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