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</w:rPr>
      </w:pPr>
    </w:p>
    <w:p>
      <w:pPr>
        <w:rPr>
          <w:rFonts w:hint="eastAsia" w:ascii="黑体" w:eastAsia="黑体"/>
          <w:color w:val="000000"/>
          <w:kern w:val="0"/>
          <w:szCs w:val="32"/>
          <w:lang w:val="en-US" w:eastAsia="zh-CN"/>
        </w:rPr>
      </w:pPr>
      <w:r>
        <w:rPr>
          <w:rFonts w:hint="eastAsia" w:ascii="黑体" w:eastAsia="黑体"/>
          <w:color w:val="000000"/>
          <w:kern w:val="0"/>
          <w:szCs w:val="32"/>
          <w:lang w:val="en-US" w:eastAsia="zh-CN"/>
        </w:rPr>
        <w:t xml:space="preserve"> </w:t>
      </w:r>
    </w:p>
    <w:p>
      <w:pPr>
        <w:rPr>
          <w:rFonts w:hint="eastAsia" w:ascii="黑体" w:eastAsia="黑体"/>
          <w:color w:val="000000"/>
          <w:kern w:val="0"/>
          <w:szCs w:val="32"/>
          <w:lang w:val="en-US" w:eastAsia="zh-CN"/>
        </w:rPr>
      </w:pPr>
    </w:p>
    <w:p>
      <w:pPr>
        <w:rPr>
          <w:rFonts w:hint="eastAsia" w:ascii="黑体" w:eastAsia="黑体"/>
          <w:color w:val="000000"/>
          <w:kern w:val="0"/>
          <w:szCs w:val="32"/>
          <w:lang w:val="en-US" w:eastAsia="zh-CN"/>
        </w:rPr>
      </w:pPr>
    </w:p>
    <w:p>
      <w:pPr>
        <w:rPr>
          <w:rFonts w:hint="eastAsia" w:ascii="黑体" w:eastAsia="黑体"/>
          <w:color w:val="000000"/>
          <w:kern w:val="0"/>
          <w:szCs w:val="32"/>
          <w:lang w:val="en-US" w:eastAsia="zh-CN"/>
        </w:rPr>
      </w:pPr>
    </w:p>
    <w:p>
      <w:pPr>
        <w:rPr>
          <w:rFonts w:hint="eastAsia" w:ascii="黑体" w:eastAsia="黑体"/>
          <w:color w:val="000000"/>
          <w:kern w:val="0"/>
          <w:szCs w:val="32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泉州市模范职工小家</w:t>
      </w:r>
    </w:p>
    <w:p>
      <w:pPr>
        <w:adjustRightInd w:val="0"/>
        <w:snapToGrid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72"/>
          <w:szCs w:val="72"/>
        </w:rPr>
      </w:pPr>
      <w:r>
        <w:rPr>
          <w:rFonts w:hint="eastAsia" w:ascii="方正小标宋简体" w:hAnsi="方正小标宋简体" w:eastAsia="方正小标宋简体" w:cs="方正小标宋简体"/>
          <w:sz w:val="72"/>
          <w:szCs w:val="72"/>
        </w:rPr>
        <w:t>申报登记表</w:t>
      </w:r>
    </w:p>
    <w:p>
      <w:pPr>
        <w:jc w:val="center"/>
        <w:rPr>
          <w:rFonts w:hint="eastAsia" w:ascii="华文中宋" w:hAnsi="华文中宋" w:eastAsia="华文中宋"/>
          <w:sz w:val="60"/>
          <w:szCs w:val="60"/>
        </w:rPr>
      </w:pPr>
    </w:p>
    <w:p>
      <w:pPr>
        <w:jc w:val="center"/>
        <w:rPr>
          <w:rFonts w:hint="eastAsia" w:ascii="华文中宋" w:hAnsi="华文中宋" w:eastAsia="华文中宋"/>
          <w:sz w:val="60"/>
          <w:szCs w:val="60"/>
        </w:rPr>
      </w:pPr>
    </w:p>
    <w:p>
      <w:pPr>
        <w:ind w:firstLine="720" w:firstLineChars="200"/>
        <w:rPr>
          <w:rFonts w:hint="eastAsia" w:ascii="仿宋_GB2312" w:hAnsi="华文中宋" w:eastAsia="仿宋_GB2312"/>
          <w:sz w:val="36"/>
          <w:szCs w:val="36"/>
          <w:u w:val="single"/>
        </w:rPr>
      </w:pPr>
      <w:r>
        <w:rPr>
          <w:rFonts w:hint="eastAsia" w:ascii="仿宋_GB2312" w:hAnsi="华文中宋" w:eastAsia="仿宋_GB2312"/>
          <w:sz w:val="36"/>
          <w:szCs w:val="36"/>
        </w:rPr>
        <w:t>所在基层工会名称</w:t>
      </w:r>
      <w:r>
        <w:rPr>
          <w:rFonts w:hint="eastAsia" w:ascii="仿宋_GB2312" w:hAnsi="华文中宋" w:eastAsia="仿宋_GB2312"/>
          <w:sz w:val="36"/>
          <w:szCs w:val="36"/>
          <w:u w:val="single"/>
        </w:rPr>
        <w:t xml:space="preserve">                      </w:t>
      </w:r>
    </w:p>
    <w:p>
      <w:pPr>
        <w:ind w:firstLine="720" w:firstLineChars="200"/>
        <w:rPr>
          <w:rFonts w:hint="eastAsia" w:ascii="仿宋_GB2312" w:hAnsi="华文中宋" w:eastAsia="仿宋_GB2312"/>
          <w:sz w:val="36"/>
          <w:szCs w:val="36"/>
        </w:rPr>
      </w:pPr>
      <w:r>
        <w:rPr>
          <w:rFonts w:hint="eastAsia" w:ascii="仿宋_GB2312" w:hAnsi="华文中宋" w:eastAsia="仿宋_GB2312"/>
          <w:sz w:val="36"/>
          <w:szCs w:val="36"/>
        </w:rPr>
        <w:t xml:space="preserve">工会小组名称  </w:t>
      </w:r>
      <w:r>
        <w:rPr>
          <w:rFonts w:hint="eastAsia" w:ascii="仿宋_GB2312" w:hAnsi="华文中宋" w:eastAsia="仿宋_GB2312"/>
          <w:sz w:val="36"/>
          <w:szCs w:val="36"/>
          <w:u w:val="single"/>
        </w:rPr>
        <w:t xml:space="preserve">                      </w:t>
      </w:r>
      <w:r>
        <w:rPr>
          <w:rFonts w:hint="eastAsia" w:ascii="仿宋_GB2312" w:hAnsi="华文中宋" w:eastAsia="仿宋_GB2312"/>
          <w:sz w:val="36"/>
          <w:szCs w:val="36"/>
        </w:rPr>
        <w:t xml:space="preserve">                         </w:t>
      </w:r>
    </w:p>
    <w:p>
      <w:pPr>
        <w:ind w:firstLine="1440" w:firstLineChars="300"/>
        <w:rPr>
          <w:rFonts w:hint="eastAsia" w:ascii="宋体" w:hAnsi="宋体"/>
          <w:sz w:val="48"/>
          <w:szCs w:val="48"/>
          <w:u w:val="single"/>
        </w:rPr>
      </w:pPr>
    </w:p>
    <w:p>
      <w:pPr>
        <w:ind w:firstLine="1980" w:firstLineChars="550"/>
        <w:rPr>
          <w:rFonts w:hint="eastAsia" w:ascii="楷体_GB2312" w:hAnsi="宋体"/>
          <w:sz w:val="36"/>
          <w:szCs w:val="36"/>
        </w:rPr>
      </w:pPr>
    </w:p>
    <w:p>
      <w:pPr>
        <w:ind w:firstLine="1980" w:firstLineChars="550"/>
        <w:rPr>
          <w:rFonts w:hint="eastAsia" w:ascii="楷体_GB2312" w:hAnsi="宋体"/>
          <w:sz w:val="36"/>
          <w:szCs w:val="36"/>
        </w:rPr>
      </w:pPr>
      <w:r>
        <w:rPr>
          <w:rFonts w:hint="eastAsia" w:ascii="楷体_GB2312" w:hAnsi="宋体"/>
          <w:sz w:val="36"/>
          <w:szCs w:val="36"/>
        </w:rPr>
        <w:t>填表日期     年   月   日</w:t>
      </w:r>
    </w:p>
    <w:p>
      <w:pPr>
        <w:ind w:firstLine="2700" w:firstLineChars="750"/>
        <w:rPr>
          <w:rFonts w:hint="eastAsia" w:ascii="楷体_GB2312" w:hAnsi="宋体"/>
          <w:sz w:val="36"/>
          <w:szCs w:val="36"/>
        </w:rPr>
      </w:pPr>
      <w:r>
        <w:rPr>
          <w:rFonts w:hint="eastAsia" w:ascii="楷体_GB2312" w:hAnsi="宋体"/>
          <w:sz w:val="36"/>
          <w:szCs w:val="36"/>
        </w:rPr>
        <w:t>泉州市总工会  印制</w:t>
      </w:r>
    </w:p>
    <w:p>
      <w:pPr>
        <w:ind w:firstLine="2700" w:firstLineChars="750"/>
        <w:rPr>
          <w:rFonts w:hint="eastAsia" w:ascii="楷体_GB2312" w:hAnsi="宋体"/>
          <w:sz w:val="36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637"/>
        <w:gridCol w:w="1719"/>
        <w:gridCol w:w="473"/>
        <w:gridCol w:w="787"/>
        <w:gridCol w:w="1080"/>
        <w:gridCol w:w="1255"/>
        <w:gridCol w:w="1039"/>
        <w:gridCol w:w="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7" w:type="dxa"/>
          <w:trHeight w:val="769" w:hRule="atLeast"/>
          <w:jc w:val="center"/>
        </w:trPr>
        <w:tc>
          <w:tcPr>
            <w:tcW w:w="216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工会小组名称</w:t>
            </w:r>
          </w:p>
        </w:tc>
        <w:tc>
          <w:tcPr>
            <w:tcW w:w="6353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7" w:type="dxa"/>
          <w:trHeight w:val="769" w:hRule="atLeast"/>
          <w:jc w:val="center"/>
        </w:trPr>
        <w:tc>
          <w:tcPr>
            <w:tcW w:w="2169" w:type="dxa"/>
            <w:gridSpan w:val="2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工会小组长</w:t>
            </w:r>
          </w:p>
          <w:p>
            <w:pPr>
              <w:spacing w:line="320" w:lineRule="exact"/>
              <w:ind w:firstLine="300" w:firstLineChars="100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姓  名</w:t>
            </w:r>
          </w:p>
        </w:tc>
        <w:tc>
          <w:tcPr>
            <w:tcW w:w="17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职工数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125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会员数</w:t>
            </w:r>
          </w:p>
        </w:tc>
        <w:tc>
          <w:tcPr>
            <w:tcW w:w="103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7" w:type="dxa"/>
          <w:trHeight w:val="1236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何时获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何种荣誉</w:t>
            </w:r>
          </w:p>
          <w:p>
            <w:pPr>
              <w:spacing w:line="320" w:lineRule="exact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  <w:tc>
          <w:tcPr>
            <w:tcW w:w="6990" w:type="dxa"/>
            <w:gridSpan w:val="7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7" w:type="dxa"/>
          <w:trHeight w:val="772" w:hRule="atLeast"/>
          <w:jc w:val="center"/>
        </w:trPr>
        <w:tc>
          <w:tcPr>
            <w:tcW w:w="8522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before="225" w:beforeLines="5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hAnsi="宋体" w:eastAsia="仿宋_GB2312"/>
                <w:sz w:val="30"/>
                <w:szCs w:val="30"/>
              </w:rPr>
              <w:t>主要先进事迹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77" w:type="dxa"/>
          <w:trHeight w:val="13177" w:hRule="atLeast"/>
          <w:jc w:val="center"/>
        </w:trPr>
        <w:tc>
          <w:tcPr>
            <w:tcW w:w="8522" w:type="dxa"/>
            <w:gridSpan w:val="8"/>
            <w:noWrap w:val="0"/>
            <w:vAlign w:val="top"/>
          </w:tcPr>
          <w:p>
            <w:pPr>
              <w:adjustRightInd w:val="0"/>
              <w:snapToGrid w:val="0"/>
              <w:spacing w:before="225" w:beforeLines="50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43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会员（代表）大会评议表决情况</w:t>
            </w:r>
          </w:p>
        </w:tc>
        <w:tc>
          <w:tcPr>
            <w:tcW w:w="453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基层工会公示情况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8" w:hRule="atLeast"/>
          <w:jc w:val="center"/>
        </w:trPr>
        <w:tc>
          <w:tcPr>
            <w:tcW w:w="4361" w:type="dxa"/>
            <w:gridSpan w:val="4"/>
            <w:noWrap w:val="0"/>
            <w:vAlign w:val="top"/>
          </w:tcPr>
          <w:p>
            <w:pPr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年  月  日，我会（小组）组织召开会员（代表）大会，应到会  人，实到会   人。会议以无记名投票方式对本工会（小组）参与申报泉州市模范职工小家进行表决，获赞成票   票、反对票  票、弃权票   票，同意参评泉州市模范职工小家。   </w:t>
            </w:r>
          </w:p>
        </w:tc>
        <w:tc>
          <w:tcPr>
            <w:tcW w:w="4538" w:type="dxa"/>
            <w:gridSpan w:val="5"/>
            <w:noWrap w:val="0"/>
            <w:vAlign w:val="top"/>
          </w:tcPr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我会于   年  月  日至 年 月</w:t>
            </w:r>
          </w:p>
          <w:p>
            <w:pPr>
              <w:ind w:firstLine="300" w:firstLineChars="100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日对我会参与申报泉州市模范职工小家进行公示，无异议。</w:t>
            </w: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  <w:jc w:val="center"/>
        </w:trPr>
        <w:tc>
          <w:tcPr>
            <w:tcW w:w="43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基层工会意见</w:t>
            </w:r>
          </w:p>
        </w:tc>
        <w:tc>
          <w:tcPr>
            <w:tcW w:w="453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所在单位党政意见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9" w:hRule="atLeast"/>
          <w:jc w:val="center"/>
        </w:trPr>
        <w:tc>
          <w:tcPr>
            <w:tcW w:w="4361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</w:t>
            </w:r>
          </w:p>
          <w:p>
            <w:pPr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ind w:left="1600" w:leftChars="500" w:firstLine="450" w:firstLineChars="150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盖  章                             年  月  日</w:t>
            </w:r>
          </w:p>
        </w:tc>
        <w:tc>
          <w:tcPr>
            <w:tcW w:w="4538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</w:t>
            </w:r>
          </w:p>
          <w:p>
            <w:pPr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ind w:left="1600" w:leftChars="500" w:firstLine="450" w:firstLineChars="150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盖  章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2" w:hRule="atLeast"/>
          <w:jc w:val="center"/>
        </w:trPr>
        <w:tc>
          <w:tcPr>
            <w:tcW w:w="43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县（市、区）总工会</w:t>
            </w:r>
          </w:p>
          <w:p>
            <w:pPr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产业工会意见</w:t>
            </w:r>
          </w:p>
        </w:tc>
        <w:tc>
          <w:tcPr>
            <w:tcW w:w="453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泉州市总工会意见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4" w:hRule="atLeast"/>
          <w:jc w:val="center"/>
        </w:trPr>
        <w:tc>
          <w:tcPr>
            <w:tcW w:w="4361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</w:t>
            </w:r>
          </w:p>
          <w:p>
            <w:pPr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ind w:left="1600" w:leftChars="500" w:firstLine="450" w:firstLineChars="150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盖  章                             年  月  日</w:t>
            </w:r>
          </w:p>
        </w:tc>
        <w:tc>
          <w:tcPr>
            <w:tcW w:w="4538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</w:t>
            </w:r>
          </w:p>
          <w:p>
            <w:pPr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ind w:left="1600" w:leftChars="500" w:firstLine="450" w:firstLineChars="150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盖  章                         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17" w:right="1474" w:bottom="1417" w:left="1587" w:header="851" w:footer="992" w:gutter="0"/>
      <w:cols w:space="720" w:num="1"/>
      <w:docGrid w:type="lines" w:linePitch="45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hakuyoxingshu7000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MmNlY2QzMjYwNWYxYjhlZWI5Y2ViZTkxYTNiNTYifQ=="/>
  </w:docVars>
  <w:rsids>
    <w:rsidRoot w:val="6BEF1E88"/>
    <w:rsid w:val="6BEF1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2022-08-26T08:56:00Z</dcterms:created>
  <dc:creator>CapMenina</dc:creator>
  <cp:lastModifiedBy>CapMenina</cp:lastModifiedBy>
  <dcterms:modified xsi:type="dcterms:W3CDTF">2022-08-26T08:56:48Z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3845EFA0FF4247148631B73E74C8CA89</vt:lpwstr>
  </property>
</Properties>
</file>