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05" w:rsidRDefault="00855E05" w:rsidP="000115A0">
      <w:pPr>
        <w:spacing w:line="1300" w:lineRule="exact"/>
        <w:ind w:rightChars="-244" w:right="-512"/>
        <w:rPr>
          <w:rFonts w:ascii="宋体"/>
          <w:b/>
          <w:color w:val="FF0000"/>
          <w:spacing w:val="48"/>
          <w:w w:val="60"/>
          <w:sz w:val="100"/>
          <w:szCs w:val="100"/>
        </w:rPr>
      </w:pPr>
      <w:r w:rsidRPr="006F0BFA">
        <w:rPr>
          <w:rFonts w:ascii="宋体" w:hAnsi="宋体" w:hint="eastAsia"/>
          <w:b/>
          <w:color w:val="FF0000"/>
          <w:spacing w:val="48"/>
          <w:w w:val="60"/>
          <w:sz w:val="100"/>
          <w:szCs w:val="100"/>
        </w:rPr>
        <w:t>共青团泉州师范学院委员会</w:t>
      </w:r>
      <w:bookmarkStart w:id="0" w:name="机关代字"/>
      <w:bookmarkStart w:id="1" w:name="年份"/>
      <w:bookmarkStart w:id="2" w:name="序号"/>
      <w:bookmarkStart w:id="3" w:name="签发人"/>
      <w:bookmarkEnd w:id="0"/>
      <w:bookmarkEnd w:id="1"/>
      <w:bookmarkEnd w:id="2"/>
      <w:bookmarkEnd w:id="3"/>
    </w:p>
    <w:p w:rsidR="00855E05" w:rsidRPr="0056103C" w:rsidRDefault="00855E05" w:rsidP="000115A0">
      <w:pPr>
        <w:spacing w:line="1300" w:lineRule="exact"/>
        <w:ind w:rightChars="-244" w:right="-512"/>
        <w:rPr>
          <w:rFonts w:ascii="宋体"/>
          <w:b/>
          <w:color w:val="FF0000"/>
          <w:w w:val="60"/>
          <w:sz w:val="100"/>
          <w:szCs w:val="100"/>
        </w:rPr>
      </w:pPr>
      <w:r w:rsidRPr="0056103C">
        <w:rPr>
          <w:rFonts w:ascii="宋体" w:hAnsi="宋体" w:hint="eastAsia"/>
          <w:b/>
          <w:color w:val="FF0000"/>
          <w:w w:val="60"/>
          <w:sz w:val="100"/>
          <w:szCs w:val="100"/>
        </w:rPr>
        <w:t>中共泉州师范学院委员会宣传部</w:t>
      </w:r>
    </w:p>
    <w:p w:rsidR="00855E05" w:rsidRPr="006F0BFA" w:rsidRDefault="00855E05" w:rsidP="000115A0">
      <w:pPr>
        <w:spacing w:line="1300" w:lineRule="exact"/>
        <w:ind w:rightChars="-244" w:right="-512"/>
        <w:rPr>
          <w:rFonts w:ascii="宋体"/>
          <w:b/>
          <w:color w:val="FF0000"/>
          <w:spacing w:val="14"/>
          <w:w w:val="60"/>
          <w:sz w:val="100"/>
          <w:szCs w:val="100"/>
        </w:rPr>
      </w:pP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泉</w:t>
      </w:r>
      <w:r w:rsidRPr="006F0BFA">
        <w:rPr>
          <w:rFonts w:ascii="宋体" w:hAnsi="宋体"/>
          <w:b/>
          <w:color w:val="FF0000"/>
          <w:spacing w:val="14"/>
          <w:w w:val="60"/>
          <w:sz w:val="100"/>
          <w:szCs w:val="100"/>
        </w:rPr>
        <w:t xml:space="preserve"> </w:t>
      </w: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州</w:t>
      </w:r>
      <w:r w:rsidRPr="006F0BFA">
        <w:rPr>
          <w:rFonts w:ascii="宋体" w:hAnsi="宋体"/>
          <w:b/>
          <w:color w:val="FF0000"/>
          <w:spacing w:val="14"/>
          <w:w w:val="60"/>
          <w:sz w:val="100"/>
          <w:szCs w:val="100"/>
        </w:rPr>
        <w:t xml:space="preserve"> </w:t>
      </w: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师</w:t>
      </w:r>
      <w:r w:rsidRPr="006F0BFA">
        <w:rPr>
          <w:rFonts w:ascii="宋体" w:hAnsi="宋体"/>
          <w:b/>
          <w:color w:val="FF0000"/>
          <w:spacing w:val="14"/>
          <w:w w:val="60"/>
          <w:sz w:val="100"/>
          <w:szCs w:val="100"/>
        </w:rPr>
        <w:t xml:space="preserve"> </w:t>
      </w: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范</w:t>
      </w:r>
      <w:r w:rsidRPr="006F0BFA">
        <w:rPr>
          <w:rFonts w:ascii="宋体" w:hAnsi="宋体"/>
          <w:b/>
          <w:color w:val="FF0000"/>
          <w:spacing w:val="14"/>
          <w:w w:val="60"/>
          <w:sz w:val="100"/>
          <w:szCs w:val="100"/>
        </w:rPr>
        <w:t xml:space="preserve"> </w:t>
      </w: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学</w:t>
      </w:r>
      <w:r w:rsidRPr="006F0BFA">
        <w:rPr>
          <w:rFonts w:ascii="宋体" w:hAnsi="宋体"/>
          <w:b/>
          <w:color w:val="FF0000"/>
          <w:spacing w:val="14"/>
          <w:w w:val="60"/>
          <w:sz w:val="100"/>
          <w:szCs w:val="100"/>
        </w:rPr>
        <w:t xml:space="preserve"> </w:t>
      </w: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院</w:t>
      </w:r>
      <w:r w:rsidRPr="006F0BFA">
        <w:rPr>
          <w:rFonts w:ascii="宋体" w:hAnsi="宋体"/>
          <w:b/>
          <w:color w:val="FF0000"/>
          <w:spacing w:val="14"/>
          <w:w w:val="60"/>
          <w:sz w:val="100"/>
          <w:szCs w:val="100"/>
        </w:rPr>
        <w:t xml:space="preserve"> </w:t>
      </w: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学</w:t>
      </w:r>
      <w:r w:rsidRPr="006F0BFA">
        <w:rPr>
          <w:rFonts w:ascii="宋体" w:hAnsi="宋体"/>
          <w:b/>
          <w:color w:val="FF0000"/>
          <w:spacing w:val="14"/>
          <w:w w:val="60"/>
          <w:sz w:val="100"/>
          <w:szCs w:val="100"/>
        </w:rPr>
        <w:t xml:space="preserve"> </w:t>
      </w: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生</w:t>
      </w:r>
      <w:r w:rsidRPr="006F0BFA">
        <w:rPr>
          <w:rFonts w:ascii="宋体" w:hAnsi="宋体"/>
          <w:b/>
          <w:color w:val="FF0000"/>
          <w:spacing w:val="14"/>
          <w:w w:val="60"/>
          <w:sz w:val="100"/>
          <w:szCs w:val="100"/>
        </w:rPr>
        <w:t xml:space="preserve"> </w:t>
      </w:r>
      <w:r w:rsidRPr="006F0BFA">
        <w:rPr>
          <w:rFonts w:ascii="宋体" w:hAnsi="宋体" w:hint="eastAsia"/>
          <w:b/>
          <w:color w:val="FF0000"/>
          <w:spacing w:val="14"/>
          <w:w w:val="60"/>
          <w:sz w:val="100"/>
          <w:szCs w:val="100"/>
        </w:rPr>
        <w:t>会</w:t>
      </w:r>
    </w:p>
    <w:p w:rsidR="00855E05" w:rsidRDefault="00855E05" w:rsidP="000115A0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</w:p>
    <w:p w:rsidR="00855E05" w:rsidRPr="008476DF" w:rsidRDefault="00855E05" w:rsidP="000115A0">
      <w:pPr>
        <w:spacing w:line="400" w:lineRule="exact"/>
        <w:ind w:rightChars="-244" w:right="-512"/>
        <w:jc w:val="center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hAnsi="仿宋" w:cs="宋体" w:hint="eastAsia"/>
          <w:sz w:val="30"/>
          <w:szCs w:val="30"/>
        </w:rPr>
        <w:t>团泉师院委联〔</w:t>
      </w:r>
      <w:r>
        <w:rPr>
          <w:rFonts w:ascii="仿宋_GB2312" w:eastAsia="仿宋_GB2312" w:hAnsi="仿宋" w:cs="宋体"/>
          <w:sz w:val="30"/>
          <w:szCs w:val="30"/>
        </w:rPr>
        <w:t>2015</w:t>
      </w:r>
      <w:r>
        <w:rPr>
          <w:rFonts w:ascii="仿宋_GB2312" w:eastAsia="仿宋_GB2312" w:hAnsi="仿宋" w:cs="宋体" w:hint="eastAsia"/>
          <w:sz w:val="30"/>
          <w:szCs w:val="30"/>
        </w:rPr>
        <w:t>〕</w:t>
      </w:r>
      <w:r w:rsidR="000115A0">
        <w:rPr>
          <w:rFonts w:ascii="仿宋_GB2312" w:eastAsia="仿宋_GB2312" w:hAnsi="仿宋" w:cs="宋体" w:hint="eastAsia"/>
          <w:sz w:val="30"/>
          <w:szCs w:val="30"/>
        </w:rPr>
        <w:t>16</w:t>
      </w:r>
      <w:r>
        <w:rPr>
          <w:rFonts w:ascii="仿宋_GB2312" w:eastAsia="仿宋_GB2312" w:hAnsi="仿宋" w:cs="宋体" w:hint="eastAsia"/>
          <w:sz w:val="30"/>
          <w:szCs w:val="30"/>
        </w:rPr>
        <w:t>号</w:t>
      </w:r>
    </w:p>
    <w:p w:rsidR="00855E05" w:rsidRDefault="00ED0F58" w:rsidP="007C3048">
      <w:pPr>
        <w:rPr>
          <w:rFonts w:ascii="宋体"/>
          <w:b/>
          <w:sz w:val="36"/>
          <w:szCs w:val="36"/>
        </w:rPr>
      </w:pPr>
      <w:r>
        <w:rPr>
          <w:noProof/>
        </w:rPr>
        <w:pict>
          <v:line id="直接连接符 1" o:spid="_x0000_s1026" style="position:absolute;left:0;text-align:left;z-index:1;visibility:visible" from="1pt,6.25pt" to="43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" strokecolor="red" strokeweight="2.75pt"/>
        </w:pict>
      </w:r>
      <w:bookmarkStart w:id="4" w:name="文件标题"/>
      <w:bookmarkStart w:id="5" w:name="主送单位"/>
      <w:bookmarkStart w:id="6" w:name="图章"/>
      <w:bookmarkStart w:id="7" w:name="正文"/>
      <w:bookmarkEnd w:id="4"/>
      <w:bookmarkEnd w:id="5"/>
      <w:bookmarkEnd w:id="6"/>
      <w:bookmarkEnd w:id="7"/>
    </w:p>
    <w:p w:rsidR="00855E05" w:rsidRPr="007C3048" w:rsidRDefault="00855E05" w:rsidP="00AE4DDB">
      <w:pPr>
        <w:jc w:val="center"/>
        <w:rPr>
          <w:rFonts w:ascii="宋体"/>
          <w:b/>
          <w:sz w:val="36"/>
          <w:szCs w:val="36"/>
        </w:rPr>
      </w:pPr>
    </w:p>
    <w:p w:rsidR="00855E05" w:rsidRDefault="00855E05" w:rsidP="00AE4DDB">
      <w:pPr>
        <w:jc w:val="center"/>
        <w:rPr>
          <w:rFonts w:ascii="宋体"/>
          <w:b/>
          <w:sz w:val="36"/>
          <w:szCs w:val="36"/>
        </w:rPr>
      </w:pPr>
      <w:bookmarkStart w:id="8" w:name="_GoBack"/>
      <w:r>
        <w:rPr>
          <w:rFonts w:ascii="宋体" w:hAnsi="宋体" w:hint="eastAsia"/>
          <w:b/>
          <w:sz w:val="36"/>
          <w:szCs w:val="36"/>
        </w:rPr>
        <w:t>关于</w:t>
      </w:r>
      <w:r w:rsidRPr="002968AA">
        <w:rPr>
          <w:rFonts w:ascii="宋体" w:hAnsi="宋体" w:hint="eastAsia"/>
          <w:b/>
          <w:sz w:val="36"/>
          <w:szCs w:val="36"/>
        </w:rPr>
        <w:t>开展观看抗战题材电影活动的通知</w:t>
      </w:r>
    </w:p>
    <w:bookmarkEnd w:id="8"/>
    <w:p w:rsidR="00855E05" w:rsidRPr="00AE4DDB" w:rsidRDefault="00855E05" w:rsidP="00AE4DDB">
      <w:pPr>
        <w:spacing w:line="440" w:lineRule="exact"/>
        <w:rPr>
          <w:rFonts w:ascii="仿宋_GB2312" w:eastAsia="仿宋_GB2312"/>
          <w:color w:val="3D3D3D"/>
          <w:sz w:val="30"/>
          <w:szCs w:val="30"/>
        </w:rPr>
      </w:pPr>
      <w:r w:rsidRPr="00AE4DDB">
        <w:rPr>
          <w:rFonts w:ascii="仿宋_GB2312" w:eastAsia="仿宋_GB2312" w:hint="eastAsia"/>
          <w:color w:val="3D3D3D"/>
          <w:sz w:val="30"/>
          <w:szCs w:val="30"/>
        </w:rPr>
        <w:t>各二级学院：</w:t>
      </w:r>
    </w:p>
    <w:p w:rsidR="00855E05" w:rsidRDefault="00855E05" w:rsidP="000115A0">
      <w:pPr>
        <w:spacing w:line="440" w:lineRule="exact"/>
        <w:ind w:firstLineChars="200" w:firstLine="600"/>
        <w:rPr>
          <w:rFonts w:ascii="仿宋_GB2312" w:eastAsia="仿宋_GB2312"/>
          <w:color w:val="3D3D3D"/>
          <w:sz w:val="30"/>
          <w:szCs w:val="30"/>
        </w:rPr>
      </w:pPr>
      <w:r w:rsidRPr="00AE4DDB">
        <w:rPr>
          <w:rFonts w:ascii="仿宋_GB2312" w:eastAsia="仿宋_GB2312" w:hint="eastAsia"/>
          <w:color w:val="3D3D3D"/>
          <w:sz w:val="30"/>
          <w:szCs w:val="30"/>
        </w:rPr>
        <w:t>今年是中国人民抗日战争暨世界反法西斯战争胜利</w:t>
      </w:r>
      <w:r w:rsidRPr="00AE4DDB">
        <w:rPr>
          <w:rFonts w:ascii="仿宋_GB2312" w:eastAsia="仿宋_GB2312"/>
          <w:color w:val="3D3D3D"/>
          <w:sz w:val="30"/>
          <w:szCs w:val="30"/>
        </w:rPr>
        <w:t>70</w:t>
      </w:r>
      <w:r w:rsidRPr="00AE4DDB">
        <w:rPr>
          <w:rFonts w:ascii="仿宋_GB2312" w:eastAsia="仿宋_GB2312" w:hint="eastAsia"/>
          <w:color w:val="3D3D3D"/>
          <w:sz w:val="30"/>
          <w:szCs w:val="30"/>
        </w:rPr>
        <w:t>周年。为了大力弘扬爱国主义精神，培育和践行社会主义核心价值观，激发民族自尊心、自信心和自豪感</w:t>
      </w:r>
      <w:r>
        <w:rPr>
          <w:rFonts w:ascii="仿宋_GB2312" w:eastAsia="仿宋_GB2312" w:hint="eastAsia"/>
          <w:color w:val="3D3D3D"/>
          <w:sz w:val="30"/>
          <w:szCs w:val="30"/>
        </w:rPr>
        <w:t>。</w:t>
      </w:r>
      <w:r w:rsidRPr="00AE4DDB">
        <w:rPr>
          <w:rFonts w:ascii="仿宋_GB2312" w:eastAsia="仿宋_GB2312" w:hint="eastAsia"/>
          <w:color w:val="3D3D3D"/>
          <w:sz w:val="30"/>
          <w:szCs w:val="30"/>
        </w:rPr>
        <w:t>经研究，决定在六月份开展观看抗战题材电影活动。现将有关</w:t>
      </w:r>
      <w:r>
        <w:rPr>
          <w:rFonts w:ascii="仿宋_GB2312" w:eastAsia="仿宋_GB2312" w:hint="eastAsia"/>
          <w:color w:val="3D3D3D"/>
          <w:sz w:val="30"/>
          <w:szCs w:val="30"/>
        </w:rPr>
        <w:t>事项</w:t>
      </w:r>
      <w:r w:rsidRPr="00AE4DDB">
        <w:rPr>
          <w:rFonts w:ascii="仿宋_GB2312" w:eastAsia="仿宋_GB2312" w:hint="eastAsia"/>
          <w:color w:val="3D3D3D"/>
          <w:sz w:val="30"/>
          <w:szCs w:val="30"/>
        </w:rPr>
        <w:t>通知如下：</w:t>
      </w:r>
    </w:p>
    <w:p w:rsidR="00855E05" w:rsidRPr="008B47A0" w:rsidRDefault="00855E05" w:rsidP="000115A0">
      <w:pPr>
        <w:spacing w:line="440" w:lineRule="exact"/>
        <w:ind w:firstLineChars="205" w:firstLine="615"/>
        <w:rPr>
          <w:rFonts w:ascii="黑体" w:eastAsia="黑体" w:hAnsi="黑体"/>
          <w:color w:val="3D3D3D"/>
          <w:sz w:val="30"/>
          <w:szCs w:val="30"/>
        </w:rPr>
      </w:pPr>
      <w:r w:rsidRPr="008B47A0">
        <w:rPr>
          <w:rFonts w:ascii="黑体" w:eastAsia="黑体" w:hAnsi="黑体" w:hint="eastAsia"/>
          <w:color w:val="3D3D3D"/>
          <w:sz w:val="30"/>
          <w:szCs w:val="30"/>
        </w:rPr>
        <w:t>活动</w:t>
      </w:r>
      <w:r>
        <w:rPr>
          <w:rFonts w:ascii="黑体" w:eastAsia="黑体" w:hAnsi="黑体" w:hint="eastAsia"/>
          <w:color w:val="3D3D3D"/>
          <w:sz w:val="30"/>
          <w:szCs w:val="30"/>
        </w:rPr>
        <w:t>目的</w:t>
      </w:r>
      <w:r w:rsidRPr="008B47A0">
        <w:rPr>
          <w:rFonts w:ascii="黑体" w:eastAsia="黑体" w:hAnsi="黑体" w:hint="eastAsia"/>
          <w:color w:val="3D3D3D"/>
          <w:sz w:val="30"/>
          <w:szCs w:val="30"/>
        </w:rPr>
        <w:t>：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 w:hint="eastAsia"/>
          <w:color w:val="3D3D3D"/>
          <w:sz w:val="30"/>
          <w:szCs w:val="30"/>
        </w:rPr>
        <w:t>以举办系列活动为主线，推进爱国主义教育和民族精神培育，倡导学生把爱国主义与社会主义有机结合起来、把民族精神与时代使命有机结合起来、把个人成长与社会责任有机结合起来。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8B47A0">
        <w:rPr>
          <w:rFonts w:ascii="黑体" w:eastAsia="黑体" w:hAnsi="黑体" w:hint="eastAsia"/>
          <w:color w:val="3D3D3D"/>
          <w:sz w:val="30"/>
          <w:szCs w:val="30"/>
        </w:rPr>
        <w:t>主办方：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校党委宣传部、校团委</w:t>
      </w:r>
      <w:r>
        <w:rPr>
          <w:rFonts w:ascii="仿宋_GB2312" w:eastAsia="仿宋_GB2312" w:hint="eastAsia"/>
          <w:color w:val="3D3D3D"/>
          <w:sz w:val="30"/>
          <w:szCs w:val="30"/>
        </w:rPr>
        <w:t>会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、校学生会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8B47A0">
        <w:rPr>
          <w:rFonts w:ascii="黑体" w:eastAsia="黑体" w:hAnsi="黑体" w:hint="eastAsia"/>
          <w:color w:val="3D3D3D"/>
          <w:sz w:val="30"/>
          <w:szCs w:val="30"/>
        </w:rPr>
        <w:t>承办方：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校</w:t>
      </w:r>
      <w:r>
        <w:rPr>
          <w:rFonts w:ascii="仿宋_GB2312" w:eastAsia="仿宋_GB2312" w:hint="eastAsia"/>
          <w:color w:val="3D3D3D"/>
          <w:sz w:val="30"/>
          <w:szCs w:val="30"/>
        </w:rPr>
        <w:t>学生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影评协会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8B47A0">
        <w:rPr>
          <w:rFonts w:ascii="黑体" w:eastAsia="黑体" w:hAnsi="黑体" w:hint="eastAsia"/>
          <w:color w:val="3D3D3D"/>
          <w:sz w:val="30"/>
          <w:szCs w:val="30"/>
        </w:rPr>
        <w:t>活动主题</w:t>
      </w:r>
      <w:r>
        <w:rPr>
          <w:rFonts w:ascii="黑体" w:eastAsia="黑体" w:hAnsi="黑体" w:hint="eastAsia"/>
          <w:color w:val="3D3D3D"/>
          <w:sz w:val="30"/>
          <w:szCs w:val="30"/>
        </w:rPr>
        <w:t>：</w:t>
      </w:r>
      <w:r w:rsidRPr="00AE4DDB">
        <w:rPr>
          <w:rFonts w:ascii="仿宋_GB2312" w:eastAsia="仿宋_GB2312" w:hint="eastAsia"/>
          <w:color w:val="3D3D3D"/>
          <w:sz w:val="30"/>
          <w:szCs w:val="30"/>
        </w:rPr>
        <w:t>回首征程</w:t>
      </w:r>
      <w:r>
        <w:rPr>
          <w:rFonts w:ascii="仿宋_GB2312" w:eastAsia="仿宋_GB2312" w:hint="eastAsia"/>
          <w:color w:val="3D3D3D"/>
          <w:sz w:val="30"/>
          <w:szCs w:val="30"/>
        </w:rPr>
        <w:t>、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牢记历史</w:t>
      </w:r>
      <w:r>
        <w:rPr>
          <w:rFonts w:ascii="仿宋_GB2312" w:eastAsia="仿宋_GB2312" w:hint="eastAsia"/>
          <w:color w:val="3D3D3D"/>
          <w:sz w:val="30"/>
          <w:szCs w:val="30"/>
        </w:rPr>
        <w:t>、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奋勇争先</w:t>
      </w:r>
    </w:p>
    <w:p w:rsidR="00855E05" w:rsidRPr="00AE078E" w:rsidRDefault="00855E05" w:rsidP="000115A0">
      <w:pPr>
        <w:widowControl/>
        <w:spacing w:line="360" w:lineRule="atLeast"/>
        <w:ind w:firstLineChars="200" w:firstLine="600"/>
        <w:jc w:val="left"/>
        <w:rPr>
          <w:rFonts w:ascii="仿宋_GB2312" w:eastAsia="仿宋_GB2312"/>
          <w:color w:val="3D3D3D"/>
          <w:sz w:val="30"/>
          <w:szCs w:val="30"/>
        </w:rPr>
      </w:pPr>
      <w:r w:rsidRPr="00AE078E">
        <w:rPr>
          <w:rFonts w:ascii="黑体" w:eastAsia="黑体" w:hAnsi="黑体" w:hint="eastAsia"/>
          <w:color w:val="3D3D3D"/>
          <w:sz w:val="30"/>
          <w:szCs w:val="30"/>
        </w:rPr>
        <w:t>展播内容：</w:t>
      </w:r>
      <w:r w:rsidRPr="00AE078E">
        <w:rPr>
          <w:rFonts w:ascii="仿宋_GB2312" w:eastAsia="仿宋_GB2312"/>
          <w:color w:val="3D3D3D"/>
          <w:sz w:val="30"/>
          <w:szCs w:val="30"/>
        </w:rPr>
        <w:t>6</w:t>
      </w:r>
      <w:r w:rsidRPr="00AE078E">
        <w:rPr>
          <w:rFonts w:ascii="仿宋_GB2312" w:eastAsia="仿宋_GB2312" w:hint="eastAsia"/>
          <w:color w:val="3D3D3D"/>
          <w:sz w:val="30"/>
          <w:szCs w:val="30"/>
        </w:rPr>
        <w:t>月份每周五、周六拟选择</w:t>
      </w:r>
      <w:r w:rsidRPr="00AE078E">
        <w:rPr>
          <w:rFonts w:ascii="仿宋_GB2312" w:eastAsia="仿宋_GB2312"/>
          <w:color w:val="3D3D3D"/>
          <w:sz w:val="30"/>
          <w:szCs w:val="30"/>
        </w:rPr>
        <w:t>9</w:t>
      </w:r>
      <w:r w:rsidRPr="00AE078E">
        <w:rPr>
          <w:rFonts w:ascii="仿宋_GB2312" w:eastAsia="仿宋_GB2312" w:hint="eastAsia"/>
          <w:color w:val="3D3D3D"/>
          <w:sz w:val="30"/>
          <w:szCs w:val="30"/>
        </w:rPr>
        <w:t>部左右反映抗日战争的经典影片在中山广场</w:t>
      </w:r>
      <w:r w:rsidRPr="00AE078E">
        <w:rPr>
          <w:rFonts w:ascii="仿宋_GB2312" w:eastAsia="仿宋_GB2312"/>
          <w:color w:val="3D3D3D"/>
          <w:sz w:val="30"/>
          <w:szCs w:val="30"/>
        </w:rPr>
        <w:t>LED</w:t>
      </w:r>
      <w:r w:rsidRPr="00AE078E">
        <w:rPr>
          <w:rFonts w:ascii="仿宋_GB2312" w:eastAsia="仿宋_GB2312" w:hint="eastAsia"/>
          <w:color w:val="3D3D3D"/>
          <w:sz w:val="30"/>
          <w:szCs w:val="30"/>
        </w:rPr>
        <w:t>屏播放。</w:t>
      </w:r>
    </w:p>
    <w:p w:rsidR="00855E05" w:rsidRPr="00AE078E" w:rsidRDefault="00855E05" w:rsidP="000115A0">
      <w:pPr>
        <w:widowControl/>
        <w:spacing w:line="360" w:lineRule="atLeast"/>
        <w:ind w:firstLineChars="200" w:firstLine="600"/>
        <w:jc w:val="left"/>
        <w:rPr>
          <w:rFonts w:ascii="仿宋_GB2312" w:eastAsia="仿宋_GB2312"/>
          <w:color w:val="3D3D3D"/>
          <w:sz w:val="30"/>
          <w:szCs w:val="30"/>
        </w:rPr>
      </w:pPr>
      <w:r>
        <w:rPr>
          <w:rFonts w:ascii="仿宋_GB2312" w:eastAsia="仿宋_GB2312" w:hint="eastAsia"/>
          <w:color w:val="3D3D3D"/>
          <w:sz w:val="30"/>
          <w:szCs w:val="30"/>
        </w:rPr>
        <w:lastRenderedPageBreak/>
        <w:t>活动期间还将举办</w:t>
      </w:r>
      <w:r w:rsidRPr="007C3048">
        <w:rPr>
          <w:rFonts w:ascii="仿宋_GB2312" w:eastAsia="仿宋_GB2312" w:hint="eastAsia"/>
          <w:color w:val="3D3D3D"/>
          <w:sz w:val="30"/>
          <w:szCs w:val="30"/>
        </w:rPr>
        <w:t>抗战题材电影知识竞赛</w:t>
      </w:r>
      <w:r>
        <w:rPr>
          <w:rFonts w:ascii="仿宋_GB2312" w:eastAsia="仿宋_GB2312" w:hint="eastAsia"/>
          <w:color w:val="3D3D3D"/>
          <w:sz w:val="30"/>
          <w:szCs w:val="30"/>
        </w:rPr>
        <w:t>（具体方案见附件）</w:t>
      </w:r>
    </w:p>
    <w:p w:rsidR="00855E05" w:rsidRPr="00AE078E" w:rsidRDefault="00855E05" w:rsidP="000115A0">
      <w:pPr>
        <w:spacing w:line="440" w:lineRule="exact"/>
        <w:ind w:firstLineChars="200" w:firstLine="600"/>
        <w:rPr>
          <w:rFonts w:ascii="仿宋_GB2312" w:eastAsia="仿宋_GB2312"/>
          <w:color w:val="3D3D3D"/>
          <w:sz w:val="30"/>
          <w:szCs w:val="30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附件：</w:t>
      </w:r>
      <w:r w:rsidRPr="007C3048">
        <w:rPr>
          <w:rFonts w:ascii="仿宋_GB2312" w:eastAsia="仿宋_GB2312" w:hint="eastAsia"/>
          <w:color w:val="3D3D3D"/>
          <w:sz w:val="30"/>
          <w:szCs w:val="30"/>
        </w:rPr>
        <w:t>抗战题材电影知识竞赛方案</w:t>
      </w:r>
    </w:p>
    <w:p w:rsidR="00855E05" w:rsidRDefault="00855E05" w:rsidP="000115A0">
      <w:pPr>
        <w:spacing w:line="440" w:lineRule="exact"/>
        <w:ind w:firstLineChars="200" w:firstLine="60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8E6642">
      <w:pPr>
        <w:spacing w:line="440" w:lineRule="exact"/>
        <w:jc w:val="center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8E6642">
      <w:pPr>
        <w:spacing w:line="440" w:lineRule="exact"/>
        <w:jc w:val="center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8E6642">
      <w:pPr>
        <w:spacing w:line="440" w:lineRule="exact"/>
        <w:jc w:val="center"/>
        <w:rPr>
          <w:rFonts w:ascii="仿宋_GB2312" w:eastAsia="仿宋_GB2312"/>
          <w:color w:val="3D3D3D"/>
          <w:sz w:val="30"/>
          <w:szCs w:val="30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共青团泉州师范学院委员会</w:t>
      </w:r>
      <w:r>
        <w:rPr>
          <w:rFonts w:ascii="仿宋_GB2312" w:eastAsia="仿宋_GB2312"/>
          <w:color w:val="3D3D3D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3D3D3D"/>
          <w:sz w:val="30"/>
          <w:szCs w:val="30"/>
        </w:rPr>
        <w:t>中共泉州师范学院委员会宣传部</w:t>
      </w: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8E6642">
      <w:pPr>
        <w:spacing w:line="440" w:lineRule="exact"/>
        <w:jc w:val="center"/>
        <w:rPr>
          <w:rFonts w:ascii="仿宋_GB2312" w:eastAsia="仿宋_GB2312"/>
          <w:color w:val="3D3D3D"/>
          <w:sz w:val="30"/>
          <w:szCs w:val="30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泉州师范学院学生会</w:t>
      </w:r>
    </w:p>
    <w:p w:rsidR="00855E05" w:rsidRDefault="00855E05" w:rsidP="008E6642">
      <w:pPr>
        <w:spacing w:line="440" w:lineRule="exact"/>
        <w:jc w:val="center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8E6642">
      <w:pPr>
        <w:spacing w:line="440" w:lineRule="exact"/>
        <w:jc w:val="center"/>
        <w:rPr>
          <w:rFonts w:ascii="仿宋_GB2312" w:eastAsia="仿宋_GB2312"/>
          <w:color w:val="3D3D3D"/>
          <w:sz w:val="30"/>
          <w:szCs w:val="30"/>
        </w:rPr>
      </w:pPr>
      <w:smartTag w:uri="urn:schemas-microsoft-com:office:smarttags" w:element="chsdate">
        <w:smartTagPr>
          <w:attr w:name="Year" w:val="2015"/>
          <w:attr w:name="Month" w:val="6"/>
          <w:attr w:name="Day" w:val="9"/>
          <w:attr w:name="IsLunarDate" w:val="False"/>
          <w:attr w:name="IsROCDate" w:val="False"/>
        </w:smartTagPr>
        <w:r>
          <w:rPr>
            <w:rFonts w:ascii="仿宋_GB2312" w:eastAsia="仿宋_GB2312"/>
            <w:color w:val="3D3D3D"/>
            <w:sz w:val="30"/>
            <w:szCs w:val="30"/>
          </w:rPr>
          <w:t>2015</w:t>
        </w:r>
        <w:r>
          <w:rPr>
            <w:rFonts w:ascii="仿宋_GB2312" w:eastAsia="仿宋_GB2312" w:hint="eastAsia"/>
            <w:color w:val="3D3D3D"/>
            <w:sz w:val="30"/>
            <w:szCs w:val="30"/>
          </w:rPr>
          <w:t>年</w:t>
        </w:r>
        <w:r>
          <w:rPr>
            <w:rFonts w:ascii="仿宋_GB2312" w:eastAsia="仿宋_GB2312"/>
            <w:color w:val="3D3D3D"/>
            <w:sz w:val="30"/>
            <w:szCs w:val="30"/>
          </w:rPr>
          <w:t>6</w:t>
        </w:r>
        <w:r>
          <w:rPr>
            <w:rFonts w:ascii="仿宋_GB2312" w:eastAsia="仿宋_GB2312" w:hint="eastAsia"/>
            <w:color w:val="3D3D3D"/>
            <w:sz w:val="30"/>
            <w:szCs w:val="30"/>
          </w:rPr>
          <w:t>月</w:t>
        </w:r>
        <w:r>
          <w:rPr>
            <w:rFonts w:ascii="仿宋_GB2312" w:eastAsia="仿宋_GB2312"/>
            <w:color w:val="3D3D3D"/>
            <w:sz w:val="30"/>
            <w:szCs w:val="30"/>
          </w:rPr>
          <w:t>9</w:t>
        </w:r>
        <w:r>
          <w:rPr>
            <w:rFonts w:ascii="仿宋_GB2312" w:eastAsia="仿宋_GB2312" w:hint="eastAsia"/>
            <w:color w:val="3D3D3D"/>
            <w:sz w:val="30"/>
            <w:szCs w:val="30"/>
          </w:rPr>
          <w:t>日</w:t>
        </w:r>
      </w:smartTag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7C3048">
      <w:pPr>
        <w:spacing w:line="440" w:lineRule="exact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7C3048">
      <w:pPr>
        <w:spacing w:line="440" w:lineRule="exact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7C3048">
      <w:pPr>
        <w:spacing w:line="440" w:lineRule="exact"/>
        <w:rPr>
          <w:rFonts w:ascii="仿宋_GB2312" w:eastAsia="仿宋_GB2312"/>
          <w:color w:val="3D3D3D"/>
          <w:sz w:val="30"/>
          <w:szCs w:val="30"/>
        </w:rPr>
      </w:pPr>
    </w:p>
    <w:p w:rsidR="00855E05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Pr="00AE38F8" w:rsidRDefault="00855E05" w:rsidP="007C3048">
      <w:pPr>
        <w:spacing w:line="540" w:lineRule="exact"/>
        <w:rPr>
          <w:rFonts w:ascii="仿宋_GB2312" w:eastAsia="仿宋_GB2312" w:hAnsi="宋体"/>
          <w:sz w:val="32"/>
          <w:szCs w:val="32"/>
          <w:u w:val="thick"/>
        </w:rPr>
      </w:pPr>
      <w:r w:rsidRPr="00AE38F8">
        <w:rPr>
          <w:rFonts w:ascii="仿宋_GB2312" w:eastAsia="仿宋_GB2312" w:hAnsi="宋体"/>
          <w:sz w:val="32"/>
          <w:szCs w:val="32"/>
          <w:u w:val="thick"/>
        </w:rPr>
        <w:t xml:space="preserve">                                                                                </w:t>
      </w:r>
    </w:p>
    <w:p w:rsidR="00855E05" w:rsidRPr="00AE38F8" w:rsidRDefault="00855E05" w:rsidP="000115A0">
      <w:pPr>
        <w:spacing w:line="540" w:lineRule="exact"/>
        <w:ind w:left="160" w:hangingChars="50" w:hanging="160"/>
        <w:rPr>
          <w:rFonts w:ascii="仿宋_GB2312" w:eastAsia="仿宋_GB2312" w:hAnsi="宋体"/>
          <w:sz w:val="32"/>
          <w:szCs w:val="32"/>
          <w:u w:val="single"/>
        </w:rPr>
      </w:pPr>
      <w:r w:rsidRPr="00AE38F8">
        <w:rPr>
          <w:rFonts w:ascii="仿宋_GB2312" w:eastAsia="仿宋_GB2312" w:hAnsi="宋体" w:hint="eastAsia"/>
          <w:sz w:val="32"/>
          <w:szCs w:val="32"/>
          <w:u w:val="single"/>
        </w:rPr>
        <w:t>抄送：有关部门，校领导。</w:t>
      </w:r>
      <w:r w:rsidRPr="00AE38F8"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       </w:t>
      </w:r>
    </w:p>
    <w:p w:rsidR="00855E05" w:rsidRPr="00AE38F8" w:rsidRDefault="00855E05" w:rsidP="007C3048">
      <w:pPr>
        <w:spacing w:line="540" w:lineRule="exact"/>
        <w:rPr>
          <w:rFonts w:ascii="仿宋_GB2312" w:eastAsia="仿宋_GB2312" w:hAnsi="宋体"/>
          <w:sz w:val="32"/>
          <w:szCs w:val="32"/>
        </w:rPr>
      </w:pPr>
      <w:r w:rsidRPr="00AE38F8">
        <w:rPr>
          <w:rFonts w:ascii="仿宋_GB2312" w:eastAsia="仿宋_GB2312" w:hAnsi="宋体" w:hint="eastAsia"/>
          <w:sz w:val="32"/>
          <w:szCs w:val="32"/>
          <w:u w:val="thick"/>
        </w:rPr>
        <w:t>泉州师范学院团委办公室</w:t>
      </w:r>
      <w:r w:rsidRPr="00AE38F8">
        <w:rPr>
          <w:rFonts w:ascii="仿宋_GB2312" w:eastAsia="仿宋_GB2312" w:hAnsi="宋体"/>
          <w:sz w:val="32"/>
          <w:szCs w:val="32"/>
          <w:u w:val="thick"/>
        </w:rPr>
        <w:t xml:space="preserve">           2015</w:t>
      </w:r>
      <w:r w:rsidRPr="00AE38F8">
        <w:rPr>
          <w:rFonts w:ascii="仿宋_GB2312" w:eastAsia="仿宋_GB2312" w:hAnsi="宋体" w:hint="eastAsia"/>
          <w:sz w:val="32"/>
          <w:szCs w:val="32"/>
          <w:u w:val="thick"/>
        </w:rPr>
        <w:t>年</w:t>
      </w:r>
      <w:r>
        <w:rPr>
          <w:rFonts w:ascii="仿宋_GB2312" w:eastAsia="仿宋_GB2312" w:hAnsi="宋体"/>
          <w:sz w:val="32"/>
          <w:szCs w:val="32"/>
          <w:u w:val="thick"/>
        </w:rPr>
        <w:t>6</w:t>
      </w:r>
      <w:r w:rsidRPr="00AE38F8">
        <w:rPr>
          <w:rFonts w:ascii="仿宋_GB2312" w:eastAsia="仿宋_GB2312" w:hAnsi="宋体" w:hint="eastAsia"/>
          <w:sz w:val="32"/>
          <w:szCs w:val="32"/>
          <w:u w:val="thick"/>
        </w:rPr>
        <w:t>月</w:t>
      </w:r>
      <w:r>
        <w:rPr>
          <w:rFonts w:ascii="仿宋_GB2312" w:eastAsia="仿宋_GB2312" w:hAnsi="宋体"/>
          <w:sz w:val="32"/>
          <w:szCs w:val="32"/>
          <w:u w:val="thick"/>
        </w:rPr>
        <w:t>9</w:t>
      </w:r>
      <w:r w:rsidRPr="00AE38F8">
        <w:rPr>
          <w:rFonts w:ascii="仿宋_GB2312" w:eastAsia="仿宋_GB2312" w:hAnsi="宋体" w:hint="eastAsia"/>
          <w:sz w:val="32"/>
          <w:szCs w:val="32"/>
          <w:u w:val="thick"/>
        </w:rPr>
        <w:t>日印发</w:t>
      </w:r>
      <w:r w:rsidRPr="00AE38F8">
        <w:rPr>
          <w:rFonts w:ascii="仿宋_GB2312" w:eastAsia="仿宋_GB2312" w:hAnsi="宋体"/>
          <w:sz w:val="32"/>
          <w:szCs w:val="32"/>
          <w:u w:val="thick"/>
        </w:rPr>
        <w:t xml:space="preserve">  </w:t>
      </w:r>
    </w:p>
    <w:p w:rsidR="00855E05" w:rsidRPr="007C3048" w:rsidRDefault="00855E05" w:rsidP="000115A0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p w:rsidR="00855E05" w:rsidRPr="003B7CCA" w:rsidRDefault="00855E05" w:rsidP="007C3048">
      <w:pPr>
        <w:spacing w:line="440" w:lineRule="exact"/>
        <w:jc w:val="left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 w:hint="eastAsia"/>
          <w:color w:val="3D3D3D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color w:val="3D3D3D"/>
          <w:sz w:val="30"/>
          <w:szCs w:val="30"/>
        </w:rPr>
        <w:t>：</w:t>
      </w:r>
    </w:p>
    <w:p w:rsidR="00855E05" w:rsidRDefault="00855E05" w:rsidP="007C3048">
      <w:pPr>
        <w:spacing w:line="440" w:lineRule="exact"/>
        <w:jc w:val="center"/>
        <w:rPr>
          <w:rFonts w:ascii="宋体"/>
          <w:b/>
          <w:sz w:val="36"/>
          <w:szCs w:val="36"/>
        </w:rPr>
      </w:pPr>
      <w:r w:rsidRPr="003B7CCA">
        <w:rPr>
          <w:rFonts w:ascii="宋体" w:hAnsi="宋体" w:hint="eastAsia"/>
          <w:b/>
          <w:sz w:val="36"/>
          <w:szCs w:val="36"/>
        </w:rPr>
        <w:t>抗战题材电影知识竞赛方案</w:t>
      </w:r>
    </w:p>
    <w:p w:rsidR="00855E05" w:rsidRPr="003B7CCA" w:rsidRDefault="00855E05" w:rsidP="007C3048">
      <w:pPr>
        <w:spacing w:line="440" w:lineRule="exact"/>
        <w:jc w:val="center"/>
        <w:rPr>
          <w:rFonts w:ascii="宋体"/>
          <w:b/>
          <w:sz w:val="36"/>
          <w:szCs w:val="36"/>
        </w:rPr>
      </w:pP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>
        <w:rPr>
          <w:rFonts w:ascii="仿宋_GB2312" w:eastAsia="仿宋_GB2312" w:hint="eastAsia"/>
          <w:color w:val="3D3D3D"/>
          <w:sz w:val="30"/>
          <w:szCs w:val="30"/>
        </w:rPr>
        <w:t>播放安排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：影评协会</w:t>
      </w:r>
      <w:r>
        <w:rPr>
          <w:rFonts w:ascii="仿宋_GB2312" w:eastAsia="仿宋_GB2312" w:hint="eastAsia"/>
          <w:color w:val="3D3D3D"/>
          <w:sz w:val="30"/>
          <w:szCs w:val="30"/>
        </w:rPr>
        <w:t>于</w:t>
      </w:r>
      <w:r>
        <w:rPr>
          <w:rFonts w:ascii="仿宋_GB2312" w:eastAsia="仿宋_GB2312"/>
          <w:color w:val="3D3D3D"/>
          <w:sz w:val="30"/>
          <w:szCs w:val="30"/>
        </w:rPr>
        <w:t>5-6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月份每周五</w:t>
      </w:r>
      <w:r>
        <w:rPr>
          <w:rFonts w:ascii="仿宋_GB2312" w:eastAsia="仿宋_GB2312" w:hint="eastAsia"/>
          <w:color w:val="3D3D3D"/>
          <w:sz w:val="30"/>
          <w:szCs w:val="30"/>
        </w:rPr>
        <w:t>、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周六在中山广场</w:t>
      </w:r>
      <w:r>
        <w:rPr>
          <w:rFonts w:ascii="仿宋_GB2312" w:eastAsia="仿宋_GB2312"/>
          <w:color w:val="3D3D3D"/>
          <w:sz w:val="30"/>
          <w:szCs w:val="30"/>
        </w:rPr>
        <w:t>LED</w:t>
      </w:r>
      <w:r>
        <w:rPr>
          <w:rFonts w:ascii="仿宋_GB2312" w:eastAsia="仿宋_GB2312" w:hint="eastAsia"/>
          <w:color w:val="3D3D3D"/>
          <w:sz w:val="30"/>
          <w:szCs w:val="30"/>
        </w:rPr>
        <w:t>进行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抗战题材电影</w:t>
      </w:r>
      <w:r>
        <w:rPr>
          <w:rFonts w:ascii="仿宋_GB2312" w:eastAsia="仿宋_GB2312" w:hint="eastAsia"/>
          <w:color w:val="3D3D3D"/>
          <w:sz w:val="30"/>
          <w:szCs w:val="30"/>
        </w:rPr>
        <w:t>展播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。</w:t>
      </w:r>
    </w:p>
    <w:tbl>
      <w:tblPr>
        <w:tblW w:w="759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46"/>
        <w:gridCol w:w="4044"/>
      </w:tblGrid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时间</w:t>
            </w:r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    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电影名称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5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29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《南京！南京！》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5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 xml:space="preserve"> 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《金陵十三钗》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  </w:t>
            </w: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《一九四二》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noWrap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12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《风声》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13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   </w:t>
            </w: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《集结号》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19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《智取威虎山》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20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《地道战》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26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《叶问》</w:t>
            </w:r>
          </w:p>
        </w:tc>
      </w:tr>
      <w:tr w:rsidR="00855E05" w:rsidRPr="008C06DC" w:rsidTr="00365B5B">
        <w:trPr>
          <w:trHeight w:val="285"/>
        </w:trPr>
        <w:tc>
          <w:tcPr>
            <w:tcW w:w="3546" w:type="dxa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7"/>
                <w:attr w:name="IsLunarDate" w:val="False"/>
                <w:attr w:name="IsROCDate" w:val="False"/>
              </w:smartTagP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6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月</w:t>
              </w:r>
              <w:r w:rsidRPr="008C06DC">
                <w:rPr>
                  <w:rFonts w:ascii="仿宋_GB2312" w:eastAsia="仿宋_GB2312"/>
                  <w:color w:val="3D3D3D"/>
                  <w:sz w:val="30"/>
                  <w:szCs w:val="30"/>
                </w:rPr>
                <w:t>27</w:t>
              </w:r>
              <w:r w:rsidRPr="008C06DC">
                <w:rPr>
                  <w:rFonts w:ascii="仿宋_GB2312" w:eastAsia="仿宋_GB2312" w:hint="eastAsia"/>
                  <w:color w:val="3D3D3D"/>
                  <w:sz w:val="30"/>
                  <w:szCs w:val="30"/>
                </w:rPr>
                <w:t>日</w:t>
              </w:r>
            </w:smartTag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19:30</w:t>
            </w:r>
          </w:p>
        </w:tc>
        <w:tc>
          <w:tcPr>
            <w:tcW w:w="0" w:type="auto"/>
            <w:vAlign w:val="center"/>
          </w:tcPr>
          <w:p w:rsidR="00855E05" w:rsidRPr="008C06DC" w:rsidRDefault="00855E05" w:rsidP="000115A0">
            <w:pPr>
              <w:spacing w:line="440" w:lineRule="exact"/>
              <w:ind w:firstLineChars="205" w:firstLine="615"/>
              <w:rPr>
                <w:rFonts w:ascii="仿宋_GB2312" w:eastAsia="仿宋_GB2312"/>
                <w:color w:val="3D3D3D"/>
                <w:sz w:val="30"/>
                <w:szCs w:val="30"/>
              </w:rPr>
            </w:pP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《叶问</w:t>
            </w:r>
            <w:r w:rsidRPr="008C06DC">
              <w:rPr>
                <w:rFonts w:ascii="仿宋_GB2312" w:eastAsia="仿宋_GB2312"/>
                <w:color w:val="3D3D3D"/>
                <w:sz w:val="30"/>
                <w:szCs w:val="30"/>
              </w:rPr>
              <w:t>2</w:t>
            </w:r>
            <w:r w:rsidRPr="008C06DC">
              <w:rPr>
                <w:rFonts w:ascii="仿宋_GB2312" w:eastAsia="仿宋_GB2312" w:hint="eastAsia"/>
                <w:color w:val="3D3D3D"/>
                <w:sz w:val="30"/>
                <w:szCs w:val="30"/>
              </w:rPr>
              <w:t>》</w:t>
            </w:r>
          </w:p>
        </w:tc>
      </w:tr>
    </w:tbl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 w:hint="eastAsia"/>
          <w:color w:val="3D3D3D"/>
          <w:sz w:val="30"/>
          <w:szCs w:val="30"/>
        </w:rPr>
        <w:t>活动内容：</w:t>
      </w:r>
      <w:r w:rsidRPr="003B7CCA">
        <w:rPr>
          <w:rFonts w:ascii="仿宋_GB2312" w:eastAsia="仿宋_GB2312"/>
          <w:color w:val="3D3D3D"/>
          <w:sz w:val="30"/>
          <w:szCs w:val="30"/>
        </w:rPr>
        <w:t xml:space="preserve"> 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 w:hint="eastAsia"/>
          <w:color w:val="3D3D3D"/>
          <w:sz w:val="30"/>
          <w:szCs w:val="30"/>
        </w:rPr>
        <w:t>（一）初赛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/>
          <w:color w:val="3D3D3D"/>
          <w:sz w:val="30"/>
          <w:szCs w:val="30"/>
        </w:rPr>
        <w:t>1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、形式：</w:t>
      </w:r>
      <w:r>
        <w:rPr>
          <w:rFonts w:ascii="仿宋_GB2312" w:eastAsia="仿宋_GB2312" w:hint="eastAsia"/>
          <w:color w:val="3D3D3D"/>
          <w:sz w:val="30"/>
          <w:szCs w:val="30"/>
        </w:rPr>
        <w:t>撰写电影观后感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>
        <w:rPr>
          <w:rFonts w:ascii="仿宋_GB2312" w:eastAsia="仿宋_GB2312"/>
          <w:color w:val="3D3D3D"/>
          <w:sz w:val="30"/>
          <w:szCs w:val="30"/>
        </w:rPr>
        <w:t>2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、笔试内容：</w:t>
      </w:r>
      <w:r>
        <w:rPr>
          <w:rFonts w:ascii="仿宋_GB2312" w:eastAsia="仿宋_GB2312" w:hint="eastAsia"/>
          <w:color w:val="3D3D3D"/>
          <w:sz w:val="30"/>
          <w:szCs w:val="30"/>
        </w:rPr>
        <w:t>请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根据</w:t>
      </w:r>
      <w:r>
        <w:rPr>
          <w:rFonts w:ascii="仿宋_GB2312" w:eastAsia="仿宋_GB2312" w:hint="eastAsia"/>
          <w:color w:val="3D3D3D"/>
          <w:sz w:val="30"/>
          <w:szCs w:val="30"/>
        </w:rPr>
        <w:t>每周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播放</w:t>
      </w:r>
      <w:r>
        <w:rPr>
          <w:rFonts w:ascii="仿宋_GB2312" w:eastAsia="仿宋_GB2312" w:hint="eastAsia"/>
          <w:color w:val="3D3D3D"/>
          <w:sz w:val="30"/>
          <w:szCs w:val="30"/>
        </w:rPr>
        <w:t>的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抗战题材电影</w:t>
      </w:r>
      <w:r>
        <w:rPr>
          <w:rFonts w:ascii="仿宋_GB2312" w:eastAsia="仿宋_GB2312" w:hint="eastAsia"/>
          <w:color w:val="3D3D3D"/>
          <w:sz w:val="30"/>
          <w:szCs w:val="30"/>
        </w:rPr>
        <w:t>，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于三天内</w:t>
      </w:r>
      <w:r>
        <w:rPr>
          <w:rFonts w:ascii="仿宋_GB2312" w:eastAsia="仿宋_GB2312" w:hint="eastAsia"/>
          <w:color w:val="3D3D3D"/>
          <w:sz w:val="30"/>
          <w:szCs w:val="30"/>
        </w:rPr>
        <w:t>撰写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一篇</w:t>
      </w:r>
      <w:r>
        <w:rPr>
          <w:rFonts w:ascii="仿宋_GB2312" w:eastAsia="仿宋_GB2312" w:hint="eastAsia"/>
          <w:color w:val="3D3D3D"/>
          <w:sz w:val="30"/>
          <w:szCs w:val="30"/>
        </w:rPr>
        <w:t>观后感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发送至协会邮箱</w:t>
      </w:r>
      <w:r>
        <w:rPr>
          <w:rFonts w:ascii="仿宋_GB2312" w:eastAsia="仿宋_GB2312" w:hint="eastAsia"/>
          <w:color w:val="3D3D3D"/>
          <w:sz w:val="30"/>
          <w:szCs w:val="30"/>
        </w:rPr>
        <w:t>：</w:t>
      </w:r>
      <w:hyperlink r:id="rId7" w:history="1">
        <w:r w:rsidRPr="000118D5">
          <w:rPr>
            <w:rStyle w:val="a6"/>
            <w:rFonts w:ascii="仿宋_GB2312" w:eastAsia="仿宋_GB2312"/>
            <w:sz w:val="30"/>
            <w:szCs w:val="30"/>
          </w:rPr>
          <w:t>584358297@qq.com</w:t>
        </w:r>
      </w:hyperlink>
      <w:r w:rsidRPr="003B7CCA">
        <w:rPr>
          <w:rFonts w:ascii="仿宋_GB2312" w:eastAsia="仿宋_GB2312"/>
          <w:color w:val="3D3D3D"/>
          <w:sz w:val="30"/>
          <w:szCs w:val="30"/>
        </w:rPr>
        <w:t>.</w:t>
      </w:r>
      <w:r>
        <w:rPr>
          <w:rFonts w:ascii="仿宋_GB2312" w:eastAsia="仿宋_GB2312" w:hint="eastAsia"/>
          <w:color w:val="3D3D3D"/>
          <w:sz w:val="30"/>
          <w:szCs w:val="30"/>
        </w:rPr>
        <w:t>邮件内请注明学院、姓名及联系方式。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>
        <w:rPr>
          <w:rFonts w:ascii="仿宋_GB2312" w:eastAsia="仿宋_GB2312"/>
          <w:color w:val="3D3D3D"/>
          <w:sz w:val="30"/>
          <w:szCs w:val="30"/>
        </w:rPr>
        <w:t>3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</w:t>
      </w:r>
      <w:r>
        <w:rPr>
          <w:rFonts w:ascii="仿宋_GB2312" w:eastAsia="仿宋_GB2312" w:hint="eastAsia"/>
          <w:color w:val="3D3D3D"/>
          <w:sz w:val="30"/>
          <w:szCs w:val="30"/>
        </w:rPr>
        <w:t>咨询点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：</w:t>
      </w:r>
      <w:r>
        <w:rPr>
          <w:rFonts w:ascii="仿宋_GB2312" w:eastAsia="仿宋_GB2312"/>
          <w:color w:val="3D3D3D"/>
          <w:sz w:val="30"/>
          <w:szCs w:val="30"/>
        </w:rPr>
        <w:t>A</w:t>
      </w:r>
      <w:r>
        <w:rPr>
          <w:rFonts w:ascii="仿宋_GB2312" w:eastAsia="仿宋_GB2312" w:hint="eastAsia"/>
          <w:color w:val="3D3D3D"/>
          <w:sz w:val="30"/>
          <w:szCs w:val="30"/>
        </w:rPr>
        <w:t>区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校道两旁</w:t>
      </w:r>
      <w:r>
        <w:rPr>
          <w:rFonts w:ascii="仿宋_GB2312" w:eastAsia="仿宋_GB2312" w:hint="eastAsia"/>
          <w:color w:val="3D3D3D"/>
          <w:sz w:val="30"/>
          <w:szCs w:val="30"/>
        </w:rPr>
        <w:t>中午和傍晚时段设咨询点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。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/>
          <w:color w:val="3D3D3D"/>
          <w:sz w:val="30"/>
          <w:szCs w:val="30"/>
        </w:rPr>
        <w:t>5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、作品要求：（</w:t>
      </w:r>
      <w:r w:rsidRPr="003B7CCA">
        <w:rPr>
          <w:rFonts w:ascii="仿宋_GB2312" w:eastAsia="仿宋_GB2312"/>
          <w:color w:val="3D3D3D"/>
          <w:sz w:val="30"/>
          <w:szCs w:val="30"/>
        </w:rPr>
        <w:t>1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）参赛作品以</w:t>
      </w:r>
      <w:r>
        <w:rPr>
          <w:rFonts w:ascii="仿宋_GB2312" w:eastAsia="仿宋_GB2312" w:hint="eastAsia"/>
          <w:color w:val="3D3D3D"/>
          <w:sz w:val="30"/>
          <w:szCs w:val="30"/>
        </w:rPr>
        <w:t>本次播放的电影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为</w:t>
      </w:r>
      <w:r>
        <w:rPr>
          <w:rFonts w:ascii="仿宋_GB2312" w:eastAsia="仿宋_GB2312" w:hint="eastAsia"/>
          <w:color w:val="3D3D3D"/>
          <w:sz w:val="30"/>
          <w:szCs w:val="30"/>
        </w:rPr>
        <w:t>范围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，必须是原创作品，文章要求贴近主题。（</w:t>
      </w:r>
      <w:r w:rsidRPr="003B7CCA">
        <w:rPr>
          <w:rFonts w:ascii="仿宋_GB2312" w:eastAsia="仿宋_GB2312"/>
          <w:color w:val="3D3D3D"/>
          <w:sz w:val="30"/>
          <w:szCs w:val="30"/>
        </w:rPr>
        <w:t>2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）明确中心，严密地进行说理与论证，切忌“故事加感想”或有观点而无论证。</w:t>
      </w:r>
    </w:p>
    <w:p w:rsidR="00855E05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/>
          <w:color w:val="3D3D3D"/>
          <w:sz w:val="30"/>
          <w:szCs w:val="30"/>
        </w:rPr>
        <w:t>6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</w:t>
      </w:r>
      <w:r>
        <w:rPr>
          <w:rFonts w:ascii="仿宋_GB2312" w:eastAsia="仿宋_GB2312" w:hint="eastAsia"/>
          <w:color w:val="3D3D3D"/>
          <w:sz w:val="30"/>
          <w:szCs w:val="30"/>
        </w:rPr>
        <w:t>初赛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评审团：影评协会主干成员参与评审。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 w:hint="eastAsia"/>
          <w:color w:val="3D3D3D"/>
          <w:sz w:val="30"/>
          <w:szCs w:val="30"/>
        </w:rPr>
        <w:t>（二）决赛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/>
          <w:color w:val="3D3D3D"/>
          <w:sz w:val="30"/>
          <w:szCs w:val="30"/>
        </w:rPr>
        <w:t>1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、形式：现场答题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/>
          <w:color w:val="3D3D3D"/>
          <w:sz w:val="30"/>
          <w:szCs w:val="30"/>
        </w:rPr>
        <w:t>2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、比赛时间：</w:t>
      </w:r>
      <w:r w:rsidRPr="003B7CCA">
        <w:rPr>
          <w:rFonts w:ascii="仿宋_GB2312" w:eastAsia="仿宋_GB2312"/>
          <w:color w:val="3D3D3D"/>
          <w:sz w:val="30"/>
          <w:szCs w:val="30"/>
        </w:rPr>
        <w:t>6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月</w:t>
      </w:r>
      <w:r w:rsidRPr="003B7CCA">
        <w:rPr>
          <w:rFonts w:ascii="仿宋_GB2312" w:eastAsia="仿宋_GB2312"/>
          <w:color w:val="3D3D3D"/>
          <w:sz w:val="30"/>
          <w:szCs w:val="30"/>
        </w:rPr>
        <w:t xml:space="preserve"> 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比赛场地：申请文传多媒体大教室一间。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/>
          <w:color w:val="3D3D3D"/>
          <w:sz w:val="30"/>
          <w:szCs w:val="30"/>
        </w:rPr>
        <w:t>3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、题型和题量：</w:t>
      </w:r>
      <w:r>
        <w:rPr>
          <w:rFonts w:ascii="仿宋_GB2312" w:eastAsia="仿宋_GB2312" w:hint="eastAsia"/>
          <w:color w:val="3D3D3D"/>
          <w:sz w:val="30"/>
          <w:szCs w:val="30"/>
        </w:rPr>
        <w:t>本次</w:t>
      </w:r>
      <w:r w:rsidRPr="00A42323">
        <w:rPr>
          <w:rFonts w:ascii="仿宋_GB2312" w:eastAsia="仿宋_GB2312" w:hint="eastAsia"/>
          <w:color w:val="3D3D3D"/>
          <w:sz w:val="30"/>
          <w:szCs w:val="30"/>
        </w:rPr>
        <w:t>抗战题材电影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知识竞赛</w:t>
      </w:r>
      <w:r>
        <w:rPr>
          <w:rFonts w:ascii="仿宋_GB2312" w:eastAsia="仿宋_GB2312" w:hint="eastAsia"/>
          <w:color w:val="3D3D3D"/>
          <w:sz w:val="30"/>
          <w:szCs w:val="30"/>
        </w:rPr>
        <w:t>内容以</w:t>
      </w:r>
      <w:r>
        <w:rPr>
          <w:rFonts w:ascii="仿宋_GB2312" w:eastAsia="仿宋_GB2312"/>
          <w:color w:val="3D3D3D"/>
          <w:sz w:val="30"/>
          <w:szCs w:val="30"/>
        </w:rPr>
        <w:t>5-6</w:t>
      </w:r>
      <w:r>
        <w:rPr>
          <w:rFonts w:ascii="仿宋_GB2312" w:eastAsia="仿宋_GB2312" w:hint="eastAsia"/>
          <w:color w:val="3D3D3D"/>
          <w:sz w:val="30"/>
          <w:szCs w:val="30"/>
        </w:rPr>
        <w:t>月</w:t>
      </w:r>
      <w:r>
        <w:rPr>
          <w:rFonts w:ascii="仿宋_GB2312" w:eastAsia="仿宋_GB2312" w:hint="eastAsia"/>
          <w:color w:val="3D3D3D"/>
          <w:sz w:val="30"/>
          <w:szCs w:val="30"/>
        </w:rPr>
        <w:lastRenderedPageBreak/>
        <w:t>份中山广场</w:t>
      </w:r>
      <w:r>
        <w:rPr>
          <w:rFonts w:ascii="仿宋_GB2312" w:eastAsia="仿宋_GB2312"/>
          <w:color w:val="3D3D3D"/>
          <w:sz w:val="30"/>
          <w:szCs w:val="30"/>
        </w:rPr>
        <w:t>LED</w:t>
      </w:r>
      <w:r>
        <w:rPr>
          <w:rFonts w:ascii="仿宋_GB2312" w:eastAsia="仿宋_GB2312" w:hint="eastAsia"/>
          <w:color w:val="3D3D3D"/>
          <w:sz w:val="30"/>
          <w:szCs w:val="30"/>
        </w:rPr>
        <w:t>播放的电影为主；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分必答题、抢答题和风险题，必答题题量为每人</w:t>
      </w:r>
      <w:r w:rsidRPr="003B7CCA">
        <w:rPr>
          <w:rFonts w:ascii="仿宋_GB2312" w:eastAsia="仿宋_GB2312"/>
          <w:color w:val="3D3D3D"/>
          <w:sz w:val="30"/>
          <w:szCs w:val="30"/>
        </w:rPr>
        <w:t>8-10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题，抢答题每人平均</w:t>
      </w:r>
      <w:r w:rsidRPr="003B7CCA">
        <w:rPr>
          <w:rFonts w:ascii="仿宋_GB2312" w:eastAsia="仿宋_GB2312"/>
          <w:color w:val="3D3D3D"/>
          <w:sz w:val="30"/>
          <w:szCs w:val="30"/>
        </w:rPr>
        <w:t xml:space="preserve">3-5 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题，风险题每人</w:t>
      </w:r>
      <w:r w:rsidRPr="003B7CCA">
        <w:rPr>
          <w:rFonts w:ascii="仿宋_GB2312" w:eastAsia="仿宋_GB2312"/>
          <w:color w:val="3D3D3D"/>
          <w:sz w:val="30"/>
          <w:szCs w:val="30"/>
        </w:rPr>
        <w:t xml:space="preserve">2 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题。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>
        <w:rPr>
          <w:rFonts w:ascii="仿宋_GB2312" w:eastAsia="仿宋_GB2312"/>
          <w:color w:val="3D3D3D"/>
          <w:sz w:val="30"/>
          <w:szCs w:val="30"/>
        </w:rPr>
        <w:t>4</w:t>
      </w:r>
      <w:r>
        <w:rPr>
          <w:rFonts w:ascii="仿宋_GB2312" w:eastAsia="仿宋_GB2312" w:hint="eastAsia"/>
          <w:color w:val="3D3D3D"/>
          <w:sz w:val="30"/>
          <w:szCs w:val="30"/>
        </w:rPr>
        <w:t>、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奖项设置</w:t>
      </w:r>
      <w:r>
        <w:rPr>
          <w:rFonts w:ascii="仿宋_GB2312" w:eastAsia="仿宋_GB2312" w:hint="eastAsia"/>
          <w:color w:val="3D3D3D"/>
          <w:sz w:val="30"/>
          <w:szCs w:val="30"/>
        </w:rPr>
        <w:t>：</w:t>
      </w:r>
    </w:p>
    <w:p w:rsidR="00855E05" w:rsidRPr="003B7CCA" w:rsidRDefault="00855E05" w:rsidP="000115A0">
      <w:pPr>
        <w:spacing w:line="440" w:lineRule="exact"/>
        <w:ind w:firstLineChars="205" w:firstLine="615"/>
        <w:rPr>
          <w:rFonts w:ascii="仿宋_GB2312" w:eastAsia="仿宋_GB2312"/>
          <w:color w:val="3D3D3D"/>
          <w:sz w:val="30"/>
          <w:szCs w:val="30"/>
        </w:rPr>
      </w:pPr>
      <w:r w:rsidRPr="003B7CCA">
        <w:rPr>
          <w:rFonts w:ascii="仿宋_GB2312" w:eastAsia="仿宋_GB2312" w:hint="eastAsia"/>
          <w:color w:val="3D3D3D"/>
          <w:sz w:val="30"/>
          <w:szCs w:val="30"/>
        </w:rPr>
        <w:t>一等奖</w:t>
      </w:r>
      <w:r w:rsidRPr="003B7CCA">
        <w:rPr>
          <w:rFonts w:ascii="仿宋_GB2312" w:eastAsia="仿宋_GB2312"/>
          <w:color w:val="3D3D3D"/>
          <w:sz w:val="30"/>
          <w:szCs w:val="30"/>
        </w:rPr>
        <w:t>:2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名；二等奖</w:t>
      </w:r>
      <w:r w:rsidRPr="003B7CCA">
        <w:rPr>
          <w:rFonts w:ascii="仿宋_GB2312" w:eastAsia="仿宋_GB2312"/>
          <w:color w:val="3D3D3D"/>
          <w:sz w:val="30"/>
          <w:szCs w:val="30"/>
        </w:rPr>
        <w:t>:3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名；三等奖</w:t>
      </w:r>
      <w:r w:rsidRPr="003B7CCA">
        <w:rPr>
          <w:rFonts w:ascii="仿宋_GB2312" w:eastAsia="仿宋_GB2312"/>
          <w:color w:val="3D3D3D"/>
          <w:sz w:val="30"/>
          <w:szCs w:val="30"/>
        </w:rPr>
        <w:t>:5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名</w:t>
      </w:r>
      <w:r>
        <w:rPr>
          <w:rFonts w:ascii="仿宋_GB2312" w:eastAsia="仿宋_GB2312" w:hint="eastAsia"/>
          <w:color w:val="3D3D3D"/>
          <w:sz w:val="30"/>
          <w:szCs w:val="30"/>
        </w:rPr>
        <w:t>；参与奖若干</w:t>
      </w:r>
      <w:r w:rsidRPr="003B7CCA">
        <w:rPr>
          <w:rFonts w:ascii="仿宋_GB2312" w:eastAsia="仿宋_GB2312" w:hint="eastAsia"/>
          <w:color w:val="3D3D3D"/>
          <w:sz w:val="30"/>
          <w:szCs w:val="30"/>
        </w:rPr>
        <w:t>。</w:t>
      </w:r>
      <w:r>
        <w:rPr>
          <w:rFonts w:ascii="仿宋_GB2312" w:eastAsia="仿宋_GB2312" w:hint="eastAsia"/>
          <w:color w:val="3D3D3D"/>
          <w:sz w:val="30"/>
          <w:szCs w:val="30"/>
        </w:rPr>
        <w:t>获奖同学将颁发奖状和礼品</w:t>
      </w:r>
    </w:p>
    <w:p w:rsidR="00855E05" w:rsidRDefault="00855E05" w:rsidP="007C3048">
      <w:pPr>
        <w:spacing w:line="440" w:lineRule="exact"/>
        <w:rPr>
          <w:rFonts w:ascii="楷体" w:eastAsia="楷体" w:hAnsi="楷体" w:cs="楷体"/>
          <w:sz w:val="30"/>
          <w:szCs w:val="30"/>
        </w:rPr>
      </w:pPr>
    </w:p>
    <w:p w:rsidR="00855E05" w:rsidRDefault="00855E05" w:rsidP="007C3048">
      <w:pPr>
        <w:spacing w:line="440" w:lineRule="exact"/>
        <w:rPr>
          <w:rFonts w:ascii="楷体" w:eastAsia="楷体" w:hAnsi="楷体" w:cs="楷体"/>
          <w:sz w:val="30"/>
          <w:szCs w:val="30"/>
        </w:rPr>
      </w:pPr>
    </w:p>
    <w:p w:rsidR="00855E05" w:rsidRDefault="00855E05" w:rsidP="007C3048">
      <w:pPr>
        <w:spacing w:line="44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 xml:space="preserve">                              </w:t>
      </w:r>
    </w:p>
    <w:p w:rsidR="00855E05" w:rsidRDefault="00855E05" w:rsidP="007C3048">
      <w:pPr>
        <w:spacing w:line="440" w:lineRule="exact"/>
        <w:rPr>
          <w:rFonts w:ascii="楷体" w:eastAsia="楷体" w:hAnsi="楷体" w:cs="楷体"/>
          <w:sz w:val="32"/>
          <w:szCs w:val="32"/>
        </w:rPr>
      </w:pPr>
    </w:p>
    <w:p w:rsidR="00855E05" w:rsidRDefault="00855E05" w:rsidP="007C3048">
      <w:pPr>
        <w:spacing w:line="440" w:lineRule="exact"/>
        <w:rPr>
          <w:rFonts w:ascii="楷体" w:eastAsia="楷体" w:hAnsi="楷体" w:cs="楷体"/>
          <w:sz w:val="32"/>
          <w:szCs w:val="32"/>
        </w:rPr>
      </w:pPr>
    </w:p>
    <w:p w:rsidR="00855E05" w:rsidRDefault="00855E05" w:rsidP="007C3048">
      <w:pPr>
        <w:spacing w:line="440" w:lineRule="exact"/>
        <w:rPr>
          <w:rFonts w:ascii="楷体" w:eastAsia="楷体" w:hAnsi="楷体" w:cs="楷体"/>
          <w:sz w:val="32"/>
          <w:szCs w:val="32"/>
        </w:rPr>
      </w:pPr>
    </w:p>
    <w:p w:rsidR="00855E05" w:rsidRPr="007C3048" w:rsidRDefault="00855E05" w:rsidP="00404D31">
      <w:pPr>
        <w:spacing w:line="440" w:lineRule="exact"/>
        <w:ind w:firstLineChars="1350" w:firstLine="4050"/>
        <w:rPr>
          <w:rFonts w:ascii="仿宋_GB2312" w:eastAsia="仿宋_GB2312"/>
          <w:color w:val="3D3D3D"/>
          <w:sz w:val="30"/>
          <w:szCs w:val="30"/>
        </w:rPr>
      </w:pPr>
    </w:p>
    <w:sectPr w:rsidR="00855E05" w:rsidRPr="007C3048" w:rsidSect="007C304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58" w:rsidRDefault="00ED0F58" w:rsidP="008B47A0">
      <w:r>
        <w:separator/>
      </w:r>
    </w:p>
  </w:endnote>
  <w:endnote w:type="continuationSeparator" w:id="0">
    <w:p w:rsidR="00ED0F58" w:rsidRDefault="00ED0F58" w:rsidP="008B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05" w:rsidRPr="007C3048" w:rsidRDefault="00855E05">
    <w:pPr>
      <w:pStyle w:val="a4"/>
      <w:jc w:val="right"/>
      <w:rPr>
        <w:rFonts w:ascii="仿宋_GB2312" w:eastAsia="仿宋_GB2312"/>
        <w:sz w:val="24"/>
        <w:szCs w:val="24"/>
      </w:rPr>
    </w:pPr>
    <w:r w:rsidRPr="007C3048">
      <w:rPr>
        <w:rFonts w:ascii="仿宋_GB2312" w:eastAsia="仿宋_GB2312"/>
        <w:sz w:val="24"/>
        <w:szCs w:val="24"/>
      </w:rPr>
      <w:fldChar w:fldCharType="begin"/>
    </w:r>
    <w:r w:rsidRPr="007C3048">
      <w:rPr>
        <w:rFonts w:ascii="仿宋_GB2312" w:eastAsia="仿宋_GB2312"/>
        <w:sz w:val="24"/>
        <w:szCs w:val="24"/>
      </w:rPr>
      <w:instrText>PAGE   \* MERGEFORMAT</w:instrText>
    </w:r>
    <w:r w:rsidRPr="007C3048">
      <w:rPr>
        <w:rFonts w:ascii="仿宋_GB2312" w:eastAsia="仿宋_GB2312"/>
        <w:sz w:val="24"/>
        <w:szCs w:val="24"/>
      </w:rPr>
      <w:fldChar w:fldCharType="separate"/>
    </w:r>
    <w:r w:rsidR="000115A0" w:rsidRPr="000115A0">
      <w:rPr>
        <w:rFonts w:ascii="仿宋_GB2312" w:eastAsia="仿宋_GB2312"/>
        <w:noProof/>
        <w:sz w:val="24"/>
        <w:szCs w:val="24"/>
        <w:lang w:val="zh-CN"/>
      </w:rPr>
      <w:t>-</w:t>
    </w:r>
    <w:r w:rsidR="000115A0">
      <w:rPr>
        <w:rFonts w:ascii="仿宋_GB2312" w:eastAsia="仿宋_GB2312"/>
        <w:noProof/>
        <w:sz w:val="24"/>
        <w:szCs w:val="24"/>
      </w:rPr>
      <w:t xml:space="preserve"> 1 -</w:t>
    </w:r>
    <w:r w:rsidRPr="007C3048">
      <w:rPr>
        <w:rFonts w:ascii="仿宋_GB2312" w:eastAsia="仿宋_GB2312"/>
        <w:sz w:val="24"/>
        <w:szCs w:val="24"/>
      </w:rPr>
      <w:fldChar w:fldCharType="end"/>
    </w:r>
  </w:p>
  <w:p w:rsidR="00855E05" w:rsidRDefault="00855E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58" w:rsidRDefault="00ED0F58" w:rsidP="008B47A0">
      <w:r>
        <w:separator/>
      </w:r>
    </w:p>
  </w:footnote>
  <w:footnote w:type="continuationSeparator" w:id="0">
    <w:p w:rsidR="00ED0F58" w:rsidRDefault="00ED0F58" w:rsidP="008B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8AA"/>
    <w:rsid w:val="000115A0"/>
    <w:rsid w:val="000118D5"/>
    <w:rsid w:val="002968AA"/>
    <w:rsid w:val="00365B5B"/>
    <w:rsid w:val="003B7CCA"/>
    <w:rsid w:val="00404D31"/>
    <w:rsid w:val="004625BE"/>
    <w:rsid w:val="0056103C"/>
    <w:rsid w:val="005C3CEA"/>
    <w:rsid w:val="006F0BFA"/>
    <w:rsid w:val="007C3048"/>
    <w:rsid w:val="00802ACB"/>
    <w:rsid w:val="008476DF"/>
    <w:rsid w:val="00855E05"/>
    <w:rsid w:val="008B47A0"/>
    <w:rsid w:val="008C06DC"/>
    <w:rsid w:val="008E6642"/>
    <w:rsid w:val="009563E5"/>
    <w:rsid w:val="00A42323"/>
    <w:rsid w:val="00A52120"/>
    <w:rsid w:val="00AE078E"/>
    <w:rsid w:val="00AE38F8"/>
    <w:rsid w:val="00AE4DDB"/>
    <w:rsid w:val="00E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B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B4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B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B47A0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C3048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7C3048"/>
    <w:rPr>
      <w:rFonts w:cs="Times New Roman"/>
    </w:rPr>
  </w:style>
  <w:style w:type="character" w:styleId="a6">
    <w:name w:val="Hyperlink"/>
    <w:uiPriority w:val="99"/>
    <w:rsid w:val="007C3048"/>
    <w:rPr>
      <w:rFonts w:cs="Times New Roman"/>
      <w:color w:val="0563C1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0115A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011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58435829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1197</Characters>
  <Application>Microsoft Office Word</Application>
  <DocSecurity>0</DocSecurity>
  <Lines>9</Lines>
  <Paragraphs>2</Paragraphs>
  <ScaleCrop>false</ScaleCrop>
  <Company>Lenovo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2015-06-09T08:46:00Z</cp:lastPrinted>
  <dcterms:created xsi:type="dcterms:W3CDTF">2015-06-06T03:42:00Z</dcterms:created>
  <dcterms:modified xsi:type="dcterms:W3CDTF">2015-06-09T08:49:00Z</dcterms:modified>
</cp:coreProperties>
</file>