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608F2">
      <w:pPr>
        <w:spacing w:before="107" w:line="224" w:lineRule="auto"/>
        <w:ind w:left="2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34"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/>
          <w:spacing w:val="34"/>
          <w:sz w:val="32"/>
          <w:szCs w:val="32"/>
          <w:lang w:val="en-US" w:eastAsia="zh-CN"/>
        </w:rPr>
        <w:t>3</w:t>
      </w:r>
    </w:p>
    <w:p w14:paraId="31500332">
      <w:pPr>
        <w:spacing w:before="335" w:line="219" w:lineRule="auto"/>
        <w:jc w:val="center"/>
      </w:pP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推荐汇总清单</w:t>
      </w:r>
    </w:p>
    <w:p w14:paraId="0293C496">
      <w:pPr>
        <w:pStyle w:val="2"/>
        <w:spacing w:line="337" w:lineRule="auto"/>
      </w:pPr>
    </w:p>
    <w:p w14:paraId="5B7A1766">
      <w:pPr>
        <w:spacing w:before="107" w:line="221" w:lineRule="auto"/>
        <w:ind w:left="34"/>
        <w:jc w:val="both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27"/>
          <w:sz w:val="33"/>
          <w:szCs w:val="33"/>
        </w:rPr>
        <w:t xml:space="preserve">推荐单位名称(加盖公章): 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                               </w:t>
      </w:r>
    </w:p>
    <w:p w14:paraId="01576312">
      <w:pPr>
        <w:spacing w:line="192" w:lineRule="exact"/>
      </w:pPr>
    </w:p>
    <w:tbl>
      <w:tblPr>
        <w:tblStyle w:val="5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4650"/>
        <w:gridCol w:w="2370"/>
        <w:gridCol w:w="2610"/>
        <w:gridCol w:w="2265"/>
        <w:gridCol w:w="1755"/>
      </w:tblGrid>
      <w:tr w14:paraId="48BED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898" w:type="dxa"/>
            <w:noWrap w:val="0"/>
            <w:vAlign w:val="center"/>
          </w:tcPr>
          <w:p w14:paraId="6C64E9EE">
            <w:pPr>
              <w:pStyle w:val="6"/>
              <w:spacing w:before="91" w:line="221" w:lineRule="auto"/>
              <w:ind w:left="79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6"/>
                <w:sz w:val="32"/>
                <w:szCs w:val="32"/>
              </w:rPr>
              <w:t>序号</w:t>
            </w:r>
          </w:p>
        </w:tc>
        <w:tc>
          <w:tcPr>
            <w:tcW w:w="4650" w:type="dxa"/>
            <w:noWrap w:val="0"/>
            <w:vAlign w:val="center"/>
          </w:tcPr>
          <w:p w14:paraId="0CE88D88">
            <w:pPr>
              <w:pStyle w:val="6"/>
              <w:spacing w:before="32" w:line="204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>申报类别</w:t>
            </w:r>
          </w:p>
          <w:p w14:paraId="3774A183">
            <w:pPr>
              <w:pStyle w:val="6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0"/>
                <w:w w:val="100"/>
                <w:sz w:val="32"/>
                <w:szCs w:val="32"/>
              </w:rPr>
              <w:t>选择填写“概念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pacing w:val="0"/>
                <w:w w:val="100"/>
                <w:sz w:val="32"/>
                <w:szCs w:val="32"/>
              </w:rPr>
              <w:t>验证中心”或“产业技术研发公共服务平台”</w:t>
            </w:r>
          </w:p>
        </w:tc>
        <w:tc>
          <w:tcPr>
            <w:tcW w:w="2370" w:type="dxa"/>
            <w:noWrap w:val="0"/>
            <w:vAlign w:val="center"/>
          </w:tcPr>
          <w:p w14:paraId="1116DB77">
            <w:pPr>
              <w:pStyle w:val="6"/>
              <w:spacing w:before="91" w:line="219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1"/>
                <w:sz w:val="32"/>
                <w:szCs w:val="32"/>
              </w:rPr>
              <w:t>申报机构</w:t>
            </w:r>
          </w:p>
        </w:tc>
        <w:tc>
          <w:tcPr>
            <w:tcW w:w="2610" w:type="dxa"/>
            <w:noWrap w:val="0"/>
            <w:vAlign w:val="center"/>
          </w:tcPr>
          <w:p w14:paraId="5D957200">
            <w:pPr>
              <w:pStyle w:val="6"/>
              <w:spacing w:before="91" w:line="219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6"/>
                <w:sz w:val="32"/>
                <w:szCs w:val="32"/>
              </w:rPr>
              <w:t>依托单位</w:t>
            </w:r>
          </w:p>
        </w:tc>
        <w:tc>
          <w:tcPr>
            <w:tcW w:w="2265" w:type="dxa"/>
            <w:noWrap w:val="0"/>
            <w:vAlign w:val="center"/>
          </w:tcPr>
          <w:p w14:paraId="390CA218">
            <w:pPr>
              <w:pStyle w:val="6"/>
              <w:spacing w:before="91" w:line="220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6"/>
                <w:sz w:val="32"/>
                <w:szCs w:val="32"/>
              </w:rPr>
              <w:t>联合单位</w:t>
            </w:r>
          </w:p>
        </w:tc>
        <w:tc>
          <w:tcPr>
            <w:tcW w:w="1755" w:type="dxa"/>
            <w:noWrap w:val="0"/>
            <w:vAlign w:val="center"/>
          </w:tcPr>
          <w:p w14:paraId="0CA79E93">
            <w:pPr>
              <w:pStyle w:val="6"/>
              <w:spacing w:before="91" w:line="221" w:lineRule="auto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</w:rPr>
              <w:t>备注</w:t>
            </w:r>
          </w:p>
        </w:tc>
      </w:tr>
      <w:tr w14:paraId="71D0B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898" w:type="dxa"/>
            <w:noWrap w:val="0"/>
            <w:vAlign w:val="center"/>
          </w:tcPr>
          <w:p w14:paraId="0BC4503F">
            <w:pPr>
              <w:pStyle w:val="6"/>
              <w:spacing w:before="91" w:line="241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4650" w:type="dxa"/>
            <w:noWrap w:val="0"/>
            <w:vAlign w:val="top"/>
          </w:tcPr>
          <w:p w14:paraId="0A342CAC">
            <w:pPr>
              <w:rPr>
                <w:rFonts w:ascii="Arial"/>
                <w:sz w:val="21"/>
              </w:rPr>
            </w:pPr>
          </w:p>
        </w:tc>
        <w:tc>
          <w:tcPr>
            <w:tcW w:w="2370" w:type="dxa"/>
            <w:noWrap w:val="0"/>
            <w:vAlign w:val="top"/>
          </w:tcPr>
          <w:p w14:paraId="27B02600">
            <w:pPr>
              <w:rPr>
                <w:rFonts w:ascii="Arial"/>
                <w:sz w:val="21"/>
              </w:rPr>
            </w:pPr>
          </w:p>
        </w:tc>
        <w:tc>
          <w:tcPr>
            <w:tcW w:w="2610" w:type="dxa"/>
            <w:noWrap w:val="0"/>
            <w:vAlign w:val="top"/>
          </w:tcPr>
          <w:p w14:paraId="660E58D8">
            <w:pPr>
              <w:rPr>
                <w:rFonts w:ascii="Arial"/>
                <w:sz w:val="21"/>
              </w:rPr>
            </w:pPr>
          </w:p>
        </w:tc>
        <w:tc>
          <w:tcPr>
            <w:tcW w:w="2265" w:type="dxa"/>
            <w:noWrap w:val="0"/>
            <w:vAlign w:val="top"/>
          </w:tcPr>
          <w:p w14:paraId="10C4EC45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noWrap w:val="0"/>
            <w:vAlign w:val="top"/>
          </w:tcPr>
          <w:p w14:paraId="12092EE0">
            <w:pPr>
              <w:rPr>
                <w:rFonts w:ascii="Arial"/>
                <w:sz w:val="21"/>
              </w:rPr>
            </w:pPr>
          </w:p>
        </w:tc>
      </w:tr>
      <w:tr w14:paraId="22388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898" w:type="dxa"/>
            <w:noWrap w:val="0"/>
            <w:vAlign w:val="center"/>
          </w:tcPr>
          <w:p w14:paraId="3EC07FDB">
            <w:pPr>
              <w:pStyle w:val="6"/>
              <w:spacing w:before="91" w:line="241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4650" w:type="dxa"/>
            <w:noWrap w:val="0"/>
            <w:vAlign w:val="top"/>
          </w:tcPr>
          <w:p w14:paraId="0F61AC28">
            <w:pPr>
              <w:rPr>
                <w:rFonts w:ascii="Arial"/>
                <w:sz w:val="21"/>
              </w:rPr>
            </w:pPr>
          </w:p>
        </w:tc>
        <w:tc>
          <w:tcPr>
            <w:tcW w:w="2370" w:type="dxa"/>
            <w:noWrap w:val="0"/>
            <w:vAlign w:val="top"/>
          </w:tcPr>
          <w:p w14:paraId="09FBBEF8">
            <w:pPr>
              <w:rPr>
                <w:rFonts w:ascii="Arial"/>
                <w:sz w:val="21"/>
              </w:rPr>
            </w:pPr>
          </w:p>
        </w:tc>
        <w:tc>
          <w:tcPr>
            <w:tcW w:w="2610" w:type="dxa"/>
            <w:noWrap w:val="0"/>
            <w:vAlign w:val="top"/>
          </w:tcPr>
          <w:p w14:paraId="77B7EE55">
            <w:pPr>
              <w:rPr>
                <w:rFonts w:ascii="Arial"/>
                <w:sz w:val="21"/>
              </w:rPr>
            </w:pPr>
          </w:p>
        </w:tc>
        <w:tc>
          <w:tcPr>
            <w:tcW w:w="2265" w:type="dxa"/>
            <w:noWrap w:val="0"/>
            <w:vAlign w:val="top"/>
          </w:tcPr>
          <w:p w14:paraId="2FDBA60C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noWrap w:val="0"/>
            <w:vAlign w:val="top"/>
          </w:tcPr>
          <w:p w14:paraId="2C5198CD">
            <w:pPr>
              <w:rPr>
                <w:rFonts w:ascii="Arial"/>
                <w:sz w:val="21"/>
              </w:rPr>
            </w:pPr>
          </w:p>
        </w:tc>
      </w:tr>
      <w:tr w14:paraId="7A04D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898" w:type="dxa"/>
            <w:noWrap w:val="0"/>
            <w:vAlign w:val="center"/>
          </w:tcPr>
          <w:p w14:paraId="7625B9C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650" w:type="dxa"/>
            <w:noWrap w:val="0"/>
            <w:vAlign w:val="top"/>
          </w:tcPr>
          <w:p w14:paraId="6ED6BBC2">
            <w:pPr>
              <w:rPr>
                <w:rFonts w:ascii="Arial"/>
                <w:sz w:val="21"/>
              </w:rPr>
            </w:pPr>
          </w:p>
        </w:tc>
        <w:tc>
          <w:tcPr>
            <w:tcW w:w="2370" w:type="dxa"/>
            <w:noWrap w:val="0"/>
            <w:vAlign w:val="top"/>
          </w:tcPr>
          <w:p w14:paraId="15D544D7">
            <w:pPr>
              <w:rPr>
                <w:rFonts w:ascii="Arial"/>
                <w:sz w:val="21"/>
              </w:rPr>
            </w:pPr>
          </w:p>
        </w:tc>
        <w:tc>
          <w:tcPr>
            <w:tcW w:w="2610" w:type="dxa"/>
            <w:noWrap w:val="0"/>
            <w:vAlign w:val="top"/>
          </w:tcPr>
          <w:p w14:paraId="69D421D5">
            <w:pPr>
              <w:rPr>
                <w:rFonts w:ascii="Arial"/>
                <w:sz w:val="21"/>
              </w:rPr>
            </w:pPr>
          </w:p>
        </w:tc>
        <w:tc>
          <w:tcPr>
            <w:tcW w:w="2265" w:type="dxa"/>
            <w:noWrap w:val="0"/>
            <w:vAlign w:val="top"/>
          </w:tcPr>
          <w:p w14:paraId="689A37F5">
            <w:pPr>
              <w:rPr>
                <w:rFonts w:ascii="Arial"/>
                <w:sz w:val="21"/>
              </w:rPr>
            </w:pPr>
          </w:p>
        </w:tc>
        <w:tc>
          <w:tcPr>
            <w:tcW w:w="1755" w:type="dxa"/>
            <w:noWrap w:val="0"/>
            <w:vAlign w:val="top"/>
          </w:tcPr>
          <w:p w14:paraId="7DA447A9">
            <w:pPr>
              <w:rPr>
                <w:rFonts w:ascii="Arial"/>
                <w:sz w:val="21"/>
              </w:rPr>
            </w:pPr>
          </w:p>
        </w:tc>
      </w:tr>
    </w:tbl>
    <w:p w14:paraId="4617A588"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80544"/>
    <w:rsid w:val="2EB8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2025-09-12T02:48:00Z</dcterms:created>
  <dc:creator>陈君</dc:creator>
  <cp:lastModifiedBy>陈君</cp:lastModifiedBy>
  <dcterms:modified xsi:type="dcterms:W3CDTF">2025-09-12T02:52:43Z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DF4D41F776FA46BD8E555357EDFAE18B_11</vt:lpwstr>
  </property>
  <property fmtid="{D5CDD505-2E9C-101B-9397-08002B2CF9AE}" pid="4" name="KSOTemplateDocerSaveRecord">
    <vt:lpwstr>eyJoZGlkIjoiZDJhMjhiMzQyMjQ5NjdlYzM3MzMxMzI2ZDljOWMzODQiLCJ1c2VySWQiOiIzNjcyOTMzMzIifQ==</vt:lpwstr>
  </property>
</Properties>
</file>