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ascii="宋体" w:hAnsi="宋体"/>
          <w:b/>
          <w:color w:val="FF0000"/>
          <w:spacing w:val="20"/>
          <w:sz w:val="90"/>
          <w:szCs w:val="90"/>
        </w:rPr>
      </w:pPr>
      <w:r>
        <w:rPr>
          <w:rFonts w:hint="eastAsia" w:ascii="宋体" w:hAnsi="宋体"/>
          <w:b/>
          <w:color w:val="FF0000"/>
          <w:spacing w:val="20"/>
          <w:sz w:val="90"/>
          <w:szCs w:val="90"/>
        </w:rPr>
        <w:t>泉州师范学院文件</w:t>
      </w:r>
    </w:p>
    <w:p>
      <w:pPr>
        <w:spacing w:line="540" w:lineRule="exact"/>
        <w:jc w:val="center"/>
        <w:rPr>
          <w:rFonts w:ascii="仿宋_GB2312"/>
          <w:sz w:val="28"/>
          <w:szCs w:val="28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泉师人〔</w:t>
      </w:r>
      <w:bookmarkStart w:id="0" w:name="年份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2020〕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54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pict>
          <v:line id="_x0000_s1026" o:spid="_x0000_s1026" o:spt="20" style="position:absolute;left:0pt;margin-left:0pt;margin-top:17.2pt;height:0pt;width:432pt;z-index:251658240;mso-width-relative:page;mso-height-relative:page;" stroked="t" coordsize="21600,21600" o:gfxdata="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iiPlS1AAAAAYBAAAPAAAA&#10;AAAAAAEAIAAAACIAAABkcnMvZG93bnJldi54bWxQSwECFAAUAAAACACHTuJALH4SxeABAAClAwAA&#10;DgAAAAAAAAABACAAAAAjAQAAZHJzL2Uyb0RvYy54bWxQSwUGAAAAAAYABgBZAQAAdQUAAAAA&#10;">
            <v:path arrowok="t"/>
            <v:fill focussize="0,0"/>
            <v:stroke weight="2pt" color="#FF0000"/>
            <v:imagedata o:title=""/>
            <o:lock v:ext="edit"/>
          </v:line>
        </w:pict>
      </w:r>
    </w:p>
    <w:p>
      <w:pPr>
        <w:spacing w:line="540" w:lineRule="exact"/>
        <w:ind w:left="-105" w:leftChars="-50" w:right="-105" w:rightChars="-50"/>
        <w:jc w:val="center"/>
        <w:rPr>
          <w:rFonts w:ascii="新宋体" w:hAnsi="新宋体"/>
          <w:b/>
          <w:bCs/>
          <w:sz w:val="36"/>
          <w:szCs w:val="36"/>
        </w:rPr>
      </w:pPr>
      <w:bookmarkStart w:id="1" w:name="正文"/>
      <w:bookmarkEnd w:id="1"/>
      <w:bookmarkStart w:id="2" w:name="密级"/>
      <w:bookmarkEnd w:id="2"/>
      <w:bookmarkStart w:id="3" w:name="文件标题"/>
      <w:bookmarkEnd w:id="3"/>
      <w:bookmarkStart w:id="4" w:name="主送单位"/>
      <w:bookmarkEnd w:id="4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关于庄毓明同志聘任的通知</w:t>
      </w:r>
    </w:p>
    <w:p>
      <w:pPr>
        <w:spacing w:line="560" w:lineRule="exact"/>
        <w:ind w:firstLine="180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</w:p>
    <w:p>
      <w:pPr>
        <w:spacing w:line="560" w:lineRule="exact"/>
        <w:ind w:left="-105" w:leftChars="-50" w:right="-105" w:rightChars="-5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各学院、机关各部（处、室）、各直属单位：</w:t>
      </w:r>
    </w:p>
    <w:p>
      <w:pPr>
        <w:spacing w:line="560" w:lineRule="exact"/>
        <w:ind w:left="-105" w:leftChars="-50" w:right="-105" w:rightChars="-50"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经研究决定:</w:t>
      </w:r>
    </w:p>
    <w:p>
      <w:pPr>
        <w:spacing w:line="560" w:lineRule="exact"/>
        <w:ind w:left="-105" w:leftChars="-50" w:right="-105" w:rightChars="-50"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聘任庄毓明同志为泉州师范学院医疗所副主任。</w:t>
      </w:r>
    </w:p>
    <w:p>
      <w:pPr>
        <w:spacing w:line="560" w:lineRule="exact"/>
        <w:ind w:left="-105" w:leftChars="-50" w:right="-105" w:rightChars="-50"/>
        <w:rPr>
          <w:rFonts w:ascii="仿宋_GB2312" w:hAnsi="仿宋_GB2312" w:eastAsia="仿宋_GB2312" w:cs="仿宋_GB2312"/>
          <w:color w:val="000000"/>
          <w:szCs w:val="32"/>
          <w:shd w:val="clear" w:color="auto" w:fill="FFFFFF"/>
        </w:rPr>
      </w:pPr>
    </w:p>
    <w:p>
      <w:pPr>
        <w:spacing w:line="560" w:lineRule="exact"/>
        <w:ind w:left="-105" w:leftChars="-50" w:right="-105" w:rightChars="-50"/>
        <w:rPr>
          <w:rFonts w:ascii="仿宋_GB2312" w:hAnsi="仿宋_GB2312" w:cs="仿宋_GB2312"/>
          <w:color w:val="000000"/>
          <w:szCs w:val="32"/>
          <w:shd w:val="clear" w:color="auto" w:fill="FFFFFF"/>
        </w:rPr>
      </w:pPr>
    </w:p>
    <w:p>
      <w:pPr>
        <w:tabs>
          <w:tab w:val="left" w:pos="525"/>
        </w:tabs>
        <w:spacing w:line="560" w:lineRule="exact"/>
        <w:ind w:right="-105" w:rightChars="-50"/>
        <w:jc w:val="center"/>
        <w:rPr>
          <w:rFonts w:ascii="仿宋_GB2312"/>
          <w:szCs w:val="28"/>
        </w:rPr>
      </w:pPr>
    </w:p>
    <w:p>
      <w:pPr>
        <w:widowControl/>
        <w:tabs>
          <w:tab w:val="left" w:pos="1253"/>
        </w:tabs>
        <w:spacing w:line="560" w:lineRule="exact"/>
        <w:ind w:firstLine="4160" w:firstLineChars="1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泉州师范学院</w:t>
      </w:r>
    </w:p>
    <w:p>
      <w:pPr>
        <w:widowControl/>
        <w:tabs>
          <w:tab w:val="left" w:pos="1253"/>
        </w:tabs>
        <w:spacing w:line="560" w:lineRule="exact"/>
        <w:ind w:firstLine="3840" w:firstLineChars="1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2020年12月1</w:t>
      </w:r>
      <w:bookmarkStart w:id="9" w:name="_GoBack"/>
      <w:bookmarkEnd w:id="9"/>
      <w:r>
        <w:rPr>
          <w:rFonts w:hint="eastAsia" w:ascii="仿宋_GB2312" w:hAnsi="仿宋_GB2312" w:eastAsia="仿宋_GB2312" w:cs="仿宋_GB2312"/>
          <w:sz w:val="32"/>
          <w:szCs w:val="32"/>
        </w:rPr>
        <w:t>6日</w:t>
      </w:r>
    </w:p>
    <w:p>
      <w:pPr>
        <w:autoSpaceDE w:val="0"/>
        <w:autoSpaceDN w:val="0"/>
        <w:adjustRightInd w:val="0"/>
        <w:spacing w:line="560" w:lineRule="exact"/>
        <w:rPr>
          <w:rFonts w:ascii="仿宋_GB2312" w:hAnsi="仿宋" w:cs="仿宋_GB231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ascii="仿宋_GB2312" w:hAnsi="仿宋" w:cs="仿宋_GB231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ascii="仿宋_GB2312" w:hAnsi="仿宋" w:cs="仿宋_GB231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ascii="仿宋_GB2312" w:hAnsi="仿宋" w:cs="仿宋_GB231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ascii="仿宋_GB2312" w:hAnsi="仿宋" w:cs="仿宋_GB231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rPr>
          <w:rFonts w:ascii="仿宋_GB2312" w:hAnsi="仿宋" w:cs="仿宋_GB2312"/>
          <w:szCs w:val="32"/>
          <w:lang w:val="zh-CN"/>
        </w:rPr>
      </w:pPr>
      <w:r>
        <w:rPr>
          <w:rFonts w:ascii="仿宋_GB2312" w:hAnsi="仿宋" w:cs="仿宋_GB2312"/>
          <w:szCs w:val="32"/>
        </w:rPr>
        <w:pict>
          <v:line id="_x0000_s2051" o:spid="_x0000_s2051" o:spt="20" style="position:absolute;left:0pt;margin-left:0pt;margin-top:23.4pt;height:0pt;width:414pt;z-index:251659264;mso-width-relative:page;mso-height-relative:page;" coordsize="21600,21600" o:gfxdata="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lpa9TtQAAAAGAQAADwAAAAAA&#10;AAABACAAAAAiAAAAZHJzL2Rvd25yZXYueG1sUEsBAhQAFAAAAAgAh07iQCy9Ua7eAQAApQMAAA4A&#10;AAAAAAAAAQAgAAAAIwEAAGRycy9lMm9Eb2MueG1sUEsFBgAAAAAGAAYAWQEAAHMFAAAAAA==&#10;">
            <v:path arrowok="t"/>
            <v:fill focussize="0,0"/>
            <v:stroke weight="1pt"/>
            <v:imagedata o:title=""/>
            <o:lock v:ext="edit"/>
          </v:line>
        </w:pict>
      </w:r>
    </w:p>
    <w:p>
      <w:pPr>
        <w:spacing w:line="560" w:lineRule="exact"/>
        <w:ind w:firstLine="280" w:firstLineChars="100"/>
        <w:rPr>
          <w:rFonts w:ascii="仿宋_GB2312" w:eastAsia="仿宋_GB2312"/>
          <w:position w:val="11"/>
          <w:sz w:val="28"/>
          <w:szCs w:val="28"/>
        </w:rPr>
      </w:pPr>
      <w:r>
        <w:rPr>
          <w:rFonts w:hint="eastAsia" w:ascii="仿宋_GB2312" w:eastAsia="仿宋_GB2312"/>
          <w:position w:val="11"/>
          <w:sz w:val="28"/>
          <w:szCs w:val="28"/>
        </w:rPr>
        <w:t>泉州师范学院党政办公室              2020年12月</w:t>
      </w:r>
      <w:r>
        <w:rPr>
          <w:rFonts w:hint="eastAsia" w:ascii="仿宋_GB2312" w:eastAsia="仿宋_GB2312"/>
          <w:position w:val="11"/>
          <w:sz w:val="28"/>
          <w:szCs w:val="28"/>
          <w:lang w:val="en-US" w:eastAsia="zh-CN"/>
        </w:rPr>
        <w:t>25</w:t>
      </w:r>
      <w:r>
        <w:rPr>
          <w:rFonts w:hint="eastAsia" w:ascii="仿宋_GB2312" w:eastAsia="仿宋_GB2312"/>
          <w:position w:val="11"/>
          <w:sz w:val="28"/>
          <w:szCs w:val="28"/>
        </w:rPr>
        <w:t>日</w:t>
      </w:r>
      <w:r>
        <w:rPr>
          <w:rFonts w:ascii="仿宋_GB2312" w:eastAsia="仿宋_GB2312"/>
          <w:position w:val="11"/>
          <w:sz w:val="28"/>
          <w:szCs w:val="28"/>
        </w:rPr>
        <w:pict>
          <v:line id="_x0000_s2050" o:spid="_x0000_s2050" o:spt="20" style="position:absolute;left:0pt;margin-left:0pt;margin-top:25.85pt;height:0pt;width:414pt;z-index:251660288;mso-width-relative:page;mso-height-relative:page;" coordsize="21600,21600" o:gfxdata="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LyMW5tQAAAAGAQAADwAAAAAA&#10;AAABACAAAAAiAAAAZHJzL2Rvd25yZXYueG1sUEsBAhQAFAAAAAgAh07iQGGQmujeAQAApQMAAA4A&#10;AAAAAAAAAQAgAAAAIwEAAGRycy9lMm9Eb2MueG1sUEsFBgAAAAAGAAYAWQEAAHMFAAAAAA==&#10;">
            <v:path arrowok="t"/>
            <v:fill focussize="0,0"/>
            <v:stroke weight="1pt"/>
            <v:imagedata o:title=""/>
            <o:lock v:ext="edit"/>
          </v:line>
        </w:pict>
      </w:r>
      <w:bookmarkStart w:id="5" w:name="抄报"/>
      <w:bookmarkEnd w:id="5"/>
      <w:bookmarkStart w:id="6" w:name="文尾"/>
      <w:bookmarkEnd w:id="6"/>
      <w:bookmarkStart w:id="7" w:name="拟稿单位"/>
      <w:bookmarkEnd w:id="7"/>
      <w:bookmarkStart w:id="8" w:name="附注"/>
      <w:bookmarkEnd w:id="8"/>
      <w:r>
        <w:rPr>
          <w:rFonts w:hint="eastAsia" w:ascii="仿宋_GB2312" w:eastAsia="仿宋_GB2312"/>
          <w:position w:val="11"/>
          <w:sz w:val="28"/>
          <w:szCs w:val="28"/>
        </w:rPr>
        <w:t>印发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0131B43"/>
    <w:rsid w:val="00367A0F"/>
    <w:rsid w:val="009C1DE9"/>
    <w:rsid w:val="00BC5F0C"/>
    <w:rsid w:val="02C245D5"/>
    <w:rsid w:val="163F0495"/>
    <w:rsid w:val="1B9C3D8E"/>
    <w:rsid w:val="1E2E51F9"/>
    <w:rsid w:val="22FD3FAA"/>
    <w:rsid w:val="292225FC"/>
    <w:rsid w:val="36690428"/>
    <w:rsid w:val="36A32585"/>
    <w:rsid w:val="46241461"/>
    <w:rsid w:val="4756729A"/>
    <w:rsid w:val="47B96030"/>
    <w:rsid w:val="4C1B3507"/>
    <w:rsid w:val="4CA76CB6"/>
    <w:rsid w:val="4FF95741"/>
    <w:rsid w:val="50131B43"/>
    <w:rsid w:val="524E4562"/>
    <w:rsid w:val="53D62B77"/>
    <w:rsid w:val="575463AC"/>
    <w:rsid w:val="5B0A2EA1"/>
    <w:rsid w:val="6BC8713D"/>
    <w:rsid w:val="798B5A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</Words>
  <Characters>136</Characters>
  <Lines>1</Lines>
  <Paragraphs>1</Paragraphs>
  <TotalTime>52</TotalTime>
  <ScaleCrop>false</ScaleCrop>
  <LinksUpToDate>false</LinksUpToDate>
  <CharactersWithSpaces>158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2020-06-07T08:31:00Z</dcterms:created>
  <dc:creator>linna</dc:creator>
  <cp:lastModifiedBy>Administrator</cp:lastModifiedBy>
  <cp:lastPrinted>2020-06-30T08:24:00Z</cp:lastPrinted>
  <dcterms:modified xsi:type="dcterms:W3CDTF">2020-12-30T01:02:34Z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