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93" w:tblpY="3580"/>
        <w:tblOverlap w:val="never"/>
        <w:tblW w:w="905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5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2" w:hRule="exact"/>
        </w:trPr>
        <w:tc>
          <w:tcPr>
            <w:tcW w:w="9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1600" w:lineRule="exact"/>
              <w:ind w:left="210" w:leftChars="100" w:right="210" w:rightChars="100" w:firstLine="0" w:firstLineChars="0"/>
              <w:jc w:val="distribute"/>
              <w:textAlignment w:val="bottom"/>
              <w:outlineLvl w:val="9"/>
              <w:rPr>
                <w:rFonts w:ascii="方正小标宋简体" w:eastAsia="方正小标宋简体"/>
                <w:b/>
                <w:bCs/>
                <w:w w:val="85"/>
                <w:sz w:val="84"/>
                <w:szCs w:val="84"/>
              </w:rPr>
            </w:pPr>
            <w:bookmarkStart w:id="0" w:name="文件编号"/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-20"/>
                <w:w w:val="85"/>
                <w:sz w:val="90"/>
                <w:szCs w:val="90"/>
                <w:lang w:eastAsia="zh-CN"/>
              </w:rPr>
              <w:t>泉州师范学院教务处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-20"/>
                <w:w w:val="85"/>
                <w:sz w:val="90"/>
                <w:szCs w:val="90"/>
              </w:rPr>
              <w:t>文件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exact"/>
        </w:trPr>
        <w:tc>
          <w:tcPr>
            <w:tcW w:w="9058" w:type="dxa"/>
            <w:vAlign w:val="bottom"/>
          </w:tcPr>
          <w:p>
            <w:pPr>
              <w:tabs>
                <w:tab w:val="left" w:pos="1095"/>
              </w:tabs>
              <w:adjustRightInd w:val="0"/>
              <w:snapToGrid w:val="0"/>
              <w:spacing w:before="120" w:line="318" w:lineRule="atLeast"/>
              <w:ind w:right="339" w:firstLine="256" w:firstLineChars="80"/>
              <w:jc w:val="center"/>
              <w:textAlignment w:val="bottom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教务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〔2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" w:hRule="exact"/>
        </w:trPr>
        <w:tc>
          <w:tcPr>
            <w:tcW w:w="9058" w:type="dxa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cs="宋体"/>
                <w:sz w:val="10"/>
                <w:szCs w:val="1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FF0000"/>
          <w:spacing w:val="80"/>
          <w:w w:val="85"/>
          <w:sz w:val="100"/>
          <w:szCs w:val="100"/>
        </w:rPr>
      </w:pPr>
      <w:r>
        <w:rPr>
          <w:rFonts w:ascii="仿宋" w:hAnsi="仿宋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3084830</wp:posOffset>
                </wp:positionV>
                <wp:extent cx="5742940" cy="635"/>
                <wp:effectExtent l="0" t="19050" r="10160" b="37465"/>
                <wp:wrapTight wrapText="bothSides">
                  <wp:wrapPolygon>
                    <wp:start x="-8" y="0"/>
                    <wp:lineTo x="21591" y="21600"/>
                    <wp:lineTo x="21607" y="21600"/>
                    <wp:lineTo x="8" y="0"/>
                    <wp:lineTo x="-8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94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05pt;margin-top:242.9pt;height:0.05pt;width:452.2pt;mso-wrap-distance-left:9pt;mso-wrap-distance-right:9pt;z-index:-251650048;mso-width-relative:page;mso-height-relative:page;" filled="f" stroked="t" coordsize="21600,21600" wrapcoords="-8 0 21591 21600 21607 21600 8 0 -8 0" o:gfxdata="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rfEIrcAAAACwEA&#10;AA8AAAAAAAAAAQAgAAAAIgAAAGRycy9kb3ducmV2LnhtbFBLAQIUABQAAAAIAIdO4kCQCL553QEA&#10;AJkDAAAOAAAAAAAAAAEAIAAAACsBAABkcnMvZTJvRG9jLnhtbFBLBQYAAAAABgAGAFkBAAB6BQAA&#10;AAA=&#10;">
                <v:fill on="f" focussize="0,0"/>
                <v:stroke weight="3pt" color="#FF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教务处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关于征集应用型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案例的通知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为回顾总结我校示范性应用型本科高校建设成效，经研究，决定开展应用型教学案例征集汇编工作。现将有关事项通知如下：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1.创新型案例。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突出行业的示范性应用型教学理念，在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行业实践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教学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过程或科学研究过程中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的成果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整理成适合课程知识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学习的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教学案例，案例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原创新、创新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性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和可操作性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通过该教学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案例</w:t>
      </w:r>
      <w:r>
        <w:rPr>
          <w:rFonts w:hint="eastAsia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能有效启发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学生积极思考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能有效激发学生深入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探索，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实施和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知识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学习的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效果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提高课程知识的应用能力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2.引用型案例。</w:t>
      </w:r>
      <w:bookmarkEnd w:id="2"/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突出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行业的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示范性应用型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教学理念，引用现有教材案例库等案例资源，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通过该教学案例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引导学生发现问题、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提出问题、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分析问题、解决问题，从而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促进学生更好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掌握理论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知识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、形成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观点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应用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能力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1.类型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不限，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结构完整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结构包括</w:t>
      </w:r>
      <w:r>
        <w:rPr>
          <w:rFonts w:hint="eastAsia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</w:t>
      </w:r>
      <w:r>
        <w:rPr>
          <w:rFonts w:hint="eastAsia" w:eastAsia="仿宋_GB2312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正文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eastAsia="仿宋_GB2312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使用说明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两大部分，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正文要有三个基本要件：</w:t>
      </w:r>
      <w:r>
        <w:rPr>
          <w:rFonts w:hint="eastAsia" w:ascii="Times New Roman" w:hAnsi="Times New Roman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案例背景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（教学事件发生前的简况）、</w:t>
      </w:r>
      <w:r>
        <w:rPr>
          <w:rFonts w:hint="eastAsia" w:ascii="Times New Roman" w:hAnsi="Times New Roman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案例描述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（经过实践检验的主要教学过程中，典型方法或运用手段或评价技巧的详细过程与实际效果）和</w:t>
      </w:r>
      <w:r>
        <w:rPr>
          <w:rFonts w:hint="eastAsia" w:ascii="Times New Roman" w:hAnsi="Times New Roman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案例反思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（先针对本案例教学分析所采用的方法、技巧与教学效果，再谈因此事件而引发的深度思考与反思）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eastAsia="仿宋_GB2312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使用说明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要有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适用专业、适用课程、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教学用途、教学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目标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、注意事项、思考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问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题等要件。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2.理念新颖，内容充实。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案例能综合考虑案例的主题和素材，做到主线清晰，案例素材和主线结构匹配合理。在内容呈现、概念把握与结构性上有一定的难度，不简单表露问题、观点与价值的取向，有争鸣和讨论的空间。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案例不能只是一个课时教学计划（俗称：教案）或一个说课稿，不能缺乏教学背景简介和引发的思考，也不能仅是一个课题报告或研究性的论文。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3.格式规范，文笔流畅。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主标题使用小二号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黑体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，副标题使用小三号楷体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（加粗）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，正文使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用小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四号宋体，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1.5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倍行距。正文中，一级标题使用四号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黑体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，二级标题使用四号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楷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（加粗）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用生动、简洁的语言将内容表述清楚，做到段落清晰、断句清楚、语法和标点符号正确、措辞恰当、表达时态正确、文风平实等。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三、报送数量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每个学院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至少报送5个教学案例，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省级专业群依托学院至少报送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10个教学案例。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应对报送的案例质量做初步筛选。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报送时间与方式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报送时间：20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方式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：应用型教学案例汇总表（纸质盖章）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1份，并将汇总表电子版及教学案例电子版一并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发至电子邮箱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316731312@qq.com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评选及汇编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教务处将组织专家对征集到的案例进行评选，从中遴选出有示范、推广借鉴价值的优秀案例进行汇编，并在年底绩效中给予奖励。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1.应用型教学案例汇总表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600" w:firstLineChars="5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2.应用型教学案例撰写参考模板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600" w:firstLineChars="500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80" w:firstLineChars="1900"/>
        <w:jc w:val="left"/>
        <w:textAlignment w:val="auto"/>
        <w:rPr>
          <w:rFonts w:hint="eastAsia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22" w:firstLineChars="2007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教务处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532" w:firstLineChars="1729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32" w:firstLineChars="1729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32" w:firstLineChars="1729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32" w:firstLineChars="1729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32" w:firstLineChars="1729"/>
        <w:textAlignment w:val="auto"/>
        <w:rPr>
          <w:rFonts w:hint="eastAsia" w:ascii="Times New Roman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08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8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泉州师范学院教务处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印发</w:t>
            </w:r>
          </w:p>
        </w:tc>
      </w:tr>
    </w:tbl>
    <w:p>
      <w:pPr>
        <w:keepNext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泉州师范学院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应用型教学案例汇总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二级学院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:                          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928"/>
        <w:gridCol w:w="1427"/>
        <w:gridCol w:w="1427"/>
        <w:gridCol w:w="1427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教学案例名称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适用课程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适用专业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28"/>
          <w:szCs w:val="28"/>
          <w:lang w:eastAsia="zh-CN"/>
        </w:rPr>
      </w:pPr>
      <w:bookmarkStart w:id="1" w:name="_Toc246165774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8"/>
          <w:szCs w:val="28"/>
          <w:lang w:val="en-US" w:eastAsia="zh-CN"/>
        </w:rPr>
        <w:t>2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应用型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教学案例撰写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模板（供参考）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一、教学案例撰写要求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360" w:lineRule="auto"/>
        <w:ind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</w:rPr>
        <w:t xml:space="preserve">（一）案例正文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1.标题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以不带暗示性的中性标题为宜，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一般用于点明案例的组织背景和案例的主题、关键问题或焦点。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.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 正文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首先，引言/开头—开门见山/点题；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要求：点明时间、地点、单位、主要人物、关键问题等信息，尽量简练，一般用一段文字即可，要能够吸引读者的阅读兴趣。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其次，相关背景介绍；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要求：应介绍案例所在行业、公司、相关人物、事件等相关背景，内容翔实充分，能有效辅助案例课堂讨论分析。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主题内容：大中型案例宜分开，分别陈述相应的主题；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要求：陈述客观平实、不出现作者的评论分析，决策点突出，所述内容及相关数据具备完整性和一致性。标题分一级标题、二级标题，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对于技术性较强的枝节问题，可利用脚注形式说明。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结尾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  <w:t>要求：根据需要，写法有所不同，比较通行的写法有三种：一是对正文的精辟总结；二是提出引发读者思考的问题；三是自然淡出。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360" w:lineRule="auto"/>
        <w:ind w:firstLine="562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</w:rPr>
        <w:t>（二）使用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  <w:t>1.适用专业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  <w:t>2.适用课程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  <w:t>3.教学用途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  <w:t>4.教学目标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  <w:t>5.注意事项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  <w:t>6.思考问题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  <w:t>7.其他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0"/>
          <w:sz w:val="24"/>
          <w:szCs w:val="24"/>
          <w:lang w:eastAsia="zh-CN"/>
        </w:rPr>
        <w:t>撰写人：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firstLine="480" w:firstLineChars="200"/>
        <w:textAlignment w:val="auto"/>
        <w:rPr>
          <w:rFonts w:hint="default" w:asciiTheme="majorEastAsia" w:hAnsiTheme="majorEastAsia" w:eastAsiaTheme="majorEastAsia" w:cstheme="majorEastAsia"/>
          <w:bCs/>
          <w:color w:val="000000"/>
          <w:kern w:val="0"/>
          <w:sz w:val="24"/>
          <w:szCs w:val="2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-159385</wp:posOffset>
              </wp:positionV>
              <wp:extent cx="501650" cy="29083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12.55pt;height:22.9pt;width:39.5pt;mso-position-horizontal:outside;mso-position-horizontal-relative:margin;z-index:251658240;mso-width-relative:page;mso-height-relative:page;" filled="f" stroked="f" coordsize="21600,21600" o:gfxdata="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j+VAU1gAAAAYBAAAPAAAAAAAAAAEA&#10;IAAAACIAAABkcnMvZG93bnJldi54bWxQSwECFAAUAAAACACHTuJAcxIL158BAAAjAwAADgAAAAAA&#10;AAABACAAAAAl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1B"/>
    <w:rsid w:val="00017C09"/>
    <w:rsid w:val="0002139E"/>
    <w:rsid w:val="000710D5"/>
    <w:rsid w:val="00074CAB"/>
    <w:rsid w:val="00096E0E"/>
    <w:rsid w:val="000A48B3"/>
    <w:rsid w:val="000B3BE4"/>
    <w:rsid w:val="000B7101"/>
    <w:rsid w:val="000C109C"/>
    <w:rsid w:val="000F464F"/>
    <w:rsid w:val="00106B67"/>
    <w:rsid w:val="0011248B"/>
    <w:rsid w:val="00117532"/>
    <w:rsid w:val="00146360"/>
    <w:rsid w:val="00174EB5"/>
    <w:rsid w:val="001A7614"/>
    <w:rsid w:val="001B022C"/>
    <w:rsid w:val="001C7C30"/>
    <w:rsid w:val="001F3C3F"/>
    <w:rsid w:val="001F7E53"/>
    <w:rsid w:val="00211048"/>
    <w:rsid w:val="002215B3"/>
    <w:rsid w:val="00226D08"/>
    <w:rsid w:val="002530AE"/>
    <w:rsid w:val="002F68D4"/>
    <w:rsid w:val="00310D4B"/>
    <w:rsid w:val="003421D7"/>
    <w:rsid w:val="00373297"/>
    <w:rsid w:val="003B2E50"/>
    <w:rsid w:val="003E5CFE"/>
    <w:rsid w:val="003F62ED"/>
    <w:rsid w:val="0042001B"/>
    <w:rsid w:val="00421262"/>
    <w:rsid w:val="00497B10"/>
    <w:rsid w:val="004A44AE"/>
    <w:rsid w:val="004B091B"/>
    <w:rsid w:val="004B3C28"/>
    <w:rsid w:val="004E4C47"/>
    <w:rsid w:val="004E65D0"/>
    <w:rsid w:val="004F3A7A"/>
    <w:rsid w:val="00506A95"/>
    <w:rsid w:val="00530ECA"/>
    <w:rsid w:val="00555B18"/>
    <w:rsid w:val="00563CC6"/>
    <w:rsid w:val="00565444"/>
    <w:rsid w:val="005675C3"/>
    <w:rsid w:val="00567FF5"/>
    <w:rsid w:val="00584E30"/>
    <w:rsid w:val="005875C0"/>
    <w:rsid w:val="005B00E8"/>
    <w:rsid w:val="005B0D00"/>
    <w:rsid w:val="005B2FCA"/>
    <w:rsid w:val="005D55AE"/>
    <w:rsid w:val="005D72DF"/>
    <w:rsid w:val="00610374"/>
    <w:rsid w:val="006514DC"/>
    <w:rsid w:val="00655718"/>
    <w:rsid w:val="00665710"/>
    <w:rsid w:val="0069768B"/>
    <w:rsid w:val="006C5984"/>
    <w:rsid w:val="006C7AA8"/>
    <w:rsid w:val="00702EFC"/>
    <w:rsid w:val="00703F79"/>
    <w:rsid w:val="00710A08"/>
    <w:rsid w:val="0072058D"/>
    <w:rsid w:val="0072321E"/>
    <w:rsid w:val="00757CAE"/>
    <w:rsid w:val="00761FA4"/>
    <w:rsid w:val="00771495"/>
    <w:rsid w:val="007A1EAA"/>
    <w:rsid w:val="007A4270"/>
    <w:rsid w:val="007B2DD7"/>
    <w:rsid w:val="007B4C26"/>
    <w:rsid w:val="007E707D"/>
    <w:rsid w:val="0086128F"/>
    <w:rsid w:val="00896C4D"/>
    <w:rsid w:val="008C076A"/>
    <w:rsid w:val="008E252C"/>
    <w:rsid w:val="008E65C4"/>
    <w:rsid w:val="00900865"/>
    <w:rsid w:val="0091545D"/>
    <w:rsid w:val="009355B6"/>
    <w:rsid w:val="00954584"/>
    <w:rsid w:val="009B2559"/>
    <w:rsid w:val="009C5A0E"/>
    <w:rsid w:val="009F2A0B"/>
    <w:rsid w:val="00A15F32"/>
    <w:rsid w:val="00A54A9D"/>
    <w:rsid w:val="00A71F4D"/>
    <w:rsid w:val="00A8101A"/>
    <w:rsid w:val="00AE075D"/>
    <w:rsid w:val="00B230C2"/>
    <w:rsid w:val="00B30965"/>
    <w:rsid w:val="00B3753A"/>
    <w:rsid w:val="00B622B3"/>
    <w:rsid w:val="00B72A8F"/>
    <w:rsid w:val="00B9091F"/>
    <w:rsid w:val="00BA1B8C"/>
    <w:rsid w:val="00BD0F23"/>
    <w:rsid w:val="00BD5D5F"/>
    <w:rsid w:val="00BD777B"/>
    <w:rsid w:val="00BF0D91"/>
    <w:rsid w:val="00BF1F2E"/>
    <w:rsid w:val="00BF29B5"/>
    <w:rsid w:val="00C0772C"/>
    <w:rsid w:val="00C14A16"/>
    <w:rsid w:val="00C27AC2"/>
    <w:rsid w:val="00C35E14"/>
    <w:rsid w:val="00C364E0"/>
    <w:rsid w:val="00C42FA7"/>
    <w:rsid w:val="00C44068"/>
    <w:rsid w:val="00C44092"/>
    <w:rsid w:val="00C56315"/>
    <w:rsid w:val="00C60FB2"/>
    <w:rsid w:val="00CA7408"/>
    <w:rsid w:val="00CE01EB"/>
    <w:rsid w:val="00CE7762"/>
    <w:rsid w:val="00D259CF"/>
    <w:rsid w:val="00D603E0"/>
    <w:rsid w:val="00D834B5"/>
    <w:rsid w:val="00DA643D"/>
    <w:rsid w:val="00DF41BF"/>
    <w:rsid w:val="00E03634"/>
    <w:rsid w:val="00E0695A"/>
    <w:rsid w:val="00E11118"/>
    <w:rsid w:val="00E25E14"/>
    <w:rsid w:val="00E26AEC"/>
    <w:rsid w:val="00E30124"/>
    <w:rsid w:val="00E5489D"/>
    <w:rsid w:val="00E55859"/>
    <w:rsid w:val="00E83678"/>
    <w:rsid w:val="00E95314"/>
    <w:rsid w:val="00EA7B4E"/>
    <w:rsid w:val="00ED196B"/>
    <w:rsid w:val="00F404AD"/>
    <w:rsid w:val="00F42E56"/>
    <w:rsid w:val="00F46E34"/>
    <w:rsid w:val="00F7364D"/>
    <w:rsid w:val="00FE46DF"/>
    <w:rsid w:val="08F85885"/>
    <w:rsid w:val="0A27665B"/>
    <w:rsid w:val="15026E7F"/>
    <w:rsid w:val="1556731D"/>
    <w:rsid w:val="16A42843"/>
    <w:rsid w:val="17461B08"/>
    <w:rsid w:val="19DE17EF"/>
    <w:rsid w:val="1B443BE0"/>
    <w:rsid w:val="1C8E7BC6"/>
    <w:rsid w:val="246A5244"/>
    <w:rsid w:val="294E12F4"/>
    <w:rsid w:val="2CC450B0"/>
    <w:rsid w:val="2CE90B7B"/>
    <w:rsid w:val="2FA5751C"/>
    <w:rsid w:val="3E465B4B"/>
    <w:rsid w:val="42B224E4"/>
    <w:rsid w:val="432D1F04"/>
    <w:rsid w:val="47974041"/>
    <w:rsid w:val="48C57210"/>
    <w:rsid w:val="626F076E"/>
    <w:rsid w:val="677632D7"/>
    <w:rsid w:val="694D5E61"/>
    <w:rsid w:val="6D8C4558"/>
    <w:rsid w:val="6F22737B"/>
    <w:rsid w:val="7378330F"/>
    <w:rsid w:val="78FF0BBE"/>
    <w:rsid w:val="7A5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1929</Words>
  <Characters>1996</Characters>
  <Lines>2</Lines>
  <Paragraphs>1</Paragraphs>
  <TotalTime>2</TotalTime>
  <ScaleCrop>false</ScaleCrop>
  <LinksUpToDate>false</LinksUpToDate>
  <CharactersWithSpaces>2049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2017-06-30T11:11:00Z</dcterms:created>
  <dc:creator>user</dc:creator>
  <cp:lastModifiedBy>大大</cp:lastModifiedBy>
  <cp:lastPrinted>2020-10-09T00:51:00Z</cp:lastPrinted>
  <dcterms:modified xsi:type="dcterms:W3CDTF">2020-10-09T02:15:18Z</dcterms:modified>
  <dc:title>闽教师〔2017〕94号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