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eastAsia="黑体"/>
          <w:sz w:val="36"/>
        </w:rPr>
        <w:t>泉州师范学院期末考核命题审核登记表</w:t>
      </w:r>
    </w:p>
    <w:tbl>
      <w:tblPr>
        <w:tblStyle w:val="6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870"/>
        <w:gridCol w:w="800"/>
        <w:gridCol w:w="850"/>
        <w:gridCol w:w="290"/>
        <w:gridCol w:w="396"/>
        <w:gridCol w:w="544"/>
        <w:gridCol w:w="560"/>
        <w:gridCol w:w="120"/>
        <w:gridCol w:w="1190"/>
        <w:gridCol w:w="750"/>
        <w:gridCol w:w="640"/>
        <w:gridCol w:w="88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140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命题基本情况（由命题负责人填写）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5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开课学院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课程名称</w:t>
            </w: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考核学期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5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课程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类别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A类必修课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B类限选课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C类任选课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考核方式</w:t>
            </w: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考试； 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考查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闭卷； 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开卷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考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核时长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</w:rPr>
              <w:t>100分钟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</w:rPr>
              <w:t>120分钟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5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考核对象</w:t>
            </w:r>
          </w:p>
        </w:tc>
        <w:tc>
          <w:tcPr>
            <w:tcW w:w="7597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题型与分值占比说明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题号</w:t>
            </w: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题型</w:t>
            </w: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分值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命题方式</w:t>
            </w:r>
          </w:p>
        </w:tc>
        <w:tc>
          <w:tcPr>
            <w:tcW w:w="2847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auto"/>
              <w:textAlignment w:val="auto"/>
              <w:rPr>
                <w:rFonts w:hint="eastAsia" w:eastAsia="仿宋" w:cs="Times New Roman"/>
                <w:sz w:val="24"/>
                <w:szCs w:val="24"/>
              </w:rPr>
            </w:pPr>
            <w:r>
              <w:rPr>
                <w:rFonts w:hint="default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eastAsia="仿宋" w:cs="Times New Roman"/>
                <w:sz w:val="24"/>
                <w:szCs w:val="24"/>
              </w:rPr>
              <w:t xml:space="preserve">题库  </w:t>
            </w:r>
            <w:r>
              <w:rPr>
                <w:rFonts w:hint="default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eastAsia="仿宋" w:cs="Times New Roman"/>
                <w:sz w:val="24"/>
                <w:szCs w:val="24"/>
              </w:rPr>
              <w:t xml:space="preserve">集体讨论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eastAsia="仿宋" w:cs="Times New Roman"/>
                <w:sz w:val="24"/>
                <w:szCs w:val="24"/>
              </w:rPr>
              <w:t>卷库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eastAsia="仿宋" w:cs="Times New Roman"/>
                <w:sz w:val="24"/>
                <w:szCs w:val="24"/>
              </w:rPr>
              <w:t>任课教师命题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847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847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847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预计考核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平均分</w:t>
            </w:r>
          </w:p>
        </w:tc>
        <w:tc>
          <w:tcPr>
            <w:tcW w:w="2847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847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......</w:t>
            </w: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847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9140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试题覆盖内容及考核指标点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154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课程目标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考查章节知识</w:t>
            </w:r>
          </w:p>
        </w:tc>
        <w:tc>
          <w:tcPr>
            <w:tcW w:w="26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试卷题号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分值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是否符合大纲要求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54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课程目标1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绪论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……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……</w:t>
            </w:r>
          </w:p>
        </w:tc>
        <w:tc>
          <w:tcPr>
            <w:tcW w:w="26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一、选择题（1、5）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二、填空题（3、6、9）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54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课程目标2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54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课程目标3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54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……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9140" w:type="dxa"/>
            <w:gridSpan w:val="14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命题负责人签字：</w:t>
            </w:r>
          </w:p>
          <w:p>
            <w:pPr>
              <w:ind w:firstLine="5670" w:firstLineChars="27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9140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试卷审查情况（由试卷审查人填写）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4983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审核项目</w:t>
            </w:r>
          </w:p>
        </w:tc>
        <w:tc>
          <w:tcPr>
            <w:tcW w:w="415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审核结果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1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考核内容是否能支撑课程目标</w:t>
            </w:r>
          </w:p>
        </w:tc>
        <w:tc>
          <w:tcPr>
            <w:tcW w:w="415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是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31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题量及试题难度分布是否合理</w:t>
            </w:r>
          </w:p>
        </w:tc>
        <w:tc>
          <w:tcPr>
            <w:tcW w:w="415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是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31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是否符合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课程教学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大纲要求</w:t>
            </w:r>
          </w:p>
        </w:tc>
        <w:tc>
          <w:tcPr>
            <w:tcW w:w="415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是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31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AB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两份试卷份量、难易度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是否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一致</w:t>
            </w:r>
          </w:p>
        </w:tc>
        <w:tc>
          <w:tcPr>
            <w:tcW w:w="415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是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31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评分标准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是否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科学</w:t>
            </w:r>
          </w:p>
        </w:tc>
        <w:tc>
          <w:tcPr>
            <w:tcW w:w="415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是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348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核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（公共课由教研室负责人审核，专业课由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专业负责人审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核）</w:t>
            </w:r>
          </w:p>
        </w:tc>
        <w:tc>
          <w:tcPr>
            <w:tcW w:w="5657" w:type="dxa"/>
            <w:gridSpan w:val="9"/>
            <w:noWrap w:val="0"/>
            <w:vAlign w:val="center"/>
          </w:tcPr>
          <w:p>
            <w:pPr>
              <w:ind w:firstLine="960" w:firstLineChars="4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ind w:firstLine="960" w:firstLineChars="4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ind w:firstLine="960" w:firstLineChars="4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ind w:firstLine="960" w:firstLineChars="4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ind w:firstLine="1440" w:firstLineChars="6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签名：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348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所在学院负责人审定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5657" w:type="dxa"/>
            <w:gridSpan w:val="9"/>
            <w:noWrap w:val="0"/>
            <w:vAlign w:val="center"/>
          </w:tcPr>
          <w:p>
            <w:pPr>
              <w:ind w:firstLine="1440" w:firstLineChars="600"/>
              <w:jc w:val="both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ind w:firstLine="1440" w:firstLineChars="600"/>
              <w:jc w:val="both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ind w:firstLine="1440" w:firstLineChars="600"/>
              <w:jc w:val="both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ind w:firstLine="1440" w:firstLineChars="600"/>
              <w:jc w:val="both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 </w:t>
            </w:r>
          </w:p>
          <w:p>
            <w:pPr>
              <w:ind w:firstLine="1440" w:firstLineChars="600"/>
              <w:jc w:val="both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ind w:firstLine="1440" w:firstLineChars="6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签名： 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日期：</w:t>
            </w:r>
          </w:p>
        </w:tc>
      </w:tr>
    </w:tbl>
    <w:p/>
    <w:p>
      <w:pPr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注：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1.</w:t>
      </w:r>
      <w:r>
        <w:rPr>
          <w:rFonts w:hint="eastAsia" w:ascii="Times New Roman" w:hAnsi="Times New Roman" w:cs="Times New Roman"/>
          <w:sz w:val="21"/>
          <w:szCs w:val="21"/>
        </w:rPr>
        <w:t>试卷审查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项目</w:t>
      </w:r>
      <w:r>
        <w:rPr>
          <w:rFonts w:hint="eastAsia" w:ascii="Times New Roman" w:hAnsi="Times New Roman" w:cs="Times New Roman"/>
          <w:sz w:val="21"/>
          <w:szCs w:val="21"/>
        </w:rPr>
        <w:t>由教研室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/专业负责人</w:t>
      </w:r>
      <w:r>
        <w:rPr>
          <w:rFonts w:hint="eastAsia" w:ascii="Times New Roman" w:hAnsi="Times New Roman" w:cs="Times New Roman"/>
          <w:sz w:val="21"/>
          <w:szCs w:val="21"/>
        </w:rPr>
        <w:t>对照各项要求，在选项□中划√或×。有一项出现×者审核不予通过。</w:t>
      </w:r>
    </w:p>
    <w:p>
      <w:pPr>
        <w:ind w:firstLine="420" w:firstLineChars="200"/>
        <w:rPr>
          <w:rFonts w:hint="eastAsia" w:ascii="楷体" w:hAnsi="楷体" w:eastAsia="楷体" w:cs="楷体"/>
          <w:sz w:val="24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2.</w:t>
      </w:r>
      <w:r>
        <w:rPr>
          <w:rFonts w:hint="eastAsia" w:ascii="Times New Roman" w:hAnsi="Times New Roman" w:cs="Times New Roman"/>
          <w:sz w:val="21"/>
          <w:szCs w:val="21"/>
        </w:rPr>
        <w:t>本表一式二份，一份与试卷一并保存，一份报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开课学院教学科研办</w:t>
      </w:r>
      <w:r>
        <w:rPr>
          <w:rFonts w:hint="eastAsia" w:ascii="Times New Roman" w:hAnsi="Times New Roman" w:cs="Times New Roman"/>
          <w:sz w:val="21"/>
          <w:szCs w:val="21"/>
        </w:rPr>
        <w:t>备案。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26304"/>
    <w:multiLevelType w:val="multilevel"/>
    <w:tmpl w:val="25126304"/>
    <w:lvl w:ilvl="0" w:tentative="0">
      <w:start w:val="1"/>
      <w:numFmt w:val="japaneseCounting"/>
      <w:lvlText w:val="第%1章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N2IyYzI5MDA4OWMzZWJhNGQ0MjZmODg2NmYxMjkifQ=="/>
  </w:docVars>
  <w:rsids>
    <w:rsidRoot w:val="0CF64A59"/>
    <w:rsid w:val="0CF6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0"/>
    </w:pPr>
    <w:rPr>
      <w:rFonts w:hAnsi="仿宋_GB2312" w:eastAsia="仿宋" w:cs="仿宋_GB2312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rFonts w:ascii="Times New Roman" w:hAnsi="Times New Roman"/>
      <w:szCs w:val="24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2022-12-05T00:40:00Z</dcterms:created>
  <dc:creator>Dodoro</dc:creator>
  <cp:lastModifiedBy>Dodoro</cp:lastModifiedBy>
  <dcterms:modified xsi:type="dcterms:W3CDTF">2022-12-05T00:40:59Z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264C378D4BFD44EC9F557C1EE5AACDBA</vt:lpwstr>
  </property>
</Properties>
</file>