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0D8" w:rsidRDefault="00BA00D8">
      <w:pPr>
        <w:ind w:firstLine="1572"/>
        <w:rPr>
          <w:rFonts w:ascii="宋体" w:hAnsi="宋体"/>
          <w:b/>
          <w:w w:val="150"/>
          <w:sz w:val="52"/>
        </w:rPr>
      </w:pPr>
    </w:p>
    <w:p w:rsidR="00BA00D8" w:rsidRDefault="0056431E">
      <w:pPr>
        <w:spacing w:beforeLines="100" w:before="312" w:line="2000" w:lineRule="exact"/>
        <w:jc w:val="center"/>
        <w:rPr>
          <w:rFonts w:ascii="宋体" w:hAnsi="宋体"/>
          <w:b/>
          <w:bCs/>
          <w:spacing w:val="-100"/>
          <w:sz w:val="108"/>
          <w:szCs w:val="108"/>
        </w:rPr>
      </w:pPr>
      <w:proofErr w:type="gramStart"/>
      <w:r>
        <w:rPr>
          <w:rFonts w:ascii="宋体" w:hAnsi="宋体" w:hint="eastAsia"/>
          <w:b/>
          <w:bCs/>
          <w:spacing w:val="-100"/>
          <w:sz w:val="108"/>
          <w:szCs w:val="108"/>
        </w:rPr>
        <w:t>询</w:t>
      </w:r>
      <w:proofErr w:type="gramEnd"/>
      <w:r>
        <w:rPr>
          <w:rFonts w:ascii="宋体" w:hAnsi="宋体" w:hint="eastAsia"/>
          <w:b/>
          <w:bCs/>
          <w:spacing w:val="-100"/>
          <w:sz w:val="108"/>
          <w:szCs w:val="108"/>
        </w:rPr>
        <w:t xml:space="preserve"> 价 文 件</w:t>
      </w:r>
    </w:p>
    <w:p w:rsidR="00BA00D8" w:rsidRDefault="00BA00D8">
      <w:pPr>
        <w:rPr>
          <w:rFonts w:ascii="宋体" w:hAnsi="宋体"/>
          <w:b/>
          <w:bCs/>
          <w:sz w:val="48"/>
          <w:szCs w:val="48"/>
        </w:rPr>
      </w:pPr>
    </w:p>
    <w:p w:rsidR="00BA00D8" w:rsidRDefault="00BA00D8">
      <w:pPr>
        <w:rPr>
          <w:rFonts w:ascii="宋体" w:hAnsi="宋体"/>
          <w:sz w:val="24"/>
        </w:rPr>
      </w:pPr>
    </w:p>
    <w:p w:rsidR="00BA00D8" w:rsidRDefault="00BA00D8">
      <w:pPr>
        <w:tabs>
          <w:tab w:val="left" w:pos="1140"/>
        </w:tabs>
        <w:ind w:firstLineChars="472" w:firstLine="1510"/>
        <w:rPr>
          <w:rFonts w:ascii="宋体" w:hAnsi="宋体"/>
          <w:sz w:val="32"/>
        </w:rPr>
      </w:pPr>
    </w:p>
    <w:p w:rsidR="00BA00D8" w:rsidRDefault="00BA00D8">
      <w:pPr>
        <w:pStyle w:val="ab"/>
      </w:pPr>
    </w:p>
    <w:p w:rsidR="00BA00D8" w:rsidRDefault="00BA00D8"/>
    <w:p w:rsidR="00BA00D8" w:rsidRDefault="0056431E">
      <w:pPr>
        <w:spacing w:line="360" w:lineRule="auto"/>
        <w:ind w:firstLineChars="400" w:firstLine="1446"/>
        <w:rPr>
          <w:rFonts w:ascii="宋体" w:hAnsi="宋体"/>
          <w:sz w:val="32"/>
        </w:rPr>
      </w:pPr>
      <w:r>
        <w:rPr>
          <w:rFonts w:ascii="宋体" w:hAnsi="宋体" w:hint="eastAsia"/>
          <w:b/>
          <w:sz w:val="36"/>
          <w:szCs w:val="36"/>
        </w:rPr>
        <w:t>采购编号：</w:t>
      </w:r>
      <w:r w:rsidR="002F45B0" w:rsidRPr="002F45B0">
        <w:rPr>
          <w:rFonts w:ascii="宋体" w:hAnsi="宋体" w:cs="Arial"/>
          <w:b/>
          <w:color w:val="FF0000"/>
          <w:sz w:val="36"/>
          <w:szCs w:val="36"/>
          <w:u w:val="single"/>
        </w:rPr>
        <w:t xml:space="preserve">202206110409 </w:t>
      </w:r>
      <w:r w:rsidR="002F45B0">
        <w:rPr>
          <w:rFonts w:ascii="宋体" w:hAnsi="宋体" w:cs="Arial"/>
          <w:b/>
          <w:color w:val="FF0000"/>
          <w:sz w:val="36"/>
          <w:szCs w:val="36"/>
          <w:u w:val="single"/>
        </w:rPr>
        <w:t xml:space="preserve">                </w:t>
      </w:r>
      <w:r>
        <w:rPr>
          <w:rFonts w:ascii="宋体" w:hAnsi="宋体" w:cs="Arial" w:hint="eastAsia"/>
          <w:b/>
          <w:sz w:val="36"/>
          <w:szCs w:val="36"/>
          <w:u w:val="single"/>
        </w:rPr>
        <w:t xml:space="preserve">  </w:t>
      </w:r>
    </w:p>
    <w:p w:rsidR="00BA00D8" w:rsidRDefault="0056431E">
      <w:pPr>
        <w:ind w:firstLineChars="400" w:firstLine="1446"/>
        <w:rPr>
          <w:rFonts w:ascii="宋体" w:hAnsi="宋体" w:cs="Arial"/>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w:t>
      </w:r>
      <w:r w:rsidR="00815D98" w:rsidRPr="00815D98">
        <w:rPr>
          <w:rFonts w:ascii="宋体" w:hAnsi="宋体" w:cs="Arial"/>
          <w:b/>
          <w:color w:val="FF0000"/>
          <w:sz w:val="36"/>
          <w:szCs w:val="36"/>
          <w:u w:val="single"/>
        </w:rPr>
        <w:t>光学检测实验室家具一批</w:t>
      </w:r>
      <w:r>
        <w:rPr>
          <w:rFonts w:ascii="宋体" w:hAnsi="宋体" w:hint="eastAsia"/>
          <w:b/>
          <w:sz w:val="36"/>
          <w:szCs w:val="36"/>
          <w:u w:val="single"/>
        </w:rPr>
        <w:t xml:space="preserve">      </w:t>
      </w:r>
    </w:p>
    <w:p w:rsidR="00BA00D8" w:rsidRDefault="00BA00D8">
      <w:pPr>
        <w:rPr>
          <w:rFonts w:ascii="宋体" w:hAnsi="宋体"/>
          <w:sz w:val="24"/>
        </w:rPr>
      </w:pPr>
    </w:p>
    <w:p w:rsidR="00BA00D8" w:rsidRDefault="00BA00D8">
      <w:pPr>
        <w:rPr>
          <w:rFonts w:ascii="宋体" w:hAnsi="宋体"/>
        </w:rPr>
      </w:pPr>
    </w:p>
    <w:p w:rsidR="00BA00D8" w:rsidRDefault="00BA00D8">
      <w:pPr>
        <w:rPr>
          <w:rFonts w:ascii="宋体" w:hAnsi="宋体"/>
        </w:rPr>
      </w:pPr>
    </w:p>
    <w:p w:rsidR="00BA00D8" w:rsidRDefault="00BA00D8">
      <w:pPr>
        <w:rPr>
          <w:rFonts w:ascii="宋体" w:hAnsi="宋体"/>
        </w:rPr>
      </w:pPr>
    </w:p>
    <w:p w:rsidR="00BA00D8" w:rsidRDefault="00BA00D8">
      <w:pPr>
        <w:ind w:firstLineChars="498" w:firstLine="1793"/>
        <w:rPr>
          <w:rFonts w:ascii="宋体" w:hAnsi="宋体"/>
          <w:sz w:val="36"/>
        </w:rPr>
      </w:pPr>
    </w:p>
    <w:p w:rsidR="00BA00D8" w:rsidRDefault="00BA00D8">
      <w:pPr>
        <w:pStyle w:val="ab"/>
      </w:pPr>
    </w:p>
    <w:p w:rsidR="00BA00D8" w:rsidRDefault="00BA00D8">
      <w:pPr>
        <w:rPr>
          <w:rFonts w:ascii="宋体" w:hAnsi="宋体"/>
          <w:sz w:val="36"/>
        </w:rPr>
      </w:pPr>
    </w:p>
    <w:p w:rsidR="00BA00D8" w:rsidRDefault="0056431E">
      <w:pPr>
        <w:ind w:firstLineChars="700" w:firstLine="2530"/>
        <w:rPr>
          <w:rFonts w:ascii="宋体" w:hAnsi="宋体"/>
          <w:b/>
          <w:sz w:val="36"/>
          <w:szCs w:val="36"/>
          <w:u w:val="single"/>
        </w:rPr>
      </w:pPr>
      <w:r>
        <w:rPr>
          <w:rFonts w:ascii="宋体" w:hAnsi="宋体" w:hint="eastAsia"/>
          <w:b/>
          <w:sz w:val="36"/>
          <w:szCs w:val="36"/>
        </w:rPr>
        <w:t>泉州师范学院</w:t>
      </w:r>
      <w:r>
        <w:rPr>
          <w:rFonts w:ascii="宋体" w:hAnsi="宋体" w:hint="eastAsia"/>
          <w:b/>
          <w:color w:val="FF0000"/>
          <w:sz w:val="36"/>
          <w:szCs w:val="36"/>
          <w:u w:val="single"/>
        </w:rPr>
        <w:t>（</w:t>
      </w:r>
      <w:r w:rsidR="00313BE9">
        <w:rPr>
          <w:rFonts w:ascii="宋体" w:hAnsi="宋体" w:hint="eastAsia"/>
          <w:b/>
          <w:color w:val="FF0000"/>
          <w:sz w:val="36"/>
          <w:szCs w:val="36"/>
          <w:u w:val="single"/>
        </w:rPr>
        <w:t>物理与信息工程学院</w:t>
      </w:r>
      <w:r>
        <w:rPr>
          <w:rFonts w:ascii="宋体" w:hAnsi="宋体" w:hint="eastAsia"/>
          <w:b/>
          <w:color w:val="FF0000"/>
          <w:sz w:val="36"/>
          <w:szCs w:val="36"/>
          <w:u w:val="single"/>
        </w:rPr>
        <w:t>）</w:t>
      </w:r>
    </w:p>
    <w:p w:rsidR="00BA00D8" w:rsidRDefault="002F45B0">
      <w:pPr>
        <w:spacing w:beforeLines="100" w:before="312" w:afterLines="100" w:after="312" w:line="360" w:lineRule="exact"/>
        <w:jc w:val="center"/>
        <w:rPr>
          <w:rFonts w:ascii="宋体" w:hAnsi="宋体"/>
          <w:b/>
          <w:sz w:val="36"/>
          <w:szCs w:val="36"/>
        </w:rPr>
        <w:sectPr w:rsidR="00BA00D8">
          <w:headerReference w:type="default" r:id="rId7"/>
          <w:footerReference w:type="even" r:id="rId8"/>
          <w:footerReference w:type="default" r:id="rId9"/>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w:t>
      </w:r>
      <w:r>
        <w:rPr>
          <w:rFonts w:ascii="宋体" w:hAnsi="宋体"/>
          <w:b/>
          <w:sz w:val="36"/>
          <w:szCs w:val="36"/>
        </w:rPr>
        <w:t>022</w:t>
      </w:r>
      <w:r w:rsidR="0056431E">
        <w:rPr>
          <w:rFonts w:ascii="宋体" w:hAnsi="宋体" w:hint="eastAsia"/>
          <w:b/>
          <w:sz w:val="36"/>
          <w:szCs w:val="36"/>
        </w:rPr>
        <w:t xml:space="preserve">年 </w:t>
      </w:r>
      <w:r>
        <w:rPr>
          <w:rFonts w:ascii="宋体" w:hAnsi="宋体"/>
          <w:b/>
          <w:sz w:val="36"/>
          <w:szCs w:val="36"/>
        </w:rPr>
        <w:t>12</w:t>
      </w:r>
      <w:r w:rsidR="0056431E">
        <w:rPr>
          <w:rFonts w:ascii="宋体" w:hAnsi="宋体" w:hint="eastAsia"/>
          <w:b/>
          <w:sz w:val="36"/>
          <w:szCs w:val="36"/>
        </w:rPr>
        <w:t>月</w:t>
      </w:r>
    </w:p>
    <w:p w:rsidR="00BA00D8" w:rsidRDefault="00BA00D8">
      <w:pPr>
        <w:pStyle w:val="Default"/>
      </w:pPr>
    </w:p>
    <w:p w:rsidR="00BA00D8" w:rsidRDefault="0056431E">
      <w:pPr>
        <w:spacing w:beforeLines="100" w:before="312" w:afterLines="100" w:after="312" w:line="360" w:lineRule="exact"/>
        <w:jc w:val="center"/>
        <w:rPr>
          <w:rFonts w:ascii="宋体" w:hAnsi="宋体"/>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cs="宋体" w:hint="eastAsia"/>
        </w:rPr>
      </w:sdtEndPr>
      <w:sdtContent>
        <w:p w:rsidR="00BA00D8" w:rsidRDefault="00BA00D8">
          <w:pPr>
            <w:jc w:val="center"/>
          </w:pPr>
        </w:p>
        <w:p w:rsidR="00BA00D8" w:rsidRDefault="0056431E">
          <w:pPr>
            <w:pStyle w:val="TOC1"/>
            <w:tabs>
              <w:tab w:val="clear" w:pos="9515"/>
              <w:tab w:val="right" w:leader="dot" w:pos="9525"/>
            </w:tabs>
            <w:spacing w:before="0" w:after="0" w:line="400" w:lineRule="exact"/>
            <w:ind w:firstLine="431"/>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Pr>
                <w:rFonts w:ascii="宋体" w:hAnsi="宋体" w:cs="宋体" w:hint="eastAsia"/>
                <w:sz w:val="24"/>
                <w:szCs w:val="24"/>
              </w:rPr>
              <w:t>第一部分    询价邀请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13469" w:history="1">
            <w:r w:rsidR="0056431E">
              <w:rPr>
                <w:rFonts w:ascii="宋体" w:hAnsi="宋体" w:cs="宋体" w:hint="eastAsia"/>
                <w:sz w:val="24"/>
                <w:szCs w:val="24"/>
              </w:rPr>
              <w:t>询价标的一览表</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_Toc13469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3</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7302" w:history="1">
            <w:r w:rsidR="0056431E">
              <w:rPr>
                <w:rFonts w:ascii="宋体" w:hAnsi="宋体" w:cs="宋体" w:hint="eastAsia"/>
                <w:sz w:val="24"/>
                <w:szCs w:val="24"/>
              </w:rPr>
              <w:t>第二部分  报价供应商须知</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_Toc7302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4</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5918" w:history="1">
            <w:r w:rsidR="0056431E">
              <w:rPr>
                <w:rFonts w:ascii="宋体" w:hAnsi="宋体" w:cs="宋体" w:hint="eastAsia"/>
                <w:sz w:val="24"/>
                <w:szCs w:val="24"/>
              </w:rPr>
              <w:t>第三部分    询价内容及要求</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_Toc5918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5</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29063" w:history="1">
            <w:r w:rsidR="0056431E">
              <w:rPr>
                <w:rFonts w:ascii="宋体" w:hAnsi="宋体" w:cs="宋体" w:hint="eastAsia"/>
                <w:sz w:val="24"/>
                <w:szCs w:val="24"/>
              </w:rPr>
              <w:t>第四部分    报价文件格式</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_Toc29063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8</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1376" w:history="1">
            <w:r w:rsidR="0056431E">
              <w:rPr>
                <w:rFonts w:ascii="宋体" w:hAnsi="宋体" w:cs="宋体" w:hint="eastAsia"/>
                <w:sz w:val="24"/>
                <w:szCs w:val="24"/>
              </w:rPr>
              <w:t>格式1                       报   价  书</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_Toc1376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9</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13976" w:history="1">
            <w:r w:rsidR="0056431E">
              <w:rPr>
                <w:rFonts w:ascii="宋体" w:hAnsi="宋体" w:cs="宋体" w:hint="eastAsia"/>
                <w:sz w:val="24"/>
                <w:szCs w:val="24"/>
              </w:rPr>
              <w:t>格式2                       报价一览表</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_Toc13976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10</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12436" w:history="1">
            <w:r w:rsidR="0056431E">
              <w:rPr>
                <w:rFonts w:ascii="宋体" w:hAnsi="宋体" w:cs="宋体" w:hint="eastAsia"/>
                <w:sz w:val="24"/>
                <w:szCs w:val="24"/>
              </w:rPr>
              <w:t>格式3                          分项报价明细表</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_Toc12436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11</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24037" w:history="1">
            <w:r w:rsidR="0056431E">
              <w:rPr>
                <w:rFonts w:ascii="宋体" w:hAnsi="宋体" w:cs="宋体" w:hint="eastAsia"/>
                <w:sz w:val="24"/>
                <w:szCs w:val="24"/>
              </w:rPr>
              <w:t>格式4                           资格声明函</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_Toc24037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12</w:t>
            </w:r>
            <w:r w:rsidR="0056431E">
              <w:rPr>
                <w:rFonts w:ascii="宋体" w:hAnsi="宋体" w:cs="宋体" w:hint="eastAsia"/>
                <w:sz w:val="24"/>
                <w:szCs w:val="24"/>
              </w:rPr>
              <w:fldChar w:fldCharType="end"/>
            </w:r>
          </w:hyperlink>
        </w:p>
        <w:p w:rsidR="00BA00D8" w:rsidRDefault="00000000">
          <w:pPr>
            <w:pStyle w:val="TOC1"/>
            <w:tabs>
              <w:tab w:val="clear" w:pos="9515"/>
              <w:tab w:val="right" w:leader="dot" w:pos="9525"/>
            </w:tabs>
            <w:spacing w:before="0" w:after="0" w:line="400" w:lineRule="exact"/>
            <w:rPr>
              <w:rFonts w:ascii="宋体" w:hAnsi="宋体" w:cs="宋体"/>
              <w:sz w:val="24"/>
              <w:szCs w:val="24"/>
            </w:rPr>
          </w:pPr>
          <w:hyperlink w:anchor="_Toc30609" w:history="1">
            <w:r w:rsidR="0056431E">
              <w:rPr>
                <w:rFonts w:ascii="宋体" w:hAnsi="宋体" w:cs="宋体" w:hint="eastAsia"/>
                <w:sz w:val="24"/>
                <w:szCs w:val="24"/>
              </w:rPr>
              <w:t>格式5                  法定代表人授权书(原件)</w:t>
            </w:r>
            <w:r w:rsidR="0056431E">
              <w:rPr>
                <w:rFonts w:ascii="宋体" w:hAnsi="宋体" w:cs="宋体" w:hint="eastAsia"/>
                <w:sz w:val="24"/>
                <w:szCs w:val="24"/>
              </w:rPr>
              <w:tab/>
            </w:r>
            <w:r w:rsidR="0056431E">
              <w:rPr>
                <w:rFonts w:ascii="宋体" w:hAnsi="宋体" w:cs="宋体" w:hint="eastAsia"/>
                <w:sz w:val="24"/>
                <w:szCs w:val="24"/>
              </w:rPr>
              <w:fldChar w:fldCharType="begin"/>
            </w:r>
            <w:r w:rsidR="0056431E">
              <w:rPr>
                <w:rFonts w:ascii="宋体" w:hAnsi="宋体" w:cs="宋体" w:hint="eastAsia"/>
                <w:sz w:val="24"/>
                <w:szCs w:val="24"/>
              </w:rPr>
              <w:instrText xml:space="preserve"> PAGEREF _Toc30609 \h </w:instrText>
            </w:r>
            <w:r w:rsidR="0056431E">
              <w:rPr>
                <w:rFonts w:ascii="宋体" w:hAnsi="宋体" w:cs="宋体" w:hint="eastAsia"/>
                <w:sz w:val="24"/>
                <w:szCs w:val="24"/>
              </w:rPr>
            </w:r>
            <w:r w:rsidR="0056431E">
              <w:rPr>
                <w:rFonts w:ascii="宋体" w:hAnsi="宋体" w:cs="宋体" w:hint="eastAsia"/>
                <w:sz w:val="24"/>
                <w:szCs w:val="24"/>
              </w:rPr>
              <w:fldChar w:fldCharType="separate"/>
            </w:r>
            <w:r w:rsidR="0056431E">
              <w:rPr>
                <w:rFonts w:ascii="宋体" w:hAnsi="宋体" w:cs="宋体" w:hint="eastAsia"/>
                <w:sz w:val="24"/>
                <w:szCs w:val="24"/>
              </w:rPr>
              <w:t>13</w:t>
            </w:r>
            <w:r w:rsidR="0056431E">
              <w:rPr>
                <w:rFonts w:ascii="宋体" w:hAnsi="宋体" w:cs="宋体" w:hint="eastAsia"/>
                <w:sz w:val="24"/>
                <w:szCs w:val="24"/>
              </w:rPr>
              <w:fldChar w:fldCharType="end"/>
            </w:r>
          </w:hyperlink>
        </w:p>
        <w:p w:rsidR="00BA00D8" w:rsidRDefault="0056431E">
          <w:pPr>
            <w:pStyle w:val="TOC1"/>
            <w:spacing w:before="0" w:after="0" w:line="400" w:lineRule="exact"/>
            <w:ind w:firstLine="431"/>
            <w:rPr>
              <w:rFonts w:ascii="宋体" w:hAnsi="宋体" w:cs="宋体"/>
              <w:sz w:val="24"/>
              <w:szCs w:val="24"/>
            </w:rPr>
          </w:pPr>
          <w:r>
            <w:rPr>
              <w:rFonts w:ascii="宋体" w:hAnsi="宋体" w:cs="宋体" w:hint="eastAsia"/>
              <w:sz w:val="24"/>
              <w:szCs w:val="24"/>
            </w:rPr>
            <w:fldChar w:fldCharType="end"/>
          </w:r>
        </w:p>
      </w:sdtContent>
    </w:sdt>
    <w:p w:rsidR="00BA00D8" w:rsidRDefault="00BA00D8">
      <w:pPr>
        <w:spacing w:line="440" w:lineRule="exact"/>
        <w:rPr>
          <w:rFonts w:ascii="宋体" w:hAnsi="宋体" w:cs="宋体"/>
          <w:sz w:val="28"/>
          <w:szCs w:val="28"/>
        </w:rPr>
      </w:pPr>
    </w:p>
    <w:p w:rsidR="00BA00D8" w:rsidRDefault="00BA00D8"/>
    <w:p w:rsidR="00BA00D8" w:rsidRDefault="00BA00D8"/>
    <w:p w:rsidR="00BA00D8" w:rsidRDefault="00BA00D8"/>
    <w:p w:rsidR="00BA00D8" w:rsidRDefault="00BA00D8"/>
    <w:p w:rsidR="00BA00D8" w:rsidRDefault="00BA00D8"/>
    <w:p w:rsidR="00BA00D8" w:rsidRDefault="00BA00D8"/>
    <w:p w:rsidR="00BA00D8" w:rsidRDefault="00BA00D8"/>
    <w:p w:rsidR="00BA00D8" w:rsidRDefault="00BA00D8"/>
    <w:p w:rsidR="00BA00D8" w:rsidRDefault="00BA00D8">
      <w:pPr>
        <w:pStyle w:val="ab"/>
      </w:pPr>
    </w:p>
    <w:p w:rsidR="00BA00D8" w:rsidRDefault="00BA00D8"/>
    <w:p w:rsidR="00BA00D8" w:rsidRDefault="00BA00D8">
      <w:pPr>
        <w:pStyle w:val="ab"/>
      </w:pPr>
    </w:p>
    <w:p w:rsidR="00BA00D8" w:rsidRDefault="00BA00D8"/>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56431E">
      <w:pPr>
        <w:pStyle w:val="1"/>
        <w:spacing w:before="0" w:after="0" w:line="360" w:lineRule="auto"/>
        <w:jc w:val="center"/>
        <w:rPr>
          <w:rFonts w:ascii="宋体" w:eastAsia="宋体" w:hAnsi="宋体"/>
          <w:sz w:val="36"/>
          <w:szCs w:val="36"/>
        </w:rPr>
      </w:pPr>
      <w:bookmarkStart w:id="0" w:name="_Toc134733479"/>
      <w:bookmarkStart w:id="1" w:name="_Toc26208"/>
      <w:bookmarkStart w:id="2" w:name="_Toc9763"/>
      <w:bookmarkStart w:id="3" w:name="_Toc10914"/>
      <w:bookmarkStart w:id="4" w:name="_Toc18223"/>
      <w:r>
        <w:rPr>
          <w:rFonts w:ascii="宋体" w:eastAsia="宋体" w:hAnsi="宋体" w:hint="eastAsia"/>
          <w:sz w:val="36"/>
          <w:szCs w:val="36"/>
        </w:rPr>
        <w:lastRenderedPageBreak/>
        <w:t>第一部分    询价邀请</w:t>
      </w:r>
      <w:bookmarkEnd w:id="0"/>
      <w:bookmarkEnd w:id="1"/>
      <w:bookmarkEnd w:id="2"/>
      <w:bookmarkEnd w:id="3"/>
      <w:bookmarkEnd w:id="4"/>
    </w:p>
    <w:p w:rsidR="00BA00D8" w:rsidRDefault="0056431E">
      <w:pPr>
        <w:pStyle w:val="ab"/>
        <w:spacing w:line="400" w:lineRule="exact"/>
        <w:ind w:firstLineChars="200" w:firstLine="480"/>
        <w:jc w:val="left"/>
        <w:rPr>
          <w:i w:val="0"/>
          <w:iCs w:val="0"/>
          <w:sz w:val="24"/>
          <w:szCs w:val="24"/>
        </w:rPr>
      </w:pPr>
      <w:bookmarkStart w:id="5" w:name="_Toc98672988"/>
      <w:bookmarkStart w:id="6" w:name="_Toc35222536"/>
      <w:bookmarkStart w:id="7" w:name="_Toc3785675"/>
      <w:bookmarkStart w:id="8" w:name="_Toc54513051"/>
      <w:bookmarkStart w:id="9" w:name="_Toc35941127"/>
      <w:bookmarkStart w:id="10" w:name="_Toc108257116"/>
      <w:bookmarkStart w:id="11" w:name="_Toc108257590"/>
      <w:bookmarkStart w:id="12" w:name="_Toc3785637"/>
      <w:bookmarkStart w:id="13" w:name="_Toc105389203"/>
      <w:bookmarkStart w:id="14" w:name="_Toc35622007"/>
      <w:bookmarkStart w:id="15" w:name="_Toc35107772"/>
      <w:bookmarkStart w:id="16" w:name="_Toc53335577"/>
      <w:bookmarkStart w:id="17" w:name="_Toc34789935"/>
      <w:bookmarkStart w:id="18" w:name="_Toc34745149"/>
      <w:bookmarkStart w:id="19" w:name="_Toc108260365"/>
      <w:bookmarkStart w:id="20" w:name="_Toc35068743"/>
      <w:bookmarkStart w:id="21" w:name="_Toc33775520"/>
      <w:bookmarkStart w:id="22" w:name="_Toc53570175"/>
      <w:bookmarkStart w:id="23" w:name="_Toc34703823"/>
      <w:bookmarkStart w:id="24" w:name="_Toc425276503"/>
      <w:bookmarkStart w:id="25" w:name="_Toc3785513"/>
      <w:bookmarkStart w:id="26" w:name="_Toc36146204"/>
      <w:bookmarkStart w:id="27" w:name="_Toc34664278"/>
      <w:bookmarkStart w:id="28" w:name="_Toc35071897"/>
      <w:bookmarkStart w:id="29" w:name="_Toc93397582"/>
      <w:bookmarkStart w:id="30" w:name="_Toc40761347"/>
      <w:bookmarkStart w:id="31" w:name="_Toc87857945"/>
      <w:bookmarkStart w:id="32" w:name="_Toc33953164"/>
      <w:bookmarkStart w:id="33" w:name="_Toc3785461"/>
      <w:bookmarkStart w:id="34" w:name="_Toc98731630"/>
      <w:bookmarkStart w:id="35" w:name="_Toc60130052"/>
      <w:bookmarkStart w:id="36" w:name="_Toc36123671"/>
      <w:bookmarkStart w:id="37" w:name="_Toc108257397"/>
      <w:bookmarkStart w:id="38" w:name="_Toc35742634"/>
      <w:bookmarkStart w:id="39" w:name="_Toc108257466"/>
      <w:bookmarkStart w:id="40" w:name="_Toc93397984"/>
      <w:bookmarkStart w:id="41" w:name="_Toc35599967"/>
      <w:r>
        <w:rPr>
          <w:rFonts w:ascii="宋体" w:hAnsi="宋体" w:hint="eastAsia"/>
          <w:i w:val="0"/>
          <w:iCs w:val="0"/>
          <w:sz w:val="24"/>
          <w:szCs w:val="24"/>
          <w:u w:val="single"/>
        </w:rPr>
        <w:t xml:space="preserve"> </w:t>
      </w:r>
      <w:r>
        <w:rPr>
          <w:rFonts w:ascii="宋体" w:hAnsi="宋体" w:hint="eastAsia"/>
          <w:i w:val="0"/>
          <w:iCs w:val="0"/>
          <w:color w:val="FF0000"/>
          <w:sz w:val="24"/>
          <w:szCs w:val="24"/>
          <w:u w:val="single"/>
        </w:rPr>
        <w:t>泉州师范学院 （</w:t>
      </w:r>
      <w:r w:rsidR="00DF2E76">
        <w:rPr>
          <w:rFonts w:ascii="宋体" w:hAnsi="宋体" w:hint="eastAsia"/>
          <w:i w:val="0"/>
          <w:iCs w:val="0"/>
          <w:color w:val="FF0000"/>
          <w:sz w:val="24"/>
          <w:szCs w:val="24"/>
          <w:u w:val="single"/>
        </w:rPr>
        <w:t>物理与信息工程学院</w:t>
      </w:r>
      <w:r>
        <w:rPr>
          <w:rFonts w:ascii="宋体" w:hAnsi="宋体" w:hint="eastAsia"/>
          <w:i w:val="0"/>
          <w:iCs w:val="0"/>
          <w:color w:val="FF0000"/>
          <w:sz w:val="24"/>
          <w:szCs w:val="24"/>
          <w:u w:val="single"/>
        </w:rPr>
        <w:t xml:space="preserve">）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Pr>
          <w:rFonts w:ascii="宋体" w:hAnsi="宋体" w:hint="eastAsia"/>
          <w:b/>
          <w:bCs/>
          <w:i w:val="0"/>
          <w:iCs w:val="0"/>
          <w:spacing w:val="-6"/>
          <w:sz w:val="24"/>
          <w:szCs w:val="24"/>
          <w:u w:val="single"/>
        </w:rPr>
        <w:t xml:space="preserve">询价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方式对以下项目进行采购，欢迎合格的</w:t>
      </w:r>
      <w:r>
        <w:rPr>
          <w:rFonts w:ascii="宋体" w:hAnsi="宋体" w:hint="eastAsia"/>
          <w:i w:val="0"/>
          <w:iCs w:val="0"/>
          <w:color w:val="FF0000"/>
          <w:spacing w:val="-6"/>
          <w:sz w:val="24"/>
          <w:szCs w:val="24"/>
        </w:rPr>
        <w:t>受邀</w:t>
      </w:r>
      <w:r>
        <w:rPr>
          <w:rFonts w:ascii="宋体" w:hAnsi="宋体" w:hint="eastAsia"/>
          <w:i w:val="0"/>
          <w:iCs w:val="0"/>
          <w:spacing w:val="-6"/>
          <w:sz w:val="24"/>
          <w:szCs w:val="24"/>
        </w:rPr>
        <w:t>供应商参加报价。</w:t>
      </w:r>
    </w:p>
    <w:p w:rsidR="00BA00D8" w:rsidRDefault="0056431E">
      <w:pPr>
        <w:spacing w:line="400" w:lineRule="exact"/>
        <w:ind w:firstLineChars="200" w:firstLine="480"/>
        <w:rPr>
          <w:rFonts w:ascii="宋体" w:hAnsi="宋体"/>
          <w:sz w:val="24"/>
        </w:rPr>
      </w:pPr>
      <w:r>
        <w:rPr>
          <w:rFonts w:ascii="宋体" w:hAnsi="宋体" w:hint="eastAsia"/>
          <w:sz w:val="24"/>
        </w:rPr>
        <w:t>一、项目基本情况</w:t>
      </w:r>
    </w:p>
    <w:p w:rsidR="00BA00D8" w:rsidRPr="00DF2E76" w:rsidRDefault="0056431E">
      <w:pPr>
        <w:spacing w:line="400" w:lineRule="exact"/>
        <w:ind w:firstLineChars="200" w:firstLine="480"/>
        <w:rPr>
          <w:rFonts w:ascii="宋体" w:hAnsi="宋体"/>
          <w:color w:val="FF0000"/>
          <w:sz w:val="24"/>
        </w:rPr>
      </w:pPr>
      <w:r>
        <w:rPr>
          <w:rFonts w:ascii="宋体" w:hAnsi="宋体" w:hint="eastAsia"/>
          <w:color w:val="FF0000"/>
          <w:sz w:val="24"/>
        </w:rPr>
        <w:t>采购编号：</w:t>
      </w:r>
      <w:r>
        <w:rPr>
          <w:rFonts w:ascii="宋体" w:hAnsi="宋体" w:hint="eastAsia"/>
          <w:bCs/>
          <w:color w:val="FF0000"/>
          <w:sz w:val="24"/>
          <w:u w:val="single"/>
        </w:rPr>
        <w:t xml:space="preserve">  </w:t>
      </w:r>
      <w:r w:rsidR="002F45B0" w:rsidRPr="002F45B0">
        <w:rPr>
          <w:rFonts w:ascii="宋体" w:hAnsi="宋体"/>
          <w:bCs/>
          <w:color w:val="FF0000"/>
          <w:sz w:val="24"/>
          <w:u w:val="single"/>
        </w:rPr>
        <w:t xml:space="preserve">202206110409 </w:t>
      </w:r>
      <w:r w:rsidR="002F45B0">
        <w:rPr>
          <w:rFonts w:ascii="宋体" w:hAnsi="宋体"/>
          <w:bCs/>
          <w:color w:val="FF0000"/>
          <w:sz w:val="24"/>
          <w:u w:val="single"/>
        </w:rPr>
        <w:t xml:space="preserve">            </w:t>
      </w:r>
      <w:r>
        <w:rPr>
          <w:rFonts w:ascii="宋体" w:hAnsi="宋体" w:hint="eastAsia"/>
          <w:bCs/>
          <w:color w:val="FF0000"/>
          <w:sz w:val="24"/>
          <w:u w:val="single"/>
        </w:rPr>
        <w:t xml:space="preserve">  </w:t>
      </w:r>
    </w:p>
    <w:p w:rsidR="00BA00D8" w:rsidRDefault="0056431E">
      <w:pPr>
        <w:spacing w:line="400" w:lineRule="exact"/>
        <w:ind w:firstLineChars="200" w:firstLine="480"/>
        <w:rPr>
          <w:rFonts w:ascii="宋体" w:hAnsi="宋体"/>
          <w:bCs/>
          <w:color w:val="FF0000"/>
          <w:sz w:val="24"/>
          <w:u w:val="single"/>
        </w:rPr>
      </w:pPr>
      <w:r>
        <w:rPr>
          <w:rFonts w:ascii="宋体" w:hAnsi="宋体" w:hint="eastAsia"/>
          <w:color w:val="FF0000"/>
          <w:sz w:val="24"/>
        </w:rPr>
        <w:t>项目名称：</w:t>
      </w:r>
      <w:r w:rsidRPr="00DF2E76">
        <w:rPr>
          <w:rFonts w:ascii="宋体" w:hAnsi="宋体" w:hint="eastAsia"/>
          <w:color w:val="FF0000"/>
          <w:sz w:val="24"/>
        </w:rPr>
        <w:t xml:space="preserve"> </w:t>
      </w:r>
      <w:r w:rsidRPr="00DF2E76">
        <w:rPr>
          <w:rFonts w:ascii="宋体" w:hAnsi="宋体" w:hint="eastAsia"/>
          <w:color w:val="FF0000"/>
          <w:sz w:val="24"/>
          <w:u w:val="single"/>
        </w:rPr>
        <w:t xml:space="preserve">  </w:t>
      </w:r>
      <w:r w:rsidR="00DF2E76" w:rsidRPr="00DF2E76">
        <w:rPr>
          <w:rFonts w:ascii="宋体" w:hAnsi="宋体"/>
          <w:color w:val="FF0000"/>
          <w:sz w:val="24"/>
          <w:u w:val="single"/>
        </w:rPr>
        <w:t>光学检测实验室家具一批</w:t>
      </w:r>
      <w:r w:rsidRPr="00DF2E76">
        <w:rPr>
          <w:rFonts w:ascii="宋体" w:hAnsi="宋体" w:hint="eastAsia"/>
          <w:color w:val="FF0000"/>
          <w:sz w:val="24"/>
          <w:u w:val="single"/>
        </w:rPr>
        <w:t xml:space="preserve">  </w:t>
      </w:r>
      <w:r>
        <w:rPr>
          <w:rFonts w:ascii="宋体" w:hAnsi="宋体" w:hint="eastAsia"/>
          <w:bCs/>
          <w:color w:val="FF0000"/>
          <w:sz w:val="24"/>
          <w:u w:val="single"/>
        </w:rPr>
        <w:t xml:space="preserve">   </w:t>
      </w:r>
    </w:p>
    <w:p w:rsidR="00BA00D8" w:rsidRDefault="0056431E">
      <w:pPr>
        <w:pStyle w:val="Default"/>
        <w:ind w:firstLineChars="200" w:firstLine="480"/>
        <w:rPr>
          <w:rFonts w:ascii="宋体" w:eastAsia="宋体" w:hAnsi="宋体" w:cs="Times New Roman"/>
          <w:color w:val="FF0000"/>
          <w:kern w:val="2"/>
          <w:u w:val="single"/>
        </w:rPr>
      </w:pPr>
      <w:r>
        <w:rPr>
          <w:rFonts w:ascii="宋体" w:eastAsia="宋体" w:hAnsi="宋体" w:cs="Times New Roman" w:hint="eastAsia"/>
          <w:color w:val="FF0000"/>
          <w:kern w:val="2"/>
        </w:rPr>
        <w:t>预算金额：</w:t>
      </w:r>
      <w:r>
        <w:rPr>
          <w:rFonts w:ascii="宋体" w:eastAsia="宋体" w:hAnsi="宋体" w:cs="Times New Roman" w:hint="eastAsia"/>
          <w:color w:val="FF0000"/>
          <w:kern w:val="2"/>
          <w:u w:val="single"/>
        </w:rPr>
        <w:t xml:space="preserve">  </w:t>
      </w:r>
      <w:r w:rsidR="00DF2E76">
        <w:rPr>
          <w:rFonts w:ascii="宋体" w:eastAsia="宋体" w:hAnsi="宋体" w:cs="Times New Roman"/>
          <w:color w:val="FF0000"/>
          <w:kern w:val="2"/>
          <w:u w:val="single"/>
        </w:rPr>
        <w:t xml:space="preserve">   </w:t>
      </w:r>
      <w:r w:rsidR="00DF2E76" w:rsidRPr="00DF2E76">
        <w:rPr>
          <w:rFonts w:ascii="宋体" w:eastAsia="宋体" w:hAnsi="宋体" w:cs="Times New Roman" w:hint="eastAsia"/>
          <w:color w:val="FF0000"/>
          <w:kern w:val="2"/>
          <w:u w:val="single"/>
        </w:rPr>
        <w:t>25290元</w:t>
      </w:r>
      <w:r w:rsidR="00DF2E76">
        <w:rPr>
          <w:rFonts w:ascii="宋体" w:eastAsia="宋体" w:hAnsi="宋体" w:cs="Times New Roman" w:hint="eastAsia"/>
          <w:color w:val="FF0000"/>
          <w:kern w:val="2"/>
          <w:u w:val="single"/>
        </w:rPr>
        <w:t xml:space="preserve"> </w:t>
      </w:r>
      <w:r w:rsidR="002F45B0">
        <w:rPr>
          <w:rFonts w:ascii="宋体" w:eastAsia="宋体" w:hAnsi="宋体" w:cs="Times New Roman"/>
          <w:color w:val="FF0000"/>
          <w:kern w:val="2"/>
          <w:u w:val="single"/>
        </w:rPr>
        <w:t xml:space="preserve">      </w:t>
      </w:r>
      <w:r w:rsidR="00DF2E76">
        <w:rPr>
          <w:rFonts w:ascii="宋体" w:eastAsia="宋体" w:hAnsi="宋体" w:cs="Times New Roman" w:hint="eastAsia"/>
          <w:color w:val="FF0000"/>
          <w:kern w:val="2"/>
          <w:u w:val="single"/>
        </w:rPr>
        <w:t xml:space="preserve"> </w:t>
      </w:r>
      <w:r>
        <w:rPr>
          <w:rFonts w:ascii="宋体" w:eastAsia="宋体" w:hAnsi="宋体" w:cs="Times New Roman" w:hint="eastAsia"/>
          <w:color w:val="FF0000"/>
          <w:kern w:val="2"/>
          <w:u w:val="single"/>
        </w:rPr>
        <w:t xml:space="preserve">     </w:t>
      </w:r>
    </w:p>
    <w:p w:rsidR="00BA00D8" w:rsidRDefault="0056431E">
      <w:pPr>
        <w:spacing w:afterLines="50" w:after="156" w:line="440" w:lineRule="exact"/>
        <w:ind w:firstLineChars="200" w:firstLine="480"/>
        <w:outlineLvl w:val="0"/>
        <w:rPr>
          <w:rFonts w:ascii="宋体" w:hAnsi="宋体"/>
          <w:color w:val="FF0000"/>
          <w:sz w:val="24"/>
        </w:rPr>
      </w:pPr>
      <w:bookmarkStart w:id="42" w:name="_Toc491700004"/>
      <w:bookmarkStart w:id="43" w:name="_Toc26626"/>
      <w:bookmarkStart w:id="44" w:name="_Toc13469"/>
      <w:r>
        <w:rPr>
          <w:rFonts w:ascii="宋体" w:hAnsi="宋体" w:hint="eastAsia"/>
          <w:color w:val="FF0000"/>
          <w:sz w:val="24"/>
        </w:rPr>
        <w:t>采购需求</w:t>
      </w:r>
      <w:bookmarkEnd w:id="42"/>
      <w:bookmarkEnd w:id="43"/>
      <w:bookmarkEnd w:id="44"/>
      <w:r>
        <w:rPr>
          <w:rFonts w:ascii="宋体" w:hAnsi="宋体" w:hint="eastAsia"/>
          <w:color w:val="FF0000"/>
          <w:sz w:val="24"/>
        </w:rPr>
        <w:t>：</w:t>
      </w:r>
    </w:p>
    <w:tbl>
      <w:tblPr>
        <w:tblW w:w="9897" w:type="dxa"/>
        <w:tblInd w:w="135" w:type="dxa"/>
        <w:tblLayout w:type="fixed"/>
        <w:tblCellMar>
          <w:top w:w="15" w:type="dxa"/>
          <w:left w:w="15" w:type="dxa"/>
          <w:bottom w:w="15" w:type="dxa"/>
          <w:right w:w="15" w:type="dxa"/>
        </w:tblCellMar>
        <w:tblLook w:val="04A0" w:firstRow="1" w:lastRow="0" w:firstColumn="1" w:lastColumn="0" w:noHBand="0" w:noVBand="1"/>
      </w:tblPr>
      <w:tblGrid>
        <w:gridCol w:w="954"/>
        <w:gridCol w:w="3379"/>
        <w:gridCol w:w="1554"/>
        <w:gridCol w:w="1963"/>
        <w:gridCol w:w="2047"/>
      </w:tblGrid>
      <w:tr w:rsidR="00BA00D8">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b/>
                <w:bCs/>
              </w:rPr>
            </w:pPr>
            <w:r>
              <w:rPr>
                <w:rFonts w:ascii="宋体" w:hAnsi="宋体" w:hint="eastAsia"/>
                <w:b/>
                <w:bCs/>
              </w:rPr>
              <w:t>询价内容及要求</w:t>
            </w:r>
          </w:p>
        </w:tc>
      </w:tr>
      <w:tr w:rsidR="00BA00D8">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color w:val="FF0000"/>
              </w:rPr>
            </w:pPr>
            <w:proofErr w:type="gramStart"/>
            <w:r>
              <w:rPr>
                <w:rFonts w:ascii="宋体" w:hAnsi="宋体" w:hint="eastAsia"/>
                <w:color w:val="FF0000"/>
              </w:rPr>
              <w:t>一</w:t>
            </w:r>
            <w:proofErr w:type="gramEnd"/>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rsidR="00BA00D8" w:rsidRDefault="008D75F6">
            <w:pPr>
              <w:pStyle w:val="aa"/>
              <w:widowControl/>
              <w:jc w:val="center"/>
              <w:rPr>
                <w:rFonts w:ascii="宋体" w:hAnsi="宋体"/>
                <w:color w:val="FF0000"/>
              </w:rPr>
            </w:pPr>
            <w:r w:rsidRPr="008D75F6">
              <w:rPr>
                <w:rFonts w:ascii="宋体" w:hAnsi="宋体"/>
                <w:color w:val="FF0000"/>
              </w:rPr>
              <w:t>光学检测实验室家具一批</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BA00D8" w:rsidRDefault="008D75F6">
            <w:pPr>
              <w:pStyle w:val="aa"/>
              <w:widowControl/>
              <w:jc w:val="center"/>
              <w:rPr>
                <w:rFonts w:ascii="宋体" w:hAnsi="宋体"/>
                <w:color w:val="FF0000"/>
              </w:rPr>
            </w:pPr>
            <w:r>
              <w:rPr>
                <w:rFonts w:ascii="宋体" w:hAnsi="宋体" w:hint="eastAsia"/>
                <w:color w:val="FF0000"/>
              </w:rPr>
              <w:t>1批</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rsidR="00BA00D8" w:rsidRDefault="008D75F6">
            <w:pPr>
              <w:pStyle w:val="aa"/>
              <w:widowControl/>
              <w:jc w:val="center"/>
              <w:rPr>
                <w:rFonts w:ascii="宋体" w:hAnsi="宋体"/>
                <w:color w:val="FF0000"/>
              </w:rPr>
            </w:pPr>
            <w:r w:rsidRPr="008D75F6">
              <w:rPr>
                <w:rFonts w:ascii="宋体" w:hAnsi="宋体" w:hint="eastAsia"/>
                <w:color w:val="FF0000"/>
              </w:rPr>
              <w:t>25290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rsidR="00BA00D8" w:rsidRDefault="0056431E">
            <w:pPr>
              <w:pStyle w:val="aa"/>
              <w:widowControl/>
              <w:jc w:val="center"/>
              <w:rPr>
                <w:rFonts w:ascii="宋体" w:hAnsi="宋体"/>
                <w:color w:val="FF0000"/>
              </w:rPr>
            </w:pPr>
            <w:r>
              <w:rPr>
                <w:rFonts w:ascii="宋体" w:hAnsi="宋体" w:hint="eastAsia"/>
              </w:rPr>
              <w:t>详见询价文件第三部分要求</w:t>
            </w:r>
          </w:p>
        </w:tc>
      </w:tr>
    </w:tbl>
    <w:p w:rsidR="00BA00D8" w:rsidRDefault="0056431E">
      <w:pPr>
        <w:spacing w:line="400" w:lineRule="exact"/>
        <w:ind w:firstLineChars="200" w:firstLine="480"/>
        <w:rPr>
          <w:rFonts w:ascii="宋体" w:hAnsi="宋体"/>
          <w:sz w:val="24"/>
          <w:u w:val="single"/>
        </w:rPr>
      </w:pPr>
      <w:r>
        <w:rPr>
          <w:rFonts w:ascii="宋体" w:hAnsi="宋体" w:hint="eastAsia"/>
          <w:sz w:val="24"/>
        </w:rPr>
        <w:t>注：本项目采购为一个完整合同包，报价供应商必须对该合同包内所有货物报价时必须完整。评标与授标以合同包为单位。成交供应商不得转包他人，若发现转包，采购人有权终止协议,并</w:t>
      </w:r>
      <w:proofErr w:type="gramStart"/>
      <w:r>
        <w:rPr>
          <w:rFonts w:ascii="宋体" w:hAnsi="宋体" w:hint="eastAsia"/>
          <w:sz w:val="24"/>
        </w:rPr>
        <w:t>由成交</w:t>
      </w:r>
      <w:proofErr w:type="gramEnd"/>
      <w:r>
        <w:rPr>
          <w:rFonts w:ascii="宋体" w:hAnsi="宋体" w:hint="eastAsia"/>
          <w:sz w:val="24"/>
        </w:rPr>
        <w:t>供应商承担相关责任。</w:t>
      </w:r>
    </w:p>
    <w:p w:rsidR="00BA00D8" w:rsidRDefault="0056431E">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rsidR="00BA00D8" w:rsidRDefault="0056431E">
      <w:pPr>
        <w:spacing w:line="400" w:lineRule="exact"/>
        <w:ind w:firstLineChars="200" w:firstLine="480"/>
        <w:rPr>
          <w:rFonts w:ascii="宋体" w:hAnsi="宋体"/>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rsidR="00BA00D8" w:rsidRDefault="0056431E">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本项目不接受联合体形</w:t>
      </w:r>
      <w:proofErr w:type="gramStart"/>
      <w:r>
        <w:rPr>
          <w:rFonts w:ascii="宋体" w:hAnsi="宋体" w:cs="宋体" w:hint="eastAsia"/>
          <w:kern w:val="0"/>
          <w:sz w:val="24"/>
          <w:shd w:val="clear" w:color="auto" w:fill="FFFFFF"/>
        </w:rPr>
        <w:t>式参与</w:t>
      </w:r>
      <w:proofErr w:type="gramEnd"/>
      <w:r>
        <w:rPr>
          <w:rFonts w:ascii="宋体" w:hAnsi="宋体" w:cs="宋体" w:hint="eastAsia"/>
          <w:kern w:val="0"/>
          <w:sz w:val="24"/>
          <w:shd w:val="clear" w:color="auto" w:fill="FFFFFF"/>
        </w:rPr>
        <w:t>报价。</w:t>
      </w:r>
    </w:p>
    <w:p w:rsidR="00BA00D8" w:rsidRDefault="0056431E">
      <w:pPr>
        <w:spacing w:line="400" w:lineRule="exact"/>
        <w:ind w:firstLineChars="200" w:firstLine="480"/>
        <w:rPr>
          <w:rFonts w:ascii="Segoe UI" w:hAnsi="Segoe UI" w:cs="Segoe UI"/>
          <w:color w:val="717171"/>
          <w:szCs w:val="21"/>
          <w:shd w:val="clear" w:color="auto" w:fill="FFFFFF"/>
        </w:rPr>
      </w:pPr>
      <w:r>
        <w:rPr>
          <w:rFonts w:ascii="宋体" w:hAnsi="宋体" w:hint="eastAsia"/>
          <w:sz w:val="24"/>
        </w:rPr>
        <w:t>三、提交报价响应文件截止时间</w:t>
      </w:r>
      <w:r w:rsidR="002F45B0">
        <w:rPr>
          <w:rFonts w:ascii="宋体" w:hAnsi="宋体"/>
          <w:color w:val="FF0000"/>
          <w:sz w:val="24"/>
          <w:u w:val="single"/>
        </w:rPr>
        <w:t>2022</w:t>
      </w:r>
      <w:r w:rsidR="002F45B0">
        <w:rPr>
          <w:rFonts w:ascii="宋体" w:hAnsi="宋体" w:hint="eastAsia"/>
          <w:color w:val="FF0000"/>
          <w:sz w:val="24"/>
          <w:u w:val="single"/>
        </w:rPr>
        <w:t xml:space="preserve"> </w:t>
      </w:r>
      <w:r w:rsidR="002F45B0">
        <w:rPr>
          <w:rFonts w:ascii="宋体" w:hAnsi="宋体" w:hint="eastAsia"/>
          <w:color w:val="FF0000"/>
          <w:sz w:val="24"/>
        </w:rPr>
        <w:t>年</w:t>
      </w:r>
      <w:r w:rsidR="002F45B0">
        <w:rPr>
          <w:rFonts w:ascii="宋体" w:hAnsi="宋体" w:hint="eastAsia"/>
          <w:color w:val="FF0000"/>
          <w:sz w:val="24"/>
          <w:u w:val="single"/>
        </w:rPr>
        <w:t xml:space="preserve"> </w:t>
      </w:r>
      <w:r w:rsidR="002F45B0">
        <w:rPr>
          <w:rFonts w:ascii="宋体" w:hAnsi="宋体"/>
          <w:color w:val="FF0000"/>
          <w:sz w:val="24"/>
          <w:u w:val="single"/>
        </w:rPr>
        <w:t>12</w:t>
      </w:r>
      <w:r w:rsidR="002F45B0">
        <w:rPr>
          <w:rFonts w:ascii="宋体" w:hAnsi="宋体" w:hint="eastAsia"/>
          <w:color w:val="FF0000"/>
          <w:sz w:val="24"/>
          <w:u w:val="single"/>
        </w:rPr>
        <w:t xml:space="preserve"> </w:t>
      </w:r>
      <w:r w:rsidR="002F45B0">
        <w:rPr>
          <w:rFonts w:ascii="宋体" w:hAnsi="宋体" w:hint="eastAsia"/>
          <w:color w:val="FF0000"/>
          <w:sz w:val="24"/>
        </w:rPr>
        <w:t>月</w:t>
      </w:r>
      <w:r w:rsidR="002F45B0">
        <w:rPr>
          <w:rFonts w:ascii="宋体" w:hAnsi="宋体" w:hint="eastAsia"/>
          <w:color w:val="FF0000"/>
          <w:sz w:val="24"/>
          <w:u w:val="single"/>
        </w:rPr>
        <w:t xml:space="preserve"> </w:t>
      </w:r>
      <w:r w:rsidR="002F45B0">
        <w:rPr>
          <w:rFonts w:ascii="宋体" w:hAnsi="宋体"/>
          <w:color w:val="FF0000"/>
          <w:sz w:val="24"/>
          <w:u w:val="single"/>
        </w:rPr>
        <w:t>27</w:t>
      </w:r>
      <w:r w:rsidR="002F45B0">
        <w:rPr>
          <w:rFonts w:ascii="宋体" w:hAnsi="宋体" w:hint="eastAsia"/>
          <w:color w:val="FF0000"/>
          <w:sz w:val="24"/>
          <w:u w:val="single"/>
        </w:rPr>
        <w:t xml:space="preserve"> </w:t>
      </w:r>
      <w:r w:rsidR="002F45B0">
        <w:rPr>
          <w:rFonts w:ascii="宋体" w:hAnsi="宋体" w:hint="eastAsia"/>
          <w:color w:val="FF0000"/>
          <w:sz w:val="24"/>
        </w:rPr>
        <w:t>日</w:t>
      </w:r>
      <w:r w:rsidR="002F45B0">
        <w:rPr>
          <w:rFonts w:ascii="宋体" w:hAnsi="宋体" w:hint="eastAsia"/>
          <w:color w:val="FF0000"/>
          <w:sz w:val="24"/>
          <w:u w:val="single"/>
        </w:rPr>
        <w:t xml:space="preserve"> </w:t>
      </w:r>
      <w:r w:rsidR="002F45B0">
        <w:rPr>
          <w:rFonts w:ascii="宋体" w:hAnsi="宋体"/>
          <w:color w:val="FF0000"/>
          <w:sz w:val="24"/>
          <w:u w:val="single"/>
        </w:rPr>
        <w:t>23</w:t>
      </w:r>
      <w:r w:rsidR="002F45B0">
        <w:rPr>
          <w:rFonts w:ascii="宋体" w:hAnsi="宋体" w:hint="eastAsia"/>
          <w:color w:val="FF0000"/>
          <w:sz w:val="24"/>
          <w:u w:val="single"/>
        </w:rPr>
        <w:t xml:space="preserve"> </w:t>
      </w:r>
      <w:r w:rsidR="002F45B0">
        <w:rPr>
          <w:rFonts w:ascii="宋体" w:hAnsi="宋体" w:hint="eastAsia"/>
          <w:color w:val="FF0000"/>
          <w:sz w:val="24"/>
        </w:rPr>
        <w:t>时</w:t>
      </w:r>
      <w:r>
        <w:rPr>
          <w:rFonts w:ascii="宋体" w:hAnsi="宋体"/>
          <w:sz w:val="24"/>
        </w:rPr>
        <w:t>(</w:t>
      </w:r>
      <w:r>
        <w:rPr>
          <w:rFonts w:ascii="宋体" w:hAnsi="宋体" w:hint="eastAsia"/>
          <w:sz w:val="24"/>
        </w:rPr>
        <w:t>北京时间)。（从询价公告发布之日起</w:t>
      </w:r>
      <w:proofErr w:type="gramStart"/>
      <w:r>
        <w:rPr>
          <w:rFonts w:ascii="宋体" w:hAnsi="宋体" w:hint="eastAsia"/>
          <w:sz w:val="24"/>
        </w:rPr>
        <w:t>至供应</w:t>
      </w:r>
      <w:proofErr w:type="gramEnd"/>
      <w:r>
        <w:rPr>
          <w:rFonts w:ascii="宋体" w:hAnsi="宋体" w:hint="eastAsia"/>
          <w:sz w:val="24"/>
        </w:rPr>
        <w:t>商提交响应文件截止之日</w:t>
      </w:r>
      <w:proofErr w:type="gramStart"/>
      <w:r>
        <w:rPr>
          <w:rFonts w:ascii="宋体" w:hAnsi="宋体" w:hint="eastAsia"/>
          <w:sz w:val="24"/>
        </w:rPr>
        <w:t>止不得</w:t>
      </w:r>
      <w:proofErr w:type="gramEnd"/>
      <w:r>
        <w:rPr>
          <w:rFonts w:ascii="宋体" w:hAnsi="宋体" w:hint="eastAsia"/>
          <w:sz w:val="24"/>
        </w:rPr>
        <w:t>少于3个工作日）。</w:t>
      </w:r>
    </w:p>
    <w:p w:rsidR="00BA00D8" w:rsidRDefault="0056431E">
      <w:pPr>
        <w:spacing w:line="400" w:lineRule="exact"/>
        <w:ind w:firstLineChars="200" w:firstLine="480"/>
        <w:rPr>
          <w:rFonts w:ascii="宋体" w:hAnsi="宋体"/>
          <w:sz w:val="24"/>
        </w:rPr>
      </w:pPr>
      <w:r>
        <w:rPr>
          <w:rFonts w:ascii="宋体" w:hAnsi="宋体" w:hint="eastAsia"/>
          <w:sz w:val="24"/>
        </w:rPr>
        <w:t>四、询价时间：</w:t>
      </w:r>
      <w:r>
        <w:rPr>
          <w:rFonts w:ascii="宋体" w:hAnsi="宋体" w:hint="eastAsia"/>
          <w:color w:val="FF0000"/>
          <w:sz w:val="24"/>
          <w:u w:val="single"/>
        </w:rPr>
        <w:t xml:space="preserve"> </w:t>
      </w:r>
      <w:r w:rsidR="002F45B0">
        <w:rPr>
          <w:rFonts w:ascii="宋体" w:hAnsi="宋体" w:hint="eastAsia"/>
          <w:color w:val="FF0000"/>
          <w:sz w:val="24"/>
          <w:u w:val="single"/>
        </w:rPr>
        <w:t xml:space="preserve"> </w:t>
      </w:r>
      <w:r w:rsidR="002F45B0">
        <w:rPr>
          <w:rFonts w:ascii="宋体" w:hAnsi="宋体"/>
          <w:color w:val="FF0000"/>
          <w:sz w:val="24"/>
          <w:u w:val="single"/>
        </w:rPr>
        <w:t>2022</w:t>
      </w:r>
      <w:r w:rsidR="002F45B0">
        <w:rPr>
          <w:rFonts w:ascii="宋体" w:hAnsi="宋体" w:hint="eastAsia"/>
          <w:color w:val="FF0000"/>
          <w:sz w:val="24"/>
          <w:u w:val="single"/>
        </w:rPr>
        <w:t xml:space="preserve"> 年 </w:t>
      </w:r>
      <w:r w:rsidR="002F45B0">
        <w:rPr>
          <w:rFonts w:ascii="宋体" w:hAnsi="宋体"/>
          <w:color w:val="FF0000"/>
          <w:sz w:val="24"/>
          <w:u w:val="single"/>
        </w:rPr>
        <w:t>12</w:t>
      </w:r>
      <w:r w:rsidR="002F45B0">
        <w:rPr>
          <w:rFonts w:ascii="宋体" w:hAnsi="宋体" w:hint="eastAsia"/>
          <w:color w:val="FF0000"/>
          <w:sz w:val="24"/>
          <w:u w:val="single"/>
        </w:rPr>
        <w:t xml:space="preserve"> 月 </w:t>
      </w:r>
      <w:r w:rsidR="002F45B0">
        <w:rPr>
          <w:rFonts w:ascii="宋体" w:hAnsi="宋体"/>
          <w:color w:val="FF0000"/>
          <w:sz w:val="24"/>
          <w:u w:val="single"/>
        </w:rPr>
        <w:t>23</w:t>
      </w:r>
      <w:r w:rsidR="002F45B0">
        <w:rPr>
          <w:rFonts w:ascii="宋体" w:hAnsi="宋体" w:hint="eastAsia"/>
          <w:color w:val="FF0000"/>
          <w:sz w:val="24"/>
          <w:u w:val="single"/>
        </w:rPr>
        <w:t xml:space="preserve"> 日 </w:t>
      </w:r>
      <w:r w:rsidR="002F45B0">
        <w:rPr>
          <w:rFonts w:ascii="宋体" w:hAnsi="宋体"/>
          <w:color w:val="FF0000"/>
          <w:sz w:val="24"/>
          <w:u w:val="single"/>
        </w:rPr>
        <w:t>08</w:t>
      </w:r>
      <w:r w:rsidR="002F45B0">
        <w:rPr>
          <w:rFonts w:ascii="宋体" w:hAnsi="宋体" w:hint="eastAsia"/>
          <w:color w:val="FF0000"/>
          <w:sz w:val="24"/>
          <w:u w:val="single"/>
        </w:rPr>
        <w:t xml:space="preserve"> 时</w:t>
      </w:r>
      <w:r>
        <w:rPr>
          <w:rFonts w:ascii="宋体" w:hAnsi="宋体"/>
          <w:sz w:val="24"/>
        </w:rPr>
        <w:t>(</w:t>
      </w:r>
      <w:r>
        <w:rPr>
          <w:rFonts w:ascii="宋体" w:hAnsi="宋体" w:hint="eastAsia"/>
          <w:sz w:val="24"/>
        </w:rPr>
        <w:t>北京时间)</w:t>
      </w:r>
    </w:p>
    <w:p w:rsidR="00BA00D8" w:rsidRDefault="0056431E">
      <w:pPr>
        <w:widowControl/>
        <w:spacing w:line="400" w:lineRule="exact"/>
        <w:ind w:firstLineChars="200" w:firstLine="480"/>
        <w:rPr>
          <w:rFonts w:ascii="宋体" w:hAnsi="宋体"/>
          <w:color w:val="FF0000"/>
          <w:sz w:val="24"/>
          <w:u w:val="single"/>
        </w:rPr>
      </w:pPr>
      <w:r>
        <w:rPr>
          <w:rFonts w:ascii="宋体" w:hAnsi="宋体" w:cs="宋体" w:hint="eastAsia"/>
          <w:sz w:val="24"/>
        </w:rPr>
        <w:t>五</w:t>
      </w:r>
      <w:r>
        <w:rPr>
          <w:rFonts w:ascii="宋体" w:hAnsi="宋体" w:hint="eastAsia"/>
          <w:sz w:val="24"/>
        </w:rPr>
        <w:t>、报价响应文件递交及询价地点：</w:t>
      </w:r>
      <w:r>
        <w:rPr>
          <w:rFonts w:ascii="宋体" w:hAnsi="宋体" w:cs="宋体"/>
          <w:sz w:val="24"/>
        </w:rPr>
        <w:t>泉州市丰泽区东海大街398号</w:t>
      </w:r>
      <w:r>
        <w:rPr>
          <w:rFonts w:ascii="宋体" w:hAnsi="宋体" w:hint="eastAsia"/>
          <w:sz w:val="24"/>
        </w:rPr>
        <w:t>泉州师范学院</w:t>
      </w:r>
      <w:r w:rsidR="002F45B0">
        <w:rPr>
          <w:rFonts w:ascii="宋体" w:hAnsi="宋体" w:hint="eastAsia"/>
          <w:color w:val="FF0000"/>
          <w:sz w:val="24"/>
          <w:u w:val="single"/>
        </w:rPr>
        <w:t>千</w:t>
      </w:r>
      <w:proofErr w:type="gramStart"/>
      <w:r w:rsidR="002F45B0">
        <w:rPr>
          <w:rFonts w:ascii="宋体" w:hAnsi="宋体" w:hint="eastAsia"/>
          <w:color w:val="FF0000"/>
          <w:sz w:val="24"/>
          <w:u w:val="single"/>
        </w:rPr>
        <w:t>墅</w:t>
      </w:r>
      <w:proofErr w:type="gramEnd"/>
      <w:r w:rsidR="002F45B0">
        <w:rPr>
          <w:rFonts w:ascii="宋体" w:hAnsi="宋体" w:hint="eastAsia"/>
          <w:color w:val="FF0000"/>
          <w:sz w:val="24"/>
          <w:u w:val="single"/>
        </w:rPr>
        <w:t>教学楼</w:t>
      </w:r>
      <w:r>
        <w:rPr>
          <w:rFonts w:ascii="宋体" w:hAnsi="宋体" w:hint="eastAsia"/>
          <w:color w:val="FF0000"/>
          <w:sz w:val="24"/>
        </w:rPr>
        <w:t>。</w:t>
      </w:r>
    </w:p>
    <w:p w:rsidR="00BA00D8" w:rsidRDefault="0056431E">
      <w:pPr>
        <w:spacing w:line="400" w:lineRule="exact"/>
        <w:ind w:firstLineChars="200" w:firstLine="480"/>
        <w:rPr>
          <w:rFonts w:ascii="宋体" w:hAnsi="宋体"/>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凡对本次招标有疑义的，请以信函、电话、传真或来人与我校联系，联系人：</w:t>
      </w:r>
      <w:r w:rsidR="002F45B0">
        <w:rPr>
          <w:rFonts w:ascii="宋体" w:hAnsi="宋体" w:hint="eastAsia"/>
          <w:color w:val="FF0000"/>
          <w:sz w:val="24"/>
          <w:u w:val="single"/>
        </w:rPr>
        <w:t xml:space="preserve">吴平辉       </w:t>
      </w:r>
      <w:r w:rsidR="002F45B0">
        <w:rPr>
          <w:rFonts w:ascii="宋体" w:hAnsi="宋体" w:hint="eastAsia"/>
          <w:color w:val="FF0000"/>
          <w:sz w:val="24"/>
        </w:rPr>
        <w:t>，</w:t>
      </w:r>
      <w:r w:rsidR="002F45B0">
        <w:rPr>
          <w:rFonts w:ascii="宋体" w:hAnsi="宋体" w:hint="eastAsia"/>
          <w:sz w:val="24"/>
        </w:rPr>
        <w:t>联系电话：</w:t>
      </w:r>
      <w:r w:rsidR="002F45B0">
        <w:rPr>
          <w:rFonts w:ascii="宋体" w:hAnsi="宋体" w:cs="宋体" w:hint="eastAsia"/>
          <w:color w:val="FF0000"/>
          <w:sz w:val="24"/>
          <w:u w:val="single"/>
        </w:rPr>
        <w:t xml:space="preserve">   </w:t>
      </w:r>
      <w:r w:rsidR="002F45B0">
        <w:rPr>
          <w:rFonts w:ascii="宋体" w:hAnsi="宋体" w:cs="宋体"/>
          <w:color w:val="FF0000"/>
          <w:sz w:val="24"/>
          <w:u w:val="single"/>
        </w:rPr>
        <w:t>17705053925</w:t>
      </w:r>
      <w:r w:rsidR="002F45B0">
        <w:rPr>
          <w:rFonts w:ascii="宋体" w:hAnsi="宋体" w:cs="宋体" w:hint="eastAsia"/>
          <w:color w:val="FF0000"/>
          <w:sz w:val="24"/>
          <w:u w:val="single"/>
        </w:rPr>
        <w:t xml:space="preserve">     </w:t>
      </w:r>
      <w:r>
        <w:rPr>
          <w:rFonts w:ascii="宋体" w:hAnsi="宋体" w:cs="宋体" w:hint="eastAsia"/>
          <w:color w:val="FF0000"/>
          <w:sz w:val="24"/>
          <w:lang w:val="zh-CN"/>
        </w:rPr>
        <w:t>。</w:t>
      </w:r>
    </w:p>
    <w:p w:rsidR="00BA00D8" w:rsidRDefault="0056431E">
      <w:pPr>
        <w:pStyle w:val="ad"/>
        <w:spacing w:after="0" w:line="400" w:lineRule="exact"/>
        <w:ind w:firstLineChars="200" w:firstLine="480"/>
        <w:rPr>
          <w:rFonts w:ascii="宋体" w:hAnsi="宋体" w:cs="宋体"/>
          <w:b/>
          <w:bCs/>
          <w:kern w:val="0"/>
          <w:sz w:val="24"/>
          <w:shd w:val="clear" w:color="auto" w:fill="FFFFFF"/>
        </w:rPr>
      </w:pPr>
      <w:r>
        <w:rPr>
          <w:rFonts w:ascii="宋体" w:hAnsi="宋体" w:cs="宋体" w:hint="eastAsia"/>
          <w:sz w:val="24"/>
        </w:rPr>
        <w:t>七、</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ascii="宋体" w:hAnsi="宋体" w:cs="宋体" w:hint="eastAsia"/>
          <w:b/>
          <w:bCs/>
          <w:kern w:val="0"/>
          <w:sz w:val="24"/>
          <w:shd w:val="clear" w:color="auto" w:fill="FFFFFF"/>
        </w:rPr>
        <w:t xml:space="preserve">                                         </w:t>
      </w:r>
    </w:p>
    <w:p w:rsidR="00BA00D8" w:rsidRDefault="0056431E">
      <w:pPr>
        <w:adjustRightInd w:val="0"/>
        <w:snapToGrid w:val="0"/>
        <w:spacing w:line="440" w:lineRule="exact"/>
        <w:ind w:firstLineChars="200" w:firstLine="482"/>
        <w:rPr>
          <w:rFonts w:ascii="宋体" w:hAnsi="宋体" w:cs="仿宋_GB2312"/>
          <w:b/>
          <w:sz w:val="24"/>
        </w:rPr>
      </w:pPr>
      <w:r>
        <w:rPr>
          <w:rFonts w:ascii="宋体" w:hAnsi="宋体" w:cs="仿宋_GB2312" w:hint="eastAsia"/>
          <w:b/>
          <w:sz w:val="24"/>
        </w:rPr>
        <w:t xml:space="preserve"> </w:t>
      </w:r>
    </w:p>
    <w:p w:rsidR="00BA00D8" w:rsidRDefault="0056431E">
      <w:pPr>
        <w:spacing w:beforeLines="50" w:before="156" w:afterLines="50" w:after="156" w:line="440" w:lineRule="exact"/>
        <w:jc w:val="center"/>
        <w:outlineLvl w:val="0"/>
        <w:rPr>
          <w:rFonts w:ascii="宋体" w:hAnsi="宋体"/>
          <w:b/>
          <w:sz w:val="36"/>
          <w:szCs w:val="36"/>
        </w:rPr>
      </w:pPr>
      <w:r>
        <w:rPr>
          <w:rFonts w:ascii="宋体" w:hAnsi="宋体" w:hint="eastAsia"/>
          <w:b/>
          <w:sz w:val="36"/>
          <w:szCs w:val="36"/>
        </w:rPr>
        <w:br w:type="page"/>
      </w:r>
      <w:bookmarkStart w:id="45" w:name="_Toc4126"/>
      <w:bookmarkStart w:id="46" w:name="_Toc7302"/>
      <w:r>
        <w:rPr>
          <w:rFonts w:ascii="宋体" w:hAnsi="宋体" w:hint="eastAsia"/>
          <w:b/>
          <w:sz w:val="36"/>
          <w:szCs w:val="36"/>
        </w:rPr>
        <w:lastRenderedPageBreak/>
        <w:t>第二部分  报价供应商须知</w:t>
      </w:r>
      <w:bookmarkEnd w:id="45"/>
      <w:bookmarkEnd w:id="46"/>
    </w:p>
    <w:p w:rsidR="00BA00D8" w:rsidRDefault="0056431E">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1"/>
      </w:tblGrid>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条款号</w:t>
            </w:r>
          </w:p>
        </w:tc>
        <w:tc>
          <w:tcPr>
            <w:tcW w:w="8951" w:type="dxa"/>
            <w:vAlign w:val="center"/>
          </w:tcPr>
          <w:p w:rsidR="00BA00D8" w:rsidRDefault="0056431E">
            <w:pPr>
              <w:spacing w:line="440" w:lineRule="exact"/>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00D8">
        <w:trPr>
          <w:trHeight w:val="420"/>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1</w:t>
            </w:r>
          </w:p>
        </w:tc>
        <w:tc>
          <w:tcPr>
            <w:tcW w:w="8951" w:type="dxa"/>
            <w:vAlign w:val="center"/>
          </w:tcPr>
          <w:p w:rsidR="00BA00D8" w:rsidRDefault="0056431E">
            <w:pPr>
              <w:pStyle w:val="ad"/>
              <w:spacing w:after="0" w:line="440" w:lineRule="exact"/>
              <w:ind w:firstLineChars="0" w:firstLine="0"/>
              <w:rPr>
                <w:rFonts w:ascii="宋体" w:hAnsi="宋体"/>
                <w:color w:val="FF0000"/>
                <w:sz w:val="24"/>
                <w:u w:val="single"/>
              </w:rPr>
            </w:pPr>
            <w:r>
              <w:rPr>
                <w:rFonts w:ascii="宋体" w:hAnsi="宋体" w:hint="eastAsia"/>
                <w:color w:val="FF0000"/>
                <w:sz w:val="24"/>
                <w:u w:val="single"/>
              </w:rPr>
              <w:t>泉州师范学院 （</w:t>
            </w:r>
            <w:r w:rsidR="00066D7F">
              <w:rPr>
                <w:rFonts w:ascii="宋体" w:hAnsi="宋体" w:hint="eastAsia"/>
                <w:color w:val="FF0000"/>
                <w:sz w:val="24"/>
                <w:u w:val="single"/>
              </w:rPr>
              <w:t>物理与信息工程学院</w:t>
            </w:r>
            <w:r>
              <w:rPr>
                <w:rFonts w:ascii="宋体" w:hAnsi="宋体" w:hint="eastAsia"/>
                <w:color w:val="FF0000"/>
                <w:sz w:val="24"/>
                <w:u w:val="single"/>
              </w:rPr>
              <w:t>）</w:t>
            </w:r>
          </w:p>
          <w:p w:rsidR="00BA00D8" w:rsidRDefault="0056431E">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BA00D8">
        <w:trPr>
          <w:trHeight w:val="420"/>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2</w:t>
            </w:r>
          </w:p>
        </w:tc>
        <w:tc>
          <w:tcPr>
            <w:tcW w:w="8951" w:type="dxa"/>
            <w:vAlign w:val="center"/>
          </w:tcPr>
          <w:p w:rsidR="00BA00D8" w:rsidRDefault="0056431E">
            <w:pPr>
              <w:spacing w:line="440" w:lineRule="exact"/>
              <w:rPr>
                <w:rFonts w:ascii="宋体" w:hAnsi="宋体"/>
                <w:sz w:val="24"/>
              </w:rPr>
            </w:pPr>
            <w:r>
              <w:rPr>
                <w:rFonts w:ascii="宋体" w:hAnsi="宋体" w:hint="eastAsia"/>
                <w:b/>
                <w:sz w:val="24"/>
              </w:rPr>
              <w:t>报价供应商必须在报价文件中提供以下证明其有资格进行报价和有能力履行合同的文件(加盖报价供应商公章)：</w:t>
            </w:r>
          </w:p>
          <w:p w:rsidR="00BA00D8" w:rsidRDefault="0056431E">
            <w:pPr>
              <w:pStyle w:val="ad"/>
              <w:spacing w:after="0" w:line="360" w:lineRule="auto"/>
              <w:ind w:firstLineChars="0" w:firstLine="0"/>
              <w:rPr>
                <w:rFonts w:ascii="宋体" w:hAnsi="宋体"/>
                <w:sz w:val="24"/>
              </w:rPr>
            </w:pPr>
            <w:r>
              <w:rPr>
                <w:rFonts w:ascii="宋体" w:hAnsi="宋体" w:hint="eastAsia"/>
                <w:sz w:val="24"/>
              </w:rPr>
              <w:t>1、合格有效的营业执照副本复印件；</w:t>
            </w:r>
          </w:p>
          <w:p w:rsidR="00BA00D8" w:rsidRDefault="0056431E">
            <w:pPr>
              <w:pStyle w:val="ad"/>
              <w:spacing w:after="0" w:line="360" w:lineRule="auto"/>
              <w:ind w:firstLineChars="0" w:firstLine="0"/>
              <w:rPr>
                <w:rFonts w:ascii="宋体" w:hAnsi="宋体"/>
                <w:sz w:val="24"/>
              </w:rPr>
            </w:pPr>
            <w:r>
              <w:rPr>
                <w:rFonts w:ascii="宋体" w:hAnsi="宋体" w:hint="eastAsia"/>
                <w:sz w:val="24"/>
              </w:rPr>
              <w:t>2、法定代表人对谈判代表的授权委托书（原件）；</w:t>
            </w:r>
          </w:p>
          <w:p w:rsidR="00BA00D8" w:rsidRDefault="0056431E">
            <w:pPr>
              <w:pStyle w:val="ad"/>
              <w:spacing w:after="0" w:line="360" w:lineRule="auto"/>
              <w:ind w:firstLineChars="0" w:firstLine="0"/>
              <w:rPr>
                <w:rFonts w:ascii="宋体" w:hAnsi="宋体"/>
                <w:sz w:val="24"/>
              </w:rPr>
            </w:pPr>
            <w:r>
              <w:rPr>
                <w:rFonts w:ascii="宋体" w:hAnsi="宋体" w:hint="eastAsia"/>
                <w:sz w:val="24"/>
              </w:rPr>
              <w:t>3、法定代表人身份证正反面有效复印件；</w:t>
            </w:r>
          </w:p>
          <w:p w:rsidR="00BA00D8" w:rsidRDefault="0056431E">
            <w:pPr>
              <w:pStyle w:val="ad"/>
              <w:spacing w:after="0" w:line="360" w:lineRule="auto"/>
              <w:ind w:firstLineChars="0" w:firstLine="0"/>
              <w:rPr>
                <w:rFonts w:ascii="宋体" w:hAnsi="宋体"/>
                <w:sz w:val="24"/>
              </w:rPr>
            </w:pPr>
            <w:r>
              <w:rPr>
                <w:rFonts w:ascii="宋体" w:hAnsi="宋体" w:hint="eastAsia"/>
                <w:sz w:val="24"/>
              </w:rPr>
              <w:t>4、谈判代表身份证正反面有效复印件；</w:t>
            </w:r>
          </w:p>
          <w:p w:rsidR="00BA00D8" w:rsidRDefault="0056431E">
            <w:pPr>
              <w:spacing w:line="440" w:lineRule="exact"/>
              <w:rPr>
                <w:rFonts w:ascii="宋体" w:hAnsi="宋体"/>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rsidR="00BA00D8" w:rsidRDefault="0056431E">
            <w:pPr>
              <w:spacing w:line="360" w:lineRule="auto"/>
              <w:rPr>
                <w:rFonts w:ascii="宋体" w:hAnsi="宋体"/>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3</w:t>
            </w:r>
          </w:p>
        </w:tc>
        <w:tc>
          <w:tcPr>
            <w:tcW w:w="8951" w:type="dxa"/>
            <w:vAlign w:val="center"/>
          </w:tcPr>
          <w:p w:rsidR="00BA00D8" w:rsidRDefault="0056431E">
            <w:pPr>
              <w:spacing w:line="440" w:lineRule="exact"/>
              <w:rPr>
                <w:rFonts w:ascii="宋体" w:hAnsi="宋体"/>
                <w:color w:val="FF0000"/>
                <w:sz w:val="24"/>
              </w:rPr>
            </w:pPr>
            <w:r>
              <w:rPr>
                <w:rFonts w:ascii="宋体" w:hAnsi="宋体" w:hint="eastAsia"/>
                <w:b/>
                <w:bCs/>
                <w:color w:val="FF0000"/>
                <w:sz w:val="24"/>
              </w:rPr>
              <w:t>询价保证金：</w:t>
            </w:r>
            <w:r>
              <w:rPr>
                <w:rFonts w:ascii="宋体" w:hAnsi="宋体" w:cs="宋体" w:hint="eastAsia"/>
                <w:color w:val="FF0000"/>
                <w:sz w:val="24"/>
              </w:rPr>
              <w:t>本项目无须缴纳保证金。</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4</w:t>
            </w:r>
          </w:p>
        </w:tc>
        <w:tc>
          <w:tcPr>
            <w:tcW w:w="8951" w:type="dxa"/>
            <w:vAlign w:val="center"/>
          </w:tcPr>
          <w:p w:rsidR="00BA00D8" w:rsidRDefault="0056431E">
            <w:pPr>
              <w:spacing w:line="440" w:lineRule="exact"/>
              <w:rPr>
                <w:rFonts w:ascii="宋体" w:hAnsi="宋体"/>
                <w:sz w:val="24"/>
              </w:rPr>
            </w:pPr>
            <w:r>
              <w:rPr>
                <w:rFonts w:ascii="宋体" w:hAnsi="宋体" w:hint="eastAsia"/>
                <w:b/>
                <w:bCs/>
                <w:color w:val="FF0000"/>
                <w:sz w:val="24"/>
              </w:rPr>
              <w:t>履约保证金：</w:t>
            </w:r>
            <w:r w:rsidR="002F45B0">
              <w:rPr>
                <w:rFonts w:ascii="宋体" w:hAnsi="宋体" w:hint="eastAsia"/>
                <w:b/>
                <w:bCs/>
                <w:color w:val="FF0000"/>
                <w:sz w:val="24"/>
              </w:rPr>
              <w:t>否</w:t>
            </w:r>
            <w:r>
              <w:rPr>
                <w:rFonts w:ascii="宋体" w:hAnsi="宋体" w:hint="eastAsia"/>
                <w:b/>
                <w:bCs/>
                <w:color w:val="FF0000"/>
                <w:sz w:val="24"/>
              </w:rPr>
              <w:t>。</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5</w:t>
            </w:r>
          </w:p>
        </w:tc>
        <w:tc>
          <w:tcPr>
            <w:tcW w:w="8951" w:type="dxa"/>
            <w:vAlign w:val="center"/>
          </w:tcPr>
          <w:p w:rsidR="00BA00D8" w:rsidRDefault="0056431E">
            <w:pPr>
              <w:spacing w:line="440" w:lineRule="exact"/>
              <w:rPr>
                <w:rFonts w:ascii="宋体" w:hAnsi="宋体"/>
                <w:sz w:val="24"/>
              </w:rPr>
            </w:pPr>
            <w:r>
              <w:rPr>
                <w:rFonts w:ascii="宋体" w:hAnsi="宋体" w:hint="eastAsia"/>
                <w:sz w:val="24"/>
              </w:rPr>
              <w:t>报价有效期：报价文件自评审之日起，报价有效期为90天。</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6</w:t>
            </w:r>
          </w:p>
        </w:tc>
        <w:tc>
          <w:tcPr>
            <w:tcW w:w="8951" w:type="dxa"/>
            <w:vAlign w:val="center"/>
          </w:tcPr>
          <w:p w:rsidR="00BA00D8" w:rsidRDefault="0056431E">
            <w:pPr>
              <w:spacing w:line="440" w:lineRule="exact"/>
              <w:rPr>
                <w:rFonts w:ascii="宋体" w:hAnsi="宋体"/>
                <w:bCs/>
                <w:sz w:val="24"/>
              </w:rPr>
            </w:pPr>
            <w:r>
              <w:rPr>
                <w:rFonts w:ascii="宋体" w:hAnsi="宋体" w:hint="eastAsia"/>
                <w:bCs/>
                <w:sz w:val="24"/>
              </w:rPr>
              <w:t>报价供应商递交报价响应文件的份数</w:t>
            </w:r>
            <w:r>
              <w:rPr>
                <w:rFonts w:ascii="宋体" w:hAnsi="宋体" w:hint="eastAsia"/>
                <w:bCs/>
                <w:color w:val="FF0000"/>
                <w:sz w:val="24"/>
              </w:rPr>
              <w:t>：正本</w:t>
            </w:r>
            <w:r>
              <w:rPr>
                <w:rFonts w:ascii="宋体" w:hAnsi="宋体" w:hint="eastAsia"/>
                <w:bCs/>
                <w:color w:val="FF0000"/>
                <w:sz w:val="24"/>
                <w:u w:val="single"/>
              </w:rPr>
              <w:t>1</w:t>
            </w:r>
            <w:r>
              <w:rPr>
                <w:rFonts w:ascii="宋体" w:hAnsi="宋体" w:hint="eastAsia"/>
                <w:bCs/>
                <w:color w:val="FF0000"/>
                <w:sz w:val="24"/>
              </w:rPr>
              <w:t>份、副本</w:t>
            </w:r>
            <w:r>
              <w:rPr>
                <w:rFonts w:ascii="宋体" w:hAnsi="宋体" w:hint="eastAsia"/>
                <w:bCs/>
                <w:color w:val="FF0000"/>
                <w:sz w:val="24"/>
                <w:u w:val="single"/>
              </w:rPr>
              <w:t>3</w:t>
            </w:r>
            <w:r>
              <w:rPr>
                <w:rFonts w:ascii="宋体" w:hAnsi="宋体" w:hint="eastAsia"/>
                <w:bCs/>
                <w:color w:val="FF0000"/>
                <w:sz w:val="24"/>
              </w:rPr>
              <w:t>份。</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7</w:t>
            </w:r>
          </w:p>
        </w:tc>
        <w:tc>
          <w:tcPr>
            <w:tcW w:w="8951" w:type="dxa"/>
            <w:vAlign w:val="center"/>
          </w:tcPr>
          <w:p w:rsidR="00BA00D8" w:rsidRDefault="0056431E">
            <w:pPr>
              <w:spacing w:line="440" w:lineRule="exact"/>
              <w:rPr>
                <w:rFonts w:ascii="宋体" w:hAnsi="宋体"/>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BA00D8">
        <w:trPr>
          <w:trHeight w:val="154"/>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8</w:t>
            </w:r>
          </w:p>
        </w:tc>
        <w:tc>
          <w:tcPr>
            <w:tcW w:w="8951" w:type="dxa"/>
            <w:vAlign w:val="center"/>
          </w:tcPr>
          <w:p w:rsidR="00BA00D8" w:rsidRDefault="0056431E">
            <w:pPr>
              <w:tabs>
                <w:tab w:val="left" w:pos="9344"/>
              </w:tabs>
              <w:spacing w:line="440" w:lineRule="exact"/>
              <w:jc w:val="left"/>
              <w:rPr>
                <w:rFonts w:ascii="宋体" w:hAnsi="宋体"/>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rsidR="00BA00D8" w:rsidRDefault="0056431E">
            <w:pPr>
              <w:spacing w:line="440" w:lineRule="exact"/>
              <w:rPr>
                <w:rFonts w:ascii="宋体" w:hAnsi="宋体" w:cs="仿宋_GB2312"/>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9</w:t>
            </w:r>
          </w:p>
        </w:tc>
        <w:tc>
          <w:tcPr>
            <w:tcW w:w="8951" w:type="dxa"/>
            <w:vAlign w:val="center"/>
          </w:tcPr>
          <w:p w:rsidR="00BA00D8" w:rsidRDefault="0056431E">
            <w:pPr>
              <w:spacing w:line="440" w:lineRule="exact"/>
              <w:rPr>
                <w:rFonts w:ascii="宋体" w:hAnsi="宋体"/>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10</w:t>
            </w:r>
          </w:p>
        </w:tc>
        <w:tc>
          <w:tcPr>
            <w:tcW w:w="8951" w:type="dxa"/>
            <w:vAlign w:val="center"/>
          </w:tcPr>
          <w:p w:rsidR="00BA00D8" w:rsidRDefault="0056431E">
            <w:pPr>
              <w:spacing w:line="440" w:lineRule="exact"/>
              <w:rPr>
                <w:rFonts w:ascii="宋体" w:hAnsi="宋体"/>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w:t>
            </w:r>
            <w:r>
              <w:rPr>
                <w:rFonts w:ascii="宋体" w:hAnsi="宋体" w:hint="eastAsia"/>
                <w:bCs/>
                <w:sz w:val="24"/>
              </w:rPr>
              <w:lastRenderedPageBreak/>
              <w:t>商为成交供应商。</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lastRenderedPageBreak/>
              <w:t>11</w:t>
            </w:r>
          </w:p>
        </w:tc>
        <w:tc>
          <w:tcPr>
            <w:tcW w:w="8951" w:type="dxa"/>
            <w:vAlign w:val="center"/>
          </w:tcPr>
          <w:p w:rsidR="00BA00D8" w:rsidRDefault="0056431E">
            <w:pPr>
              <w:spacing w:line="440" w:lineRule="exact"/>
              <w:rPr>
                <w:rFonts w:ascii="宋体" w:hAnsi="宋体"/>
                <w:sz w:val="24"/>
              </w:rPr>
            </w:pPr>
            <w:r>
              <w:rPr>
                <w:rFonts w:ascii="宋体" w:hAnsi="宋体" w:hint="eastAsia"/>
                <w:sz w:val="24"/>
                <w:lang w:val="zh-CN"/>
              </w:rPr>
              <w:t>成交供应</w:t>
            </w:r>
            <w:proofErr w:type="gramStart"/>
            <w:r>
              <w:rPr>
                <w:rFonts w:ascii="宋体" w:hAnsi="宋体" w:hint="eastAsia"/>
                <w:sz w:val="24"/>
                <w:lang w:val="zh-CN"/>
              </w:rPr>
              <w:t>商接到</w:t>
            </w:r>
            <w:proofErr w:type="gramEnd"/>
            <w:r>
              <w:rPr>
                <w:rFonts w:ascii="宋体" w:hAnsi="宋体" w:hint="eastAsia"/>
                <w:sz w:val="24"/>
                <w:lang w:val="zh-CN"/>
              </w:rPr>
              <w:t>采购单位成交通知后</w:t>
            </w:r>
            <w:r>
              <w:rPr>
                <w:rFonts w:ascii="宋体" w:hAnsi="宋体" w:hint="eastAsia"/>
                <w:sz w:val="24"/>
              </w:rPr>
              <w:t>30</w:t>
            </w:r>
            <w:proofErr w:type="gramStart"/>
            <w:r>
              <w:rPr>
                <w:rFonts w:ascii="宋体" w:hAnsi="宋体" w:hint="eastAsia"/>
                <w:sz w:val="24"/>
                <w:lang w:val="zh-CN"/>
              </w:rPr>
              <w:t>日内与</w:t>
            </w:r>
            <w:proofErr w:type="gramEnd"/>
            <w:r>
              <w:rPr>
                <w:rFonts w:ascii="宋体" w:hAnsi="宋体" w:hint="eastAsia"/>
                <w:sz w:val="24"/>
                <w:lang w:val="zh-CN"/>
              </w:rPr>
              <w:t>采购人签订合同，逾期视为自动放弃中标资格，并将追究相关责任逾期按谈判后撤回成交处理。</w:t>
            </w:r>
          </w:p>
        </w:tc>
      </w:tr>
      <w:tr w:rsidR="00BA00D8">
        <w:trPr>
          <w:jc w:val="center"/>
        </w:trPr>
        <w:tc>
          <w:tcPr>
            <w:tcW w:w="1080" w:type="dxa"/>
            <w:vAlign w:val="center"/>
          </w:tcPr>
          <w:p w:rsidR="00BA00D8" w:rsidRDefault="0056431E">
            <w:pPr>
              <w:spacing w:line="440" w:lineRule="exact"/>
              <w:jc w:val="center"/>
              <w:rPr>
                <w:rFonts w:ascii="宋体" w:hAnsi="宋体"/>
                <w:b/>
                <w:sz w:val="24"/>
              </w:rPr>
            </w:pPr>
            <w:r>
              <w:rPr>
                <w:rFonts w:ascii="宋体" w:hAnsi="宋体" w:hint="eastAsia"/>
                <w:b/>
                <w:sz w:val="24"/>
              </w:rPr>
              <w:t>12</w:t>
            </w:r>
          </w:p>
        </w:tc>
        <w:tc>
          <w:tcPr>
            <w:tcW w:w="8951" w:type="dxa"/>
            <w:vAlign w:val="center"/>
          </w:tcPr>
          <w:p w:rsidR="00BA00D8" w:rsidRDefault="0056431E">
            <w:pPr>
              <w:spacing w:line="440" w:lineRule="exact"/>
              <w:rPr>
                <w:rFonts w:ascii="宋体" w:hAnsi="宋体"/>
                <w:b/>
                <w:sz w:val="24"/>
              </w:rPr>
            </w:pPr>
            <w:r>
              <w:rPr>
                <w:rFonts w:ascii="宋体" w:hAnsi="宋体" w:hint="eastAsia"/>
                <w:b/>
                <w:bCs/>
                <w:sz w:val="24"/>
              </w:rPr>
              <w:t>出现下列情形之一的，本次询价采购应予废标：</w:t>
            </w:r>
          </w:p>
          <w:p w:rsidR="00BA00D8" w:rsidRDefault="0056431E">
            <w:pPr>
              <w:spacing w:line="440" w:lineRule="exact"/>
              <w:rPr>
                <w:rFonts w:ascii="宋体" w:hAnsi="宋体"/>
                <w:sz w:val="24"/>
              </w:rPr>
            </w:pPr>
            <w:r>
              <w:rPr>
                <w:rFonts w:ascii="宋体" w:hAnsi="宋体" w:hint="eastAsia"/>
                <w:bCs/>
                <w:sz w:val="24"/>
              </w:rPr>
              <w:t>1.符合专业条件的供应商或者对询价文件作实质性响应的供应商不足三家的；</w:t>
            </w:r>
          </w:p>
          <w:p w:rsidR="00BA00D8" w:rsidRDefault="0056431E">
            <w:pPr>
              <w:spacing w:line="440" w:lineRule="exact"/>
              <w:rPr>
                <w:rFonts w:ascii="宋体" w:hAnsi="宋体"/>
                <w:sz w:val="24"/>
              </w:rPr>
            </w:pPr>
            <w:r>
              <w:rPr>
                <w:rFonts w:ascii="宋体" w:hAnsi="宋体" w:hint="eastAsia"/>
                <w:bCs/>
                <w:sz w:val="24"/>
              </w:rPr>
              <w:t>2.出现影响采购公正的违法、违规行为的；</w:t>
            </w:r>
          </w:p>
          <w:p w:rsidR="00BA00D8" w:rsidRDefault="0056431E">
            <w:pPr>
              <w:spacing w:line="440" w:lineRule="exact"/>
              <w:rPr>
                <w:rFonts w:ascii="宋体" w:hAnsi="宋体"/>
                <w:sz w:val="24"/>
              </w:rPr>
            </w:pPr>
            <w:r>
              <w:rPr>
                <w:rFonts w:ascii="宋体" w:hAnsi="宋体" w:hint="eastAsia"/>
                <w:bCs/>
                <w:sz w:val="24"/>
              </w:rPr>
              <w:t>3.报价供应商的报价均超过了采购预算，采购人不能支付的；</w:t>
            </w:r>
          </w:p>
          <w:p w:rsidR="00BA00D8" w:rsidRDefault="0056431E">
            <w:pPr>
              <w:spacing w:line="440" w:lineRule="exact"/>
              <w:rPr>
                <w:rFonts w:ascii="宋体" w:hAnsi="宋体"/>
                <w:bCs/>
                <w:sz w:val="24"/>
              </w:rPr>
            </w:pPr>
            <w:r>
              <w:rPr>
                <w:rFonts w:ascii="宋体" w:hAnsi="宋体" w:hint="eastAsia"/>
                <w:bCs/>
                <w:sz w:val="24"/>
              </w:rPr>
              <w:t>4.因重大变故，采购任务取消的。</w:t>
            </w:r>
          </w:p>
        </w:tc>
      </w:tr>
      <w:tr w:rsidR="00BA00D8">
        <w:trPr>
          <w:jc w:val="center"/>
        </w:trPr>
        <w:tc>
          <w:tcPr>
            <w:tcW w:w="1080" w:type="dxa"/>
            <w:vAlign w:val="center"/>
          </w:tcPr>
          <w:p w:rsidR="00BA00D8" w:rsidRDefault="0056431E">
            <w:pPr>
              <w:spacing w:line="440" w:lineRule="exact"/>
              <w:jc w:val="center"/>
              <w:rPr>
                <w:b/>
                <w:sz w:val="24"/>
              </w:rPr>
            </w:pPr>
            <w:r>
              <w:rPr>
                <w:rFonts w:hint="eastAsia"/>
                <w:b/>
                <w:sz w:val="24"/>
              </w:rPr>
              <w:t>13</w:t>
            </w:r>
          </w:p>
        </w:tc>
        <w:tc>
          <w:tcPr>
            <w:tcW w:w="8951" w:type="dxa"/>
            <w:vAlign w:val="center"/>
          </w:tcPr>
          <w:p w:rsidR="00BA00D8" w:rsidRDefault="0056431E">
            <w:pPr>
              <w:spacing w:line="440" w:lineRule="exact"/>
              <w:rPr>
                <w:rFonts w:ascii="宋体" w:hAnsi="宋体"/>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rsidR="00BA00D8" w:rsidRDefault="0056431E">
            <w:pPr>
              <w:spacing w:line="440" w:lineRule="exact"/>
              <w:rPr>
                <w:rFonts w:ascii="宋体" w:hAnsi="宋体"/>
                <w:sz w:val="24"/>
              </w:rPr>
            </w:pPr>
            <w:r>
              <w:rPr>
                <w:rFonts w:ascii="宋体" w:hAnsi="宋体" w:hint="eastAsia"/>
                <w:bCs/>
                <w:sz w:val="24"/>
              </w:rPr>
              <w:t>1.</w:t>
            </w:r>
            <w:r>
              <w:rPr>
                <w:rFonts w:ascii="宋体" w:hAnsi="宋体" w:hint="eastAsia"/>
                <w:sz w:val="24"/>
              </w:rPr>
              <w:t>未按照询价文件规定要求装订、密封、签字、加盖报价供应商公章的；</w:t>
            </w:r>
          </w:p>
          <w:p w:rsidR="00BA00D8" w:rsidRDefault="0056431E">
            <w:pPr>
              <w:spacing w:line="440" w:lineRule="exact"/>
              <w:rPr>
                <w:rFonts w:ascii="宋体" w:hAnsi="宋体"/>
                <w:sz w:val="24"/>
              </w:rPr>
            </w:pPr>
            <w:r>
              <w:rPr>
                <w:rFonts w:ascii="宋体" w:hAnsi="宋体" w:hint="eastAsia"/>
                <w:bCs/>
                <w:sz w:val="24"/>
              </w:rPr>
              <w:t>2.</w:t>
            </w:r>
            <w:r>
              <w:rPr>
                <w:rFonts w:ascii="宋体" w:hAnsi="宋体" w:hint="eastAsia"/>
                <w:sz w:val="24"/>
              </w:rPr>
              <w:t>不具备询价文件中规定资格要求或提供资格证明文件不全的；</w:t>
            </w:r>
          </w:p>
          <w:p w:rsidR="00BA00D8" w:rsidRDefault="0056431E">
            <w:pPr>
              <w:spacing w:line="440" w:lineRule="exact"/>
              <w:rPr>
                <w:rFonts w:ascii="宋体" w:hAnsi="宋体"/>
                <w:bCs/>
                <w:sz w:val="24"/>
              </w:rPr>
            </w:pPr>
            <w:r>
              <w:rPr>
                <w:rFonts w:ascii="宋体" w:hAnsi="宋体" w:hint="eastAsia"/>
                <w:bCs/>
                <w:sz w:val="24"/>
              </w:rPr>
              <w:t>3.报价超过最高限价的；</w:t>
            </w:r>
          </w:p>
          <w:p w:rsidR="00BA00D8" w:rsidRDefault="0056431E">
            <w:pPr>
              <w:spacing w:line="440" w:lineRule="exact"/>
              <w:rPr>
                <w:rFonts w:ascii="宋体" w:hAnsi="宋体"/>
                <w:bCs/>
                <w:sz w:val="24"/>
              </w:rPr>
            </w:pPr>
            <w:r>
              <w:rPr>
                <w:rFonts w:ascii="宋体" w:hAnsi="宋体" w:hint="eastAsia"/>
                <w:bCs/>
                <w:sz w:val="24"/>
              </w:rPr>
              <w:t>4.提交的是可选择性报价的；</w:t>
            </w:r>
          </w:p>
          <w:p w:rsidR="00BA00D8" w:rsidRDefault="0056431E">
            <w:pPr>
              <w:spacing w:line="440" w:lineRule="exact"/>
              <w:rPr>
                <w:rFonts w:ascii="宋体" w:hAnsi="宋体"/>
                <w:bCs/>
                <w:sz w:val="24"/>
              </w:rPr>
            </w:pPr>
            <w:r>
              <w:rPr>
                <w:rFonts w:ascii="宋体" w:hAnsi="宋体" w:hint="eastAsia"/>
                <w:bCs/>
                <w:sz w:val="24"/>
              </w:rPr>
              <w:t>5.报价内容与询价内容及技术要求有不满足的；</w:t>
            </w:r>
          </w:p>
          <w:p w:rsidR="00BA00D8" w:rsidRDefault="0056431E">
            <w:pPr>
              <w:spacing w:line="440" w:lineRule="exact"/>
              <w:rPr>
                <w:rFonts w:ascii="宋体" w:hAnsi="宋体"/>
                <w:bCs/>
                <w:sz w:val="24"/>
              </w:rPr>
            </w:pPr>
            <w:r>
              <w:rPr>
                <w:rFonts w:ascii="宋体" w:hAnsi="宋体" w:hint="eastAsia"/>
                <w:bCs/>
                <w:sz w:val="24"/>
              </w:rPr>
              <w:t>6.干扰或试图对采购人、采购代理机构和询价小组的评审、比较或评审结果的决定进行影响；</w:t>
            </w:r>
          </w:p>
          <w:p w:rsidR="00BA00D8" w:rsidRDefault="0056431E">
            <w:pPr>
              <w:spacing w:line="440" w:lineRule="exact"/>
              <w:rPr>
                <w:rFonts w:ascii="宋体" w:hAnsi="宋体"/>
                <w:bCs/>
                <w:sz w:val="24"/>
              </w:rPr>
            </w:pPr>
            <w:r>
              <w:rPr>
                <w:rFonts w:ascii="宋体" w:hAnsi="宋体" w:hint="eastAsia"/>
                <w:bCs/>
                <w:sz w:val="24"/>
              </w:rPr>
              <w:t>7.报价有严重缺漏项目的；</w:t>
            </w:r>
          </w:p>
          <w:p w:rsidR="00BA00D8" w:rsidRDefault="0056431E">
            <w:pPr>
              <w:spacing w:line="440" w:lineRule="exact"/>
              <w:rPr>
                <w:rFonts w:ascii="宋体" w:hAnsi="宋体"/>
                <w:sz w:val="24"/>
              </w:rPr>
            </w:pPr>
            <w:r>
              <w:rPr>
                <w:rFonts w:ascii="宋体" w:hAnsi="宋体" w:hint="eastAsia"/>
                <w:bCs/>
                <w:sz w:val="24"/>
              </w:rPr>
              <w:t>8.</w:t>
            </w:r>
            <w:r>
              <w:rPr>
                <w:rFonts w:ascii="宋体" w:hAnsi="宋体" w:hint="eastAsia"/>
                <w:sz w:val="24"/>
              </w:rPr>
              <w:t>不符合法律、法规和询价文件中规定的其他实质性要求的；</w:t>
            </w:r>
          </w:p>
          <w:p w:rsidR="00BA00D8" w:rsidRDefault="0056431E">
            <w:pPr>
              <w:spacing w:line="440" w:lineRule="exact"/>
              <w:rPr>
                <w:rFonts w:ascii="宋体" w:hAnsi="宋体"/>
                <w:sz w:val="24"/>
              </w:rPr>
            </w:pPr>
            <w:r>
              <w:rPr>
                <w:rFonts w:ascii="宋体" w:hAnsi="宋体" w:hint="eastAsia"/>
                <w:bCs/>
                <w:sz w:val="24"/>
              </w:rPr>
              <w:t>9.</w:t>
            </w:r>
            <w:r>
              <w:rPr>
                <w:rFonts w:ascii="宋体" w:hAnsi="宋体" w:hint="eastAsia"/>
                <w:sz w:val="24"/>
              </w:rPr>
              <w:t>出现影响采购公正的违法、违规行为的。</w:t>
            </w:r>
          </w:p>
        </w:tc>
      </w:tr>
    </w:tbl>
    <w:p w:rsidR="00BA00D8" w:rsidRDefault="00BA00D8">
      <w:pPr>
        <w:pStyle w:val="1"/>
        <w:spacing w:before="120" w:after="120" w:line="440" w:lineRule="exact"/>
        <w:rPr>
          <w:rFonts w:ascii="宋体" w:eastAsia="宋体" w:hAnsi="宋体"/>
          <w:sz w:val="36"/>
          <w:szCs w:val="36"/>
        </w:rPr>
      </w:pPr>
      <w:bookmarkStart w:id="47" w:name="_Toc12454"/>
      <w:bookmarkStart w:id="48" w:name="_Toc5918"/>
      <w:bookmarkStart w:id="49" w:name="_Toc4338"/>
    </w:p>
    <w:p w:rsidR="00BA00D8" w:rsidRDefault="00BA00D8"/>
    <w:p w:rsidR="00BA00D8" w:rsidRDefault="00BA00D8">
      <w:pPr>
        <w:pStyle w:val="20"/>
        <w:spacing w:before="0" w:after="0" w:line="440" w:lineRule="exact"/>
        <w:jc w:val="left"/>
        <w:rPr>
          <w:rFonts w:ascii="宋体" w:eastAsia="宋体" w:hAnsi="宋体"/>
          <w:sz w:val="24"/>
        </w:rPr>
      </w:pPr>
      <w:bookmarkStart w:id="50" w:name="_Toc1931"/>
      <w:bookmarkStart w:id="51" w:name="_Toc34"/>
      <w:bookmarkEnd w:id="47"/>
      <w:bookmarkEnd w:id="48"/>
      <w:bookmarkEnd w:id="49"/>
    </w:p>
    <w:p w:rsidR="00BA00D8" w:rsidRDefault="00BA00D8">
      <w:pPr>
        <w:rPr>
          <w:rFonts w:ascii="宋体" w:hAnsi="宋体"/>
          <w:sz w:val="24"/>
        </w:rPr>
      </w:pPr>
    </w:p>
    <w:p w:rsidR="00BA00D8" w:rsidRDefault="00BA00D8">
      <w:pPr>
        <w:pStyle w:val="Default"/>
      </w:pPr>
    </w:p>
    <w:p w:rsidR="00BA00D8" w:rsidRDefault="00BA00D8">
      <w:pPr>
        <w:pStyle w:val="Default"/>
      </w:pPr>
    </w:p>
    <w:p w:rsidR="00BA00D8" w:rsidRDefault="00BA00D8">
      <w:pPr>
        <w:pStyle w:val="Default"/>
      </w:pPr>
    </w:p>
    <w:p w:rsidR="00BA00D8" w:rsidRDefault="00BA00D8">
      <w:pPr>
        <w:pStyle w:val="Default"/>
      </w:pPr>
    </w:p>
    <w:p w:rsidR="00BA00D8" w:rsidRDefault="00BA00D8">
      <w:pPr>
        <w:pStyle w:val="Default"/>
      </w:pPr>
    </w:p>
    <w:p w:rsidR="00BA00D8" w:rsidRDefault="00BA00D8">
      <w:pPr>
        <w:pStyle w:val="Default"/>
      </w:pPr>
    </w:p>
    <w:p w:rsidR="00BA00D8" w:rsidRDefault="00BA00D8">
      <w:pPr>
        <w:pStyle w:val="Default"/>
      </w:pPr>
    </w:p>
    <w:p w:rsidR="00BA00D8" w:rsidRDefault="0056431E">
      <w:pPr>
        <w:pStyle w:val="1"/>
        <w:spacing w:before="120" w:after="120" w:line="440" w:lineRule="exact"/>
        <w:jc w:val="center"/>
        <w:rPr>
          <w:rFonts w:ascii="宋体" w:eastAsia="宋体" w:hAnsi="宋体"/>
          <w:sz w:val="24"/>
          <w:szCs w:val="24"/>
        </w:rPr>
      </w:pPr>
      <w:r>
        <w:rPr>
          <w:rFonts w:ascii="宋体" w:eastAsia="宋体" w:hAnsi="宋体" w:hint="eastAsia"/>
          <w:sz w:val="36"/>
          <w:szCs w:val="36"/>
        </w:rPr>
        <w:lastRenderedPageBreak/>
        <w:t>第三部分    询价内容及要求</w:t>
      </w:r>
    </w:p>
    <w:p w:rsidR="00BA00D8" w:rsidRDefault="0056431E">
      <w:pPr>
        <w:spacing w:line="440" w:lineRule="exact"/>
        <w:rPr>
          <w:rFonts w:ascii="宋体" w:hAnsi="宋体"/>
          <w:b/>
          <w:color w:val="FF0000"/>
          <w:kern w:val="0"/>
          <w:sz w:val="24"/>
        </w:rPr>
      </w:pPr>
      <w:r>
        <w:rPr>
          <w:rFonts w:ascii="宋体" w:hAnsi="宋体" w:hint="eastAsia"/>
          <w:b/>
          <w:kern w:val="0"/>
          <w:sz w:val="24"/>
        </w:rPr>
        <w:t>一</w:t>
      </w:r>
      <w:r>
        <w:rPr>
          <w:rFonts w:ascii="宋体" w:hAnsi="宋体" w:hint="eastAsia"/>
          <w:b/>
          <w:color w:val="FF0000"/>
          <w:kern w:val="0"/>
          <w:sz w:val="24"/>
        </w:rPr>
        <w:t>、基本技术参数及要求</w:t>
      </w:r>
    </w:p>
    <w:p w:rsidR="00BA00D8" w:rsidRDefault="00BA00D8">
      <w:pPr>
        <w:pStyle w:val="Default"/>
        <w:rPr>
          <w:rFonts w:ascii="宋体" w:hAnsi="宋体"/>
          <w:b/>
          <w:color w:val="FF0000"/>
        </w:rPr>
      </w:pPr>
    </w:p>
    <w:tbl>
      <w:tblPr>
        <w:tblStyle w:val="af1"/>
        <w:tblW w:w="0" w:type="auto"/>
        <w:jc w:val="center"/>
        <w:tblLook w:val="04A0" w:firstRow="1" w:lastRow="0" w:firstColumn="1" w:lastColumn="0" w:noHBand="0" w:noVBand="1"/>
      </w:tblPr>
      <w:tblGrid>
        <w:gridCol w:w="740"/>
        <w:gridCol w:w="1091"/>
        <w:gridCol w:w="4902"/>
        <w:gridCol w:w="836"/>
        <w:gridCol w:w="1086"/>
        <w:gridCol w:w="1086"/>
      </w:tblGrid>
      <w:tr w:rsidR="00E91595" w:rsidTr="00E105E3">
        <w:trPr>
          <w:jc w:val="center"/>
        </w:trPr>
        <w:tc>
          <w:tcPr>
            <w:tcW w:w="769" w:type="dxa"/>
            <w:vAlign w:val="center"/>
          </w:tcPr>
          <w:p w:rsidR="00E91595" w:rsidRDefault="00E91595" w:rsidP="00E91595">
            <w:pPr>
              <w:pStyle w:val="aa"/>
              <w:widowControl/>
              <w:spacing w:beforeAutospacing="0" w:afterAutospacing="0"/>
              <w:jc w:val="center"/>
              <w:rPr>
                <w:rFonts w:asciiTheme="minorEastAsia" w:eastAsiaTheme="minorEastAsia" w:hAnsiTheme="minorEastAsia"/>
                <w:color w:val="333333"/>
                <w:sz w:val="28"/>
                <w:szCs w:val="28"/>
              </w:rPr>
            </w:pPr>
            <w:r>
              <w:rPr>
                <w:rFonts w:hint="eastAsia"/>
                <w:color w:val="000000"/>
                <w:sz w:val="29"/>
                <w:szCs w:val="29"/>
              </w:rPr>
              <w:t>序号</w:t>
            </w:r>
          </w:p>
        </w:tc>
        <w:tc>
          <w:tcPr>
            <w:tcW w:w="1162" w:type="dxa"/>
            <w:vAlign w:val="center"/>
          </w:tcPr>
          <w:p w:rsidR="00E91595" w:rsidRDefault="00E91595" w:rsidP="00E91595">
            <w:pPr>
              <w:pStyle w:val="aa"/>
              <w:widowControl/>
              <w:spacing w:beforeAutospacing="0" w:afterAutospacing="0"/>
              <w:jc w:val="center"/>
              <w:rPr>
                <w:color w:val="000000"/>
                <w:sz w:val="29"/>
                <w:szCs w:val="29"/>
              </w:rPr>
            </w:pPr>
            <w:r>
              <w:rPr>
                <w:rFonts w:hint="eastAsia"/>
                <w:color w:val="000000"/>
                <w:sz w:val="29"/>
                <w:szCs w:val="29"/>
              </w:rPr>
              <w:t>名称</w:t>
            </w:r>
          </w:p>
        </w:tc>
        <w:tc>
          <w:tcPr>
            <w:tcW w:w="5268" w:type="dxa"/>
            <w:vAlign w:val="center"/>
          </w:tcPr>
          <w:p w:rsidR="00E91595" w:rsidRDefault="00E91595" w:rsidP="00E91595">
            <w:pPr>
              <w:pStyle w:val="aa"/>
              <w:widowControl/>
              <w:spacing w:beforeAutospacing="0" w:afterAutospacing="0"/>
              <w:jc w:val="center"/>
              <w:rPr>
                <w:rFonts w:asciiTheme="minorEastAsia" w:eastAsiaTheme="minorEastAsia" w:hAnsiTheme="minorEastAsia"/>
                <w:color w:val="333333"/>
                <w:sz w:val="28"/>
                <w:szCs w:val="28"/>
              </w:rPr>
            </w:pPr>
            <w:r>
              <w:rPr>
                <w:rFonts w:hint="eastAsia"/>
                <w:color w:val="000000"/>
                <w:sz w:val="29"/>
                <w:szCs w:val="29"/>
              </w:rPr>
              <w:t>主要技术参数及要求</w:t>
            </w:r>
          </w:p>
        </w:tc>
        <w:tc>
          <w:tcPr>
            <w:tcW w:w="876" w:type="dxa"/>
            <w:vAlign w:val="center"/>
          </w:tcPr>
          <w:p w:rsidR="00E91595" w:rsidRDefault="00E91595" w:rsidP="00E91595">
            <w:pPr>
              <w:pStyle w:val="aa"/>
              <w:widowControl/>
              <w:spacing w:beforeAutospacing="0" w:afterAutospacing="0"/>
              <w:jc w:val="center"/>
              <w:rPr>
                <w:rFonts w:asciiTheme="minorEastAsia" w:eastAsiaTheme="minorEastAsia" w:hAnsiTheme="minorEastAsia"/>
                <w:color w:val="333333"/>
                <w:sz w:val="28"/>
                <w:szCs w:val="28"/>
              </w:rPr>
            </w:pPr>
            <w:r>
              <w:rPr>
                <w:rFonts w:hint="eastAsia"/>
                <w:color w:val="000000"/>
                <w:sz w:val="29"/>
                <w:szCs w:val="29"/>
              </w:rPr>
              <w:t>数量</w:t>
            </w:r>
          </w:p>
        </w:tc>
        <w:tc>
          <w:tcPr>
            <w:tcW w:w="833" w:type="dxa"/>
          </w:tcPr>
          <w:p w:rsidR="00E91595" w:rsidRPr="00E91595" w:rsidRDefault="00E91595" w:rsidP="00E91595">
            <w:pPr>
              <w:pStyle w:val="aa"/>
              <w:widowControl/>
              <w:spacing w:beforeAutospacing="0" w:afterAutospacing="0"/>
              <w:jc w:val="both"/>
              <w:rPr>
                <w:color w:val="000000"/>
                <w:sz w:val="29"/>
                <w:szCs w:val="29"/>
              </w:rPr>
            </w:pPr>
            <w:r>
              <w:rPr>
                <w:rFonts w:hint="eastAsia"/>
                <w:color w:val="000000"/>
                <w:sz w:val="29"/>
                <w:szCs w:val="29"/>
              </w:rPr>
              <w:t>单价（元）</w:t>
            </w:r>
          </w:p>
        </w:tc>
        <w:tc>
          <w:tcPr>
            <w:tcW w:w="833" w:type="dxa"/>
            <w:vAlign w:val="center"/>
          </w:tcPr>
          <w:p w:rsidR="00E91595" w:rsidRPr="00E91595" w:rsidRDefault="00E91595" w:rsidP="00E91595">
            <w:pPr>
              <w:pStyle w:val="aa"/>
              <w:widowControl/>
              <w:spacing w:beforeAutospacing="0" w:afterAutospacing="0"/>
              <w:jc w:val="both"/>
              <w:rPr>
                <w:color w:val="000000"/>
                <w:sz w:val="29"/>
                <w:szCs w:val="29"/>
              </w:rPr>
            </w:pPr>
            <w:r>
              <w:rPr>
                <w:rFonts w:hint="eastAsia"/>
                <w:color w:val="000000"/>
                <w:sz w:val="29"/>
                <w:szCs w:val="29"/>
              </w:rPr>
              <w:t>总金额（元）</w:t>
            </w:r>
          </w:p>
        </w:tc>
      </w:tr>
      <w:tr w:rsidR="00E91595" w:rsidRPr="006D6A4D" w:rsidTr="00E105E3">
        <w:trPr>
          <w:jc w:val="center"/>
        </w:trPr>
        <w:tc>
          <w:tcPr>
            <w:tcW w:w="769" w:type="dxa"/>
            <w:vAlign w:val="center"/>
          </w:tcPr>
          <w:p w:rsidR="00E91595" w:rsidRPr="001A6175" w:rsidRDefault="00E91595" w:rsidP="00E91595">
            <w:pPr>
              <w:pStyle w:val="aa"/>
              <w:widowControl/>
              <w:spacing w:beforeAutospacing="0" w:afterAutospacing="0"/>
              <w:jc w:val="center"/>
              <w:rPr>
                <w:rFonts w:asciiTheme="minorEastAsia" w:eastAsiaTheme="minorEastAsia" w:hAnsiTheme="minorEastAsia"/>
                <w:color w:val="333333"/>
              </w:rPr>
            </w:pPr>
            <w:r w:rsidRPr="001A6175">
              <w:rPr>
                <w:rFonts w:asciiTheme="minorEastAsia" w:eastAsiaTheme="minorEastAsia" w:hAnsiTheme="minorEastAsia" w:hint="eastAsia"/>
                <w:color w:val="333333"/>
              </w:rPr>
              <w:t>1</w:t>
            </w:r>
          </w:p>
        </w:tc>
        <w:tc>
          <w:tcPr>
            <w:tcW w:w="1162" w:type="dxa"/>
            <w:vAlign w:val="center"/>
          </w:tcPr>
          <w:p w:rsidR="00E91595" w:rsidRPr="001A6175" w:rsidRDefault="00E91595" w:rsidP="00E91595">
            <w:pPr>
              <w:snapToGrid w:val="0"/>
              <w:jc w:val="center"/>
              <w:rPr>
                <w:sz w:val="24"/>
              </w:rPr>
            </w:pPr>
            <w:r>
              <w:rPr>
                <w:rFonts w:hint="eastAsia"/>
                <w:sz w:val="24"/>
              </w:rPr>
              <w:t>实验桌</w:t>
            </w:r>
          </w:p>
        </w:tc>
        <w:tc>
          <w:tcPr>
            <w:tcW w:w="5268" w:type="dxa"/>
            <w:vAlign w:val="center"/>
          </w:tcPr>
          <w:p w:rsidR="00E91595" w:rsidRPr="001A6175" w:rsidRDefault="00E91595" w:rsidP="00E91595">
            <w:pPr>
              <w:snapToGrid w:val="0"/>
              <w:rPr>
                <w:rFonts w:asciiTheme="minorEastAsia" w:eastAsiaTheme="minorEastAsia" w:hAnsiTheme="minorEastAsia"/>
                <w:sz w:val="24"/>
                <w:shd w:val="clear" w:color="auto" w:fill="FFFFFF"/>
              </w:rPr>
            </w:pPr>
            <w:r w:rsidRPr="001A6175">
              <w:rPr>
                <w:rFonts w:hint="eastAsia"/>
                <w:sz w:val="24"/>
              </w:rPr>
              <w:t>1500*600*800</w:t>
            </w:r>
            <w:r w:rsidRPr="001A6175">
              <w:rPr>
                <w:rFonts w:hint="eastAsia"/>
                <w:sz w:val="24"/>
              </w:rPr>
              <w:t>，单位为</w:t>
            </w:r>
            <w:r w:rsidRPr="001A6175">
              <w:rPr>
                <w:sz w:val="24"/>
              </w:rPr>
              <w:t>mm</w:t>
            </w:r>
            <w:r w:rsidRPr="001A6175">
              <w:rPr>
                <w:rFonts w:hint="eastAsia"/>
                <w:sz w:val="24"/>
              </w:rPr>
              <w:t>。环保中密度板，截面采用</w:t>
            </w:r>
            <w:r w:rsidRPr="001A6175">
              <w:rPr>
                <w:rFonts w:hint="eastAsia"/>
                <w:sz w:val="24"/>
              </w:rPr>
              <w:t>P</w:t>
            </w:r>
            <w:r w:rsidRPr="001A6175">
              <w:rPr>
                <w:sz w:val="24"/>
              </w:rPr>
              <w:t>VC</w:t>
            </w:r>
            <w:proofErr w:type="gramStart"/>
            <w:r w:rsidRPr="001A6175">
              <w:rPr>
                <w:sz w:val="24"/>
              </w:rPr>
              <w:t>封边条</w:t>
            </w:r>
            <w:proofErr w:type="gramEnd"/>
            <w:r w:rsidRPr="001A6175">
              <w:rPr>
                <w:sz w:val="24"/>
              </w:rPr>
              <w:t>热熔防水处理</w:t>
            </w:r>
            <w:r w:rsidRPr="001A6175">
              <w:rPr>
                <w:rFonts w:hint="eastAsia"/>
                <w:sz w:val="24"/>
              </w:rPr>
              <w:t>，配木质电源盒。</w:t>
            </w:r>
          </w:p>
        </w:tc>
        <w:tc>
          <w:tcPr>
            <w:tcW w:w="876"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color w:val="000000"/>
              </w:rPr>
              <w:t>1</w:t>
            </w:r>
            <w:r w:rsidRPr="001A6175">
              <w:rPr>
                <w:rFonts w:cs="宋体" w:hint="eastAsia"/>
                <w:color w:val="000000"/>
              </w:rPr>
              <w:t>6</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950</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15200</w:t>
            </w:r>
          </w:p>
        </w:tc>
      </w:tr>
      <w:tr w:rsidR="00E91595" w:rsidRPr="006D6A4D" w:rsidTr="00E105E3">
        <w:trPr>
          <w:jc w:val="center"/>
        </w:trPr>
        <w:tc>
          <w:tcPr>
            <w:tcW w:w="769" w:type="dxa"/>
            <w:vAlign w:val="center"/>
          </w:tcPr>
          <w:p w:rsidR="00E91595" w:rsidRPr="001A6175" w:rsidRDefault="00E91595" w:rsidP="00E91595">
            <w:pPr>
              <w:pStyle w:val="aa"/>
              <w:widowControl/>
              <w:spacing w:beforeAutospacing="0" w:afterAutospacing="0"/>
              <w:jc w:val="center"/>
              <w:rPr>
                <w:rFonts w:asciiTheme="minorEastAsia" w:eastAsiaTheme="minorEastAsia" w:hAnsiTheme="minorEastAsia"/>
                <w:color w:val="333333"/>
              </w:rPr>
            </w:pPr>
            <w:r w:rsidRPr="001A6175">
              <w:rPr>
                <w:rFonts w:asciiTheme="minorEastAsia" w:eastAsiaTheme="minorEastAsia" w:hAnsiTheme="minorEastAsia" w:hint="eastAsia"/>
                <w:color w:val="333333"/>
              </w:rPr>
              <w:t>2</w:t>
            </w:r>
          </w:p>
        </w:tc>
        <w:tc>
          <w:tcPr>
            <w:tcW w:w="1162" w:type="dxa"/>
            <w:vAlign w:val="center"/>
          </w:tcPr>
          <w:p w:rsidR="00E91595" w:rsidRPr="001A6175" w:rsidRDefault="00E91595" w:rsidP="00E91595">
            <w:pPr>
              <w:snapToGrid w:val="0"/>
              <w:jc w:val="center"/>
              <w:rPr>
                <w:sz w:val="24"/>
              </w:rPr>
            </w:pPr>
            <w:r w:rsidRPr="001A6175">
              <w:rPr>
                <w:rFonts w:hint="eastAsia"/>
                <w:sz w:val="24"/>
              </w:rPr>
              <w:t>实验凳</w:t>
            </w:r>
          </w:p>
        </w:tc>
        <w:tc>
          <w:tcPr>
            <w:tcW w:w="5268" w:type="dxa"/>
            <w:vAlign w:val="center"/>
          </w:tcPr>
          <w:p w:rsidR="00E91595" w:rsidRPr="001A6175" w:rsidRDefault="00E91595" w:rsidP="00E91595">
            <w:pPr>
              <w:snapToGrid w:val="0"/>
              <w:rPr>
                <w:rFonts w:asciiTheme="minorEastAsia" w:eastAsiaTheme="minorEastAsia" w:hAnsiTheme="minorEastAsia"/>
                <w:sz w:val="24"/>
                <w:shd w:val="clear" w:color="auto" w:fill="FFFFFF"/>
              </w:rPr>
            </w:pPr>
            <w:r w:rsidRPr="001A6175">
              <w:rPr>
                <w:rFonts w:hint="eastAsia"/>
                <w:sz w:val="24"/>
              </w:rPr>
              <w:t>Ф</w:t>
            </w:r>
            <w:r w:rsidRPr="001A6175">
              <w:rPr>
                <w:rFonts w:hint="eastAsia"/>
                <w:sz w:val="24"/>
              </w:rPr>
              <w:t>310*</w:t>
            </w:r>
            <w:r w:rsidRPr="001A6175">
              <w:rPr>
                <w:rFonts w:hint="eastAsia"/>
                <w:sz w:val="24"/>
              </w:rPr>
              <w:t>（</w:t>
            </w:r>
            <w:r w:rsidRPr="001A6175">
              <w:rPr>
                <w:rFonts w:hint="eastAsia"/>
                <w:sz w:val="24"/>
              </w:rPr>
              <w:t>440-480</w:t>
            </w:r>
            <w:r w:rsidRPr="001A6175">
              <w:rPr>
                <w:rFonts w:hint="eastAsia"/>
                <w:sz w:val="24"/>
              </w:rPr>
              <w:t>），单位</w:t>
            </w:r>
            <w:r w:rsidRPr="001A6175">
              <w:rPr>
                <w:sz w:val="24"/>
              </w:rPr>
              <w:t>mm</w:t>
            </w:r>
            <w:r w:rsidRPr="001A6175">
              <w:rPr>
                <w:rFonts w:hint="eastAsia"/>
                <w:sz w:val="24"/>
              </w:rPr>
              <w:t>，工程塑料凳面，颜色蓝色；螺杆升降，合金脚架，表面喷涂处理，下带防滑脚垫。</w:t>
            </w:r>
          </w:p>
        </w:tc>
        <w:tc>
          <w:tcPr>
            <w:tcW w:w="876"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32</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190</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6080</w:t>
            </w:r>
          </w:p>
        </w:tc>
      </w:tr>
      <w:tr w:rsidR="00E91595" w:rsidRPr="006D6A4D" w:rsidTr="00E105E3">
        <w:trPr>
          <w:jc w:val="center"/>
        </w:trPr>
        <w:tc>
          <w:tcPr>
            <w:tcW w:w="769" w:type="dxa"/>
            <w:vAlign w:val="center"/>
          </w:tcPr>
          <w:p w:rsidR="00E91595" w:rsidRPr="001A6175" w:rsidRDefault="00E91595" w:rsidP="00E91595">
            <w:pPr>
              <w:pStyle w:val="aa"/>
              <w:widowControl/>
              <w:spacing w:beforeAutospacing="0" w:afterAutospacing="0"/>
              <w:jc w:val="center"/>
              <w:rPr>
                <w:rFonts w:asciiTheme="minorEastAsia" w:eastAsiaTheme="minorEastAsia" w:hAnsiTheme="minorEastAsia"/>
                <w:color w:val="333333"/>
              </w:rPr>
            </w:pPr>
            <w:r w:rsidRPr="001A6175">
              <w:rPr>
                <w:rFonts w:asciiTheme="minorEastAsia" w:eastAsiaTheme="minorEastAsia" w:hAnsiTheme="minorEastAsia" w:hint="eastAsia"/>
                <w:color w:val="333333"/>
              </w:rPr>
              <w:t>3</w:t>
            </w:r>
          </w:p>
        </w:tc>
        <w:tc>
          <w:tcPr>
            <w:tcW w:w="1162" w:type="dxa"/>
            <w:vAlign w:val="center"/>
          </w:tcPr>
          <w:p w:rsidR="00E91595" w:rsidRPr="001A6175" w:rsidRDefault="00E91595" w:rsidP="00E91595">
            <w:pPr>
              <w:snapToGrid w:val="0"/>
              <w:jc w:val="center"/>
              <w:rPr>
                <w:sz w:val="24"/>
              </w:rPr>
            </w:pPr>
            <w:r>
              <w:rPr>
                <w:rFonts w:hint="eastAsia"/>
                <w:sz w:val="24"/>
              </w:rPr>
              <w:t>文件柜</w:t>
            </w:r>
          </w:p>
        </w:tc>
        <w:tc>
          <w:tcPr>
            <w:tcW w:w="5268" w:type="dxa"/>
            <w:vAlign w:val="center"/>
          </w:tcPr>
          <w:p w:rsidR="00E91595" w:rsidRPr="001A6175" w:rsidRDefault="00E91595" w:rsidP="00E91595">
            <w:pPr>
              <w:snapToGrid w:val="0"/>
              <w:rPr>
                <w:rFonts w:asciiTheme="minorEastAsia" w:eastAsiaTheme="minorEastAsia" w:hAnsiTheme="minorEastAsia"/>
                <w:sz w:val="24"/>
                <w:shd w:val="clear" w:color="auto" w:fill="FFFFFF"/>
              </w:rPr>
            </w:pPr>
            <w:r w:rsidRPr="001A6175">
              <w:rPr>
                <w:rFonts w:hint="eastAsia"/>
                <w:sz w:val="24"/>
              </w:rPr>
              <w:t>800*400*2000</w:t>
            </w:r>
            <w:r w:rsidRPr="001A6175">
              <w:rPr>
                <w:rFonts w:hint="eastAsia"/>
                <w:sz w:val="24"/>
              </w:rPr>
              <w:t>，单位</w:t>
            </w:r>
            <w:r w:rsidRPr="001A6175">
              <w:rPr>
                <w:sz w:val="24"/>
              </w:rPr>
              <w:t>为</w:t>
            </w:r>
            <w:r w:rsidRPr="001A6175">
              <w:rPr>
                <w:rFonts w:hint="eastAsia"/>
                <w:sz w:val="24"/>
              </w:rPr>
              <w:t>mm</w:t>
            </w:r>
            <w:r w:rsidRPr="001A6175">
              <w:rPr>
                <w:rFonts w:hint="eastAsia"/>
                <w:sz w:val="24"/>
              </w:rPr>
              <w:t>。基材采用绿色环保</w:t>
            </w:r>
            <w:r w:rsidRPr="001A6175">
              <w:rPr>
                <w:rFonts w:hint="eastAsia"/>
                <w:sz w:val="24"/>
              </w:rPr>
              <w:t>E1</w:t>
            </w:r>
            <w:r w:rsidRPr="001A6175">
              <w:rPr>
                <w:rFonts w:hint="eastAsia"/>
                <w:sz w:val="24"/>
              </w:rPr>
              <w:t>级中密度板；面</w:t>
            </w:r>
            <w:proofErr w:type="gramStart"/>
            <w:r w:rsidRPr="001A6175">
              <w:rPr>
                <w:rFonts w:hint="eastAsia"/>
                <w:sz w:val="24"/>
              </w:rPr>
              <w:t>材采用</w:t>
            </w:r>
            <w:proofErr w:type="gramEnd"/>
            <w:r w:rsidRPr="001A6175">
              <w:rPr>
                <w:rFonts w:hint="eastAsia"/>
                <w:sz w:val="24"/>
              </w:rPr>
              <w:t>三聚氰胺浸渍双饰面板，截面采用</w:t>
            </w:r>
            <w:r w:rsidRPr="001A6175">
              <w:rPr>
                <w:rFonts w:hint="eastAsia"/>
                <w:sz w:val="24"/>
              </w:rPr>
              <w:t>PVC</w:t>
            </w:r>
            <w:proofErr w:type="gramStart"/>
            <w:r w:rsidRPr="001A6175">
              <w:rPr>
                <w:rFonts w:hint="eastAsia"/>
                <w:sz w:val="24"/>
              </w:rPr>
              <w:t>封边条</w:t>
            </w:r>
            <w:proofErr w:type="gramEnd"/>
            <w:r w:rsidRPr="001A6175">
              <w:rPr>
                <w:rFonts w:hint="eastAsia"/>
                <w:sz w:val="24"/>
              </w:rPr>
              <w:t>热熔防水处理；柜顶厚</w:t>
            </w:r>
            <w:r w:rsidRPr="001A6175">
              <w:rPr>
                <w:rFonts w:hint="eastAsia"/>
                <w:sz w:val="24"/>
              </w:rPr>
              <w:t>25mm</w:t>
            </w:r>
            <w:r w:rsidRPr="001A6175">
              <w:rPr>
                <w:rFonts w:hint="eastAsia"/>
                <w:sz w:val="24"/>
              </w:rPr>
              <w:t>，层板</w:t>
            </w:r>
            <w:r w:rsidRPr="001A6175">
              <w:rPr>
                <w:rFonts w:hint="eastAsia"/>
                <w:sz w:val="24"/>
              </w:rPr>
              <w:t>18mm</w:t>
            </w:r>
            <w:r w:rsidRPr="001A6175">
              <w:rPr>
                <w:rFonts w:hint="eastAsia"/>
                <w:sz w:val="24"/>
              </w:rPr>
              <w:t>，背板</w:t>
            </w:r>
            <w:r w:rsidRPr="001A6175">
              <w:rPr>
                <w:rFonts w:hint="eastAsia"/>
                <w:sz w:val="24"/>
              </w:rPr>
              <w:t>5mm</w:t>
            </w:r>
            <w:r w:rsidRPr="001A6175">
              <w:rPr>
                <w:rFonts w:hint="eastAsia"/>
                <w:sz w:val="24"/>
              </w:rPr>
              <w:t>，其它板厚≥</w:t>
            </w:r>
            <w:r w:rsidRPr="001A6175">
              <w:rPr>
                <w:rFonts w:hint="eastAsia"/>
                <w:sz w:val="24"/>
              </w:rPr>
              <w:t>15mm</w:t>
            </w:r>
            <w:r w:rsidRPr="001A6175">
              <w:rPr>
                <w:rFonts w:hint="eastAsia"/>
                <w:sz w:val="24"/>
              </w:rPr>
              <w:t>。</w:t>
            </w:r>
          </w:p>
        </w:tc>
        <w:tc>
          <w:tcPr>
            <w:tcW w:w="876"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3</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960</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2880</w:t>
            </w:r>
          </w:p>
        </w:tc>
      </w:tr>
      <w:tr w:rsidR="00E91595" w:rsidRPr="006D6A4D" w:rsidTr="00E105E3">
        <w:trPr>
          <w:jc w:val="center"/>
        </w:trPr>
        <w:tc>
          <w:tcPr>
            <w:tcW w:w="769" w:type="dxa"/>
            <w:vAlign w:val="center"/>
          </w:tcPr>
          <w:p w:rsidR="00E91595" w:rsidRPr="001A6175" w:rsidRDefault="00E91595" w:rsidP="00E91595">
            <w:pPr>
              <w:pStyle w:val="aa"/>
              <w:widowControl/>
              <w:spacing w:beforeAutospacing="0" w:afterAutospacing="0"/>
              <w:jc w:val="center"/>
              <w:rPr>
                <w:rFonts w:asciiTheme="minorEastAsia" w:eastAsiaTheme="minorEastAsia" w:hAnsiTheme="minorEastAsia"/>
                <w:color w:val="333333"/>
              </w:rPr>
            </w:pPr>
            <w:r w:rsidRPr="001A6175">
              <w:rPr>
                <w:rFonts w:asciiTheme="minorEastAsia" w:eastAsiaTheme="minorEastAsia" w:hAnsiTheme="minorEastAsia" w:hint="eastAsia"/>
                <w:color w:val="333333"/>
              </w:rPr>
              <w:t>4</w:t>
            </w:r>
          </w:p>
        </w:tc>
        <w:tc>
          <w:tcPr>
            <w:tcW w:w="1162" w:type="dxa"/>
            <w:vAlign w:val="center"/>
          </w:tcPr>
          <w:p w:rsidR="00E91595" w:rsidRPr="001A6175" w:rsidRDefault="00E91595" w:rsidP="00E91595">
            <w:pPr>
              <w:snapToGrid w:val="0"/>
              <w:jc w:val="center"/>
              <w:rPr>
                <w:sz w:val="24"/>
              </w:rPr>
            </w:pPr>
            <w:r>
              <w:rPr>
                <w:rFonts w:hint="eastAsia"/>
                <w:sz w:val="24"/>
              </w:rPr>
              <w:t>办公桌</w:t>
            </w:r>
          </w:p>
        </w:tc>
        <w:tc>
          <w:tcPr>
            <w:tcW w:w="5268" w:type="dxa"/>
            <w:vAlign w:val="center"/>
          </w:tcPr>
          <w:p w:rsidR="00E91595" w:rsidRPr="001A6175" w:rsidRDefault="00E91595" w:rsidP="00E91595">
            <w:pPr>
              <w:snapToGrid w:val="0"/>
              <w:rPr>
                <w:rFonts w:asciiTheme="minorEastAsia" w:eastAsiaTheme="minorEastAsia" w:hAnsiTheme="minorEastAsia"/>
                <w:sz w:val="24"/>
                <w:shd w:val="clear" w:color="auto" w:fill="FFFFFF"/>
              </w:rPr>
            </w:pPr>
            <w:r w:rsidRPr="001A6175">
              <w:rPr>
                <w:rFonts w:hint="eastAsia"/>
                <w:sz w:val="24"/>
              </w:rPr>
              <w:t>1200*600*760</w:t>
            </w:r>
            <w:r w:rsidRPr="001A6175">
              <w:rPr>
                <w:rFonts w:hint="eastAsia"/>
                <w:sz w:val="24"/>
              </w:rPr>
              <w:t>，</w:t>
            </w:r>
            <w:r w:rsidRPr="001A6175">
              <w:rPr>
                <w:sz w:val="24"/>
              </w:rPr>
              <w:t>单位为</w:t>
            </w:r>
            <w:r w:rsidRPr="001A6175">
              <w:rPr>
                <w:sz w:val="24"/>
              </w:rPr>
              <w:t>mm</w:t>
            </w:r>
            <w:r w:rsidRPr="001A6175">
              <w:rPr>
                <w:rFonts w:hint="eastAsia"/>
                <w:sz w:val="24"/>
              </w:rPr>
              <w:t>。基材采用绿色环保</w:t>
            </w:r>
            <w:r w:rsidRPr="001A6175">
              <w:rPr>
                <w:rFonts w:hint="eastAsia"/>
                <w:sz w:val="24"/>
              </w:rPr>
              <w:t>E1</w:t>
            </w:r>
            <w:r w:rsidRPr="001A6175">
              <w:rPr>
                <w:rFonts w:hint="eastAsia"/>
                <w:sz w:val="24"/>
              </w:rPr>
              <w:t>级中密度板；面</w:t>
            </w:r>
            <w:proofErr w:type="gramStart"/>
            <w:r w:rsidRPr="001A6175">
              <w:rPr>
                <w:rFonts w:hint="eastAsia"/>
                <w:sz w:val="24"/>
              </w:rPr>
              <w:t>材采用</w:t>
            </w:r>
            <w:proofErr w:type="gramEnd"/>
            <w:r w:rsidRPr="001A6175">
              <w:rPr>
                <w:rFonts w:hint="eastAsia"/>
                <w:sz w:val="24"/>
              </w:rPr>
              <w:t>三聚氰胺浸渍双饰面板，截面采用</w:t>
            </w:r>
            <w:r w:rsidRPr="001A6175">
              <w:rPr>
                <w:rFonts w:hint="eastAsia"/>
                <w:sz w:val="24"/>
              </w:rPr>
              <w:t>PVC</w:t>
            </w:r>
            <w:proofErr w:type="gramStart"/>
            <w:r w:rsidRPr="001A6175">
              <w:rPr>
                <w:rFonts w:hint="eastAsia"/>
                <w:sz w:val="24"/>
              </w:rPr>
              <w:t>封边条</w:t>
            </w:r>
            <w:proofErr w:type="gramEnd"/>
            <w:r w:rsidRPr="001A6175">
              <w:rPr>
                <w:rFonts w:hint="eastAsia"/>
                <w:sz w:val="24"/>
              </w:rPr>
              <w:t>热熔防水处理。台面厚</w:t>
            </w:r>
            <w:r w:rsidRPr="001A6175">
              <w:rPr>
                <w:rFonts w:hint="eastAsia"/>
                <w:sz w:val="24"/>
              </w:rPr>
              <w:t>43mm</w:t>
            </w:r>
            <w:r w:rsidRPr="001A6175">
              <w:rPr>
                <w:rFonts w:hint="eastAsia"/>
                <w:sz w:val="24"/>
              </w:rPr>
              <w:t>，柜顶厚</w:t>
            </w:r>
            <w:r w:rsidRPr="001A6175">
              <w:rPr>
                <w:rFonts w:hint="eastAsia"/>
                <w:sz w:val="24"/>
              </w:rPr>
              <w:t>25mm</w:t>
            </w:r>
            <w:r w:rsidRPr="001A6175">
              <w:rPr>
                <w:rFonts w:hint="eastAsia"/>
                <w:sz w:val="24"/>
              </w:rPr>
              <w:t>，其它板厚≥</w:t>
            </w:r>
            <w:r w:rsidRPr="001A6175">
              <w:rPr>
                <w:rFonts w:hint="eastAsia"/>
                <w:sz w:val="24"/>
              </w:rPr>
              <w:t>15mm</w:t>
            </w:r>
            <w:r w:rsidRPr="001A6175">
              <w:rPr>
                <w:rFonts w:hint="eastAsia"/>
                <w:sz w:val="24"/>
              </w:rPr>
              <w:t>。</w:t>
            </w:r>
          </w:p>
        </w:tc>
        <w:tc>
          <w:tcPr>
            <w:tcW w:w="876"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1</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830</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830</w:t>
            </w:r>
          </w:p>
        </w:tc>
      </w:tr>
      <w:tr w:rsidR="00E91595" w:rsidRPr="006D6A4D" w:rsidTr="00E105E3">
        <w:trPr>
          <w:jc w:val="center"/>
        </w:trPr>
        <w:tc>
          <w:tcPr>
            <w:tcW w:w="769" w:type="dxa"/>
            <w:vAlign w:val="center"/>
          </w:tcPr>
          <w:p w:rsidR="00E91595" w:rsidRPr="001A6175" w:rsidRDefault="00E91595" w:rsidP="00E91595">
            <w:pPr>
              <w:pStyle w:val="aa"/>
              <w:widowControl/>
              <w:spacing w:beforeAutospacing="0" w:afterAutospacing="0"/>
              <w:jc w:val="center"/>
              <w:rPr>
                <w:rFonts w:asciiTheme="minorEastAsia" w:eastAsiaTheme="minorEastAsia" w:hAnsiTheme="minorEastAsia"/>
                <w:color w:val="333333"/>
              </w:rPr>
            </w:pPr>
            <w:r w:rsidRPr="001A6175">
              <w:rPr>
                <w:rFonts w:asciiTheme="minorEastAsia" w:eastAsiaTheme="minorEastAsia" w:hAnsiTheme="minorEastAsia" w:hint="eastAsia"/>
                <w:color w:val="333333"/>
              </w:rPr>
              <w:t>5</w:t>
            </w:r>
          </w:p>
        </w:tc>
        <w:tc>
          <w:tcPr>
            <w:tcW w:w="1162" w:type="dxa"/>
            <w:vAlign w:val="center"/>
          </w:tcPr>
          <w:p w:rsidR="00E91595" w:rsidRPr="001A6175" w:rsidRDefault="00E91595" w:rsidP="00E91595">
            <w:pPr>
              <w:snapToGrid w:val="0"/>
              <w:jc w:val="center"/>
              <w:rPr>
                <w:color w:val="000000"/>
                <w:sz w:val="24"/>
              </w:rPr>
            </w:pPr>
            <w:r>
              <w:rPr>
                <w:rFonts w:hint="eastAsia"/>
                <w:color w:val="000000"/>
                <w:sz w:val="24"/>
              </w:rPr>
              <w:t>办公椅</w:t>
            </w:r>
          </w:p>
        </w:tc>
        <w:tc>
          <w:tcPr>
            <w:tcW w:w="5268" w:type="dxa"/>
            <w:vAlign w:val="center"/>
          </w:tcPr>
          <w:p w:rsidR="00E91595" w:rsidRPr="001A6175" w:rsidRDefault="00E91595" w:rsidP="00E91595">
            <w:pPr>
              <w:snapToGrid w:val="0"/>
              <w:rPr>
                <w:rFonts w:asciiTheme="minorEastAsia" w:eastAsiaTheme="minorEastAsia" w:hAnsiTheme="minorEastAsia"/>
                <w:sz w:val="24"/>
                <w:shd w:val="clear" w:color="auto" w:fill="FFFFFF"/>
              </w:rPr>
            </w:pPr>
            <w:r w:rsidRPr="001A6175">
              <w:rPr>
                <w:rFonts w:hint="eastAsia"/>
                <w:sz w:val="24"/>
              </w:rPr>
              <w:t>座背采用网布；</w:t>
            </w:r>
            <w:proofErr w:type="gramStart"/>
            <w:r w:rsidRPr="001A6175">
              <w:rPr>
                <w:rFonts w:hint="eastAsia"/>
                <w:sz w:val="24"/>
              </w:rPr>
              <w:t>座垫</w:t>
            </w:r>
            <w:proofErr w:type="gramEnd"/>
            <w:r w:rsidRPr="001A6175">
              <w:rPr>
                <w:rFonts w:hint="eastAsia"/>
                <w:sz w:val="24"/>
              </w:rPr>
              <w:t>采用透气网布，内衬高弹海绵；</w:t>
            </w:r>
            <w:proofErr w:type="gramStart"/>
            <w:r w:rsidRPr="001A6175">
              <w:rPr>
                <w:rFonts w:hint="eastAsia"/>
                <w:sz w:val="24"/>
              </w:rPr>
              <w:t>弓形钢脚架</w:t>
            </w:r>
            <w:proofErr w:type="gramEnd"/>
            <w:r w:rsidRPr="001A6175">
              <w:rPr>
                <w:rFonts w:hint="eastAsia"/>
                <w:sz w:val="24"/>
              </w:rPr>
              <w:t>，表面喷涂处理。</w:t>
            </w:r>
          </w:p>
        </w:tc>
        <w:tc>
          <w:tcPr>
            <w:tcW w:w="876"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1</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300</w:t>
            </w:r>
          </w:p>
        </w:tc>
        <w:tc>
          <w:tcPr>
            <w:tcW w:w="833" w:type="dxa"/>
            <w:vAlign w:val="center"/>
          </w:tcPr>
          <w:p w:rsidR="00E91595" w:rsidRPr="001A6175" w:rsidRDefault="00E91595" w:rsidP="0023391F">
            <w:pPr>
              <w:pStyle w:val="aa"/>
              <w:widowControl/>
              <w:spacing w:beforeAutospacing="0" w:afterAutospacing="0"/>
              <w:jc w:val="center"/>
              <w:rPr>
                <w:rFonts w:asciiTheme="minorEastAsia" w:eastAsiaTheme="minorEastAsia" w:hAnsiTheme="minorEastAsia"/>
                <w:color w:val="333333"/>
              </w:rPr>
            </w:pPr>
            <w:r w:rsidRPr="001A6175">
              <w:rPr>
                <w:rFonts w:cs="宋体" w:hint="eastAsia"/>
                <w:color w:val="000000"/>
              </w:rPr>
              <w:t>300</w:t>
            </w:r>
          </w:p>
        </w:tc>
      </w:tr>
    </w:tbl>
    <w:p w:rsidR="00FA17A1" w:rsidRDefault="00FA17A1">
      <w:pPr>
        <w:pStyle w:val="Default"/>
        <w:rPr>
          <w:rFonts w:ascii="宋体" w:hAnsi="宋体"/>
          <w:b/>
          <w:color w:val="FF0000"/>
        </w:rPr>
      </w:pPr>
    </w:p>
    <w:p w:rsidR="00BA00D8" w:rsidRDefault="00BA00D8">
      <w:pPr>
        <w:pStyle w:val="Default"/>
        <w:rPr>
          <w:rFonts w:ascii="宋体" w:hAnsi="宋体"/>
          <w:b/>
          <w:color w:val="FF0000"/>
        </w:rPr>
      </w:pPr>
    </w:p>
    <w:p w:rsidR="00BA00D8" w:rsidRDefault="0056431E">
      <w:pPr>
        <w:pStyle w:val="Default"/>
        <w:rPr>
          <w:rFonts w:ascii="宋体" w:hAnsi="宋体"/>
          <w:b/>
          <w:color w:val="FF0000"/>
        </w:rPr>
      </w:pPr>
      <w:r>
        <w:rPr>
          <w:rFonts w:ascii="宋体" w:eastAsia="宋体" w:hAnsi="宋体" w:cs="Times New Roman" w:hint="eastAsia"/>
          <w:b/>
          <w:color w:val="FF0000"/>
        </w:rPr>
        <w:t>二、售后服务要求（可根据项目实际调整）</w:t>
      </w:r>
    </w:p>
    <w:p w:rsidR="00BA00D8" w:rsidRDefault="0056431E">
      <w:pPr>
        <w:spacing w:line="440" w:lineRule="exact"/>
        <w:ind w:firstLineChars="200" w:firstLine="480"/>
        <w:rPr>
          <w:rFonts w:hAnsi="宋体"/>
          <w:sz w:val="24"/>
        </w:rPr>
      </w:pPr>
      <w:r>
        <w:rPr>
          <w:rFonts w:hAnsi="宋体" w:hint="eastAsia"/>
          <w:sz w:val="24"/>
        </w:rPr>
        <w:t>（一）投标人对提供的货物或服务，因产品及服务质量、或知识产权纠纷等问题，必须提供保修、包换、包退等服务。</w:t>
      </w:r>
    </w:p>
    <w:p w:rsidR="00BA00D8" w:rsidRDefault="0056431E">
      <w:pPr>
        <w:spacing w:line="440" w:lineRule="exact"/>
        <w:ind w:firstLineChars="200" w:firstLine="480"/>
        <w:rPr>
          <w:rFonts w:hAnsi="宋体"/>
          <w:sz w:val="24"/>
        </w:rPr>
      </w:pPr>
      <w:r>
        <w:rPr>
          <w:rFonts w:hAnsi="宋体" w:hint="eastAsia"/>
          <w:sz w:val="24"/>
        </w:rPr>
        <w:t>（二）货物安装调试合格后，投标人负责对采购人技术人员进行免费现场培训，培训内容包括系统的功能、原理、使用与维护等，培训日程视实际情况另定。</w:t>
      </w:r>
    </w:p>
    <w:p w:rsidR="00BA00D8" w:rsidRDefault="0056431E">
      <w:pPr>
        <w:spacing w:line="440" w:lineRule="exact"/>
        <w:ind w:firstLineChars="200" w:firstLine="480"/>
        <w:rPr>
          <w:rFonts w:hAnsi="宋体"/>
          <w:sz w:val="24"/>
        </w:rPr>
      </w:pPr>
      <w:r>
        <w:rPr>
          <w:rFonts w:hAnsi="宋体" w:hint="eastAsia"/>
          <w:sz w:val="24"/>
        </w:rPr>
        <w:t>（三）质保期：投标人所供货物质保期</w:t>
      </w:r>
      <w:proofErr w:type="gramStart"/>
      <w:r>
        <w:rPr>
          <w:rFonts w:hAnsi="宋体" w:hint="eastAsia"/>
          <w:sz w:val="24"/>
        </w:rPr>
        <w:t>自最终</w:t>
      </w:r>
      <w:proofErr w:type="gramEnd"/>
      <w:r>
        <w:rPr>
          <w:rFonts w:hAnsi="宋体" w:hint="eastAsia"/>
          <w:sz w:val="24"/>
        </w:rPr>
        <w:t>验收合格之日起开始计算，投标人需保证免费质保期至少为（</w:t>
      </w:r>
      <w:r>
        <w:rPr>
          <w:rFonts w:hAnsi="宋体" w:hint="eastAsia"/>
          <w:sz w:val="24"/>
        </w:rPr>
        <w:t>12</w:t>
      </w:r>
      <w:r>
        <w:rPr>
          <w:rFonts w:hAnsi="宋体" w:hint="eastAsia"/>
          <w:sz w:val="24"/>
        </w:rPr>
        <w:t>）</w:t>
      </w:r>
      <w:proofErr w:type="gramStart"/>
      <w:r>
        <w:rPr>
          <w:rFonts w:hAnsi="宋体" w:hint="eastAsia"/>
          <w:sz w:val="24"/>
        </w:rPr>
        <w:t>个</w:t>
      </w:r>
      <w:proofErr w:type="gramEnd"/>
      <w:r>
        <w:rPr>
          <w:rFonts w:hAnsi="宋体" w:hint="eastAsia"/>
          <w:sz w:val="24"/>
        </w:rPr>
        <w:t>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rsidR="00BA00D8" w:rsidRDefault="0056431E">
      <w:pPr>
        <w:spacing w:line="440" w:lineRule="exact"/>
        <w:ind w:firstLineChars="200" w:firstLine="480"/>
        <w:rPr>
          <w:rFonts w:hAnsi="宋体"/>
          <w:sz w:val="24"/>
        </w:rPr>
      </w:pPr>
      <w:r>
        <w:rPr>
          <w:rFonts w:hAnsi="宋体" w:hint="eastAsia"/>
          <w:sz w:val="24"/>
        </w:rPr>
        <w:t>（四）质保期内货物一旦出现故障，投标人响应时间不超过</w:t>
      </w:r>
      <w:r>
        <w:rPr>
          <w:rFonts w:hAnsi="宋体" w:hint="eastAsia"/>
          <w:sz w:val="24"/>
        </w:rPr>
        <w:t>4</w:t>
      </w:r>
      <w:r>
        <w:rPr>
          <w:rFonts w:hAnsi="宋体" w:hint="eastAsia"/>
          <w:sz w:val="24"/>
        </w:rPr>
        <w:t>小时，检修人员在</w:t>
      </w:r>
      <w:r>
        <w:rPr>
          <w:rFonts w:hAnsi="宋体" w:hint="eastAsia"/>
          <w:sz w:val="24"/>
        </w:rPr>
        <w:t>2</w:t>
      </w:r>
      <w:r>
        <w:rPr>
          <w:rFonts w:hAnsi="宋体" w:hint="eastAsia"/>
          <w:sz w:val="24"/>
        </w:rPr>
        <w:t>个工作日内到设备安装地点及时排除故障，技术人员在</w:t>
      </w:r>
      <w:r>
        <w:rPr>
          <w:rFonts w:hAnsi="宋体" w:hint="eastAsia"/>
          <w:sz w:val="24"/>
        </w:rPr>
        <w:t>12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24</w:t>
      </w:r>
      <w:r>
        <w:rPr>
          <w:rFonts w:hAnsi="宋体" w:hint="eastAsia"/>
          <w:sz w:val="24"/>
        </w:rPr>
        <w:t>小时；技术人员在</w:t>
      </w:r>
      <w:r>
        <w:rPr>
          <w:rFonts w:hAnsi="宋体" w:hint="eastAsia"/>
          <w:sz w:val="24"/>
        </w:rPr>
        <w:t>72</w:t>
      </w:r>
      <w:r>
        <w:rPr>
          <w:rFonts w:hAnsi="宋体" w:hint="eastAsia"/>
          <w:sz w:val="24"/>
        </w:rPr>
        <w:t>小时内不能排除故障时，投标人应提供与该系统规格、</w:t>
      </w:r>
      <w:r>
        <w:rPr>
          <w:rFonts w:hAnsi="宋体" w:hint="eastAsia"/>
          <w:sz w:val="24"/>
        </w:rPr>
        <w:lastRenderedPageBreak/>
        <w:t>技术指标相一致的备品，并在到现场完成系统更换及指导工作，以保证实验教学正常运行。</w:t>
      </w:r>
    </w:p>
    <w:p w:rsidR="00BA00D8" w:rsidRDefault="0056431E">
      <w:pPr>
        <w:spacing w:line="440" w:lineRule="exact"/>
        <w:ind w:firstLineChars="200" w:firstLine="480"/>
        <w:rPr>
          <w:rFonts w:hAnsi="宋体"/>
          <w:sz w:val="24"/>
        </w:rPr>
      </w:pPr>
      <w:r>
        <w:rPr>
          <w:rFonts w:hAnsi="宋体" w:hint="eastAsia"/>
          <w:sz w:val="24"/>
        </w:rPr>
        <w:t>（五）质保期结束后，投标人需提供终身应用咨询、技术帮助及维护；货物一旦出现故障，投标人需协助采购人对货物进行维修，远程不能解决的，投标人需派出技术人员</w:t>
      </w:r>
      <w:r>
        <w:rPr>
          <w:rFonts w:hAnsi="宋体" w:hint="eastAsia"/>
          <w:sz w:val="24"/>
        </w:rPr>
        <w:t>2</w:t>
      </w:r>
      <w:r>
        <w:rPr>
          <w:rFonts w:hAnsi="宋体" w:hint="eastAsia"/>
          <w:sz w:val="24"/>
        </w:rPr>
        <w:t>个工作日内到现场进行维修，只收取人员差旅费，对设备故障需要更换的配件以成本价提供。</w:t>
      </w:r>
    </w:p>
    <w:p w:rsidR="00BA00D8" w:rsidRDefault="0056431E">
      <w:pPr>
        <w:spacing w:line="440" w:lineRule="exact"/>
        <w:ind w:firstLineChars="200" w:firstLine="480"/>
        <w:rPr>
          <w:rFonts w:hAnsi="宋体"/>
          <w:sz w:val="24"/>
        </w:rPr>
      </w:pPr>
      <w:r>
        <w:rPr>
          <w:rFonts w:hAnsi="宋体" w:hint="eastAsia"/>
          <w:sz w:val="24"/>
        </w:rPr>
        <w:t>（六）履行所承诺的其他服务条款。</w:t>
      </w:r>
    </w:p>
    <w:p w:rsidR="00BA00D8" w:rsidRDefault="0056431E">
      <w:pPr>
        <w:spacing w:line="440" w:lineRule="exact"/>
        <w:rPr>
          <w:rFonts w:ascii="宋体" w:hAnsi="宋体"/>
          <w:b/>
          <w:bCs/>
          <w:color w:val="FF0000"/>
          <w:sz w:val="24"/>
        </w:rPr>
      </w:pPr>
      <w:bookmarkStart w:id="52" w:name="_Toc358109805"/>
      <w:bookmarkStart w:id="53" w:name="_Toc394319916"/>
      <w:bookmarkStart w:id="54" w:name="_Toc478753855"/>
      <w:bookmarkStart w:id="55" w:name="_Toc57451666"/>
      <w:bookmarkStart w:id="56" w:name="_Toc416379639"/>
      <w:bookmarkStart w:id="57" w:name="_Toc425276504"/>
      <w:r>
        <w:rPr>
          <w:rFonts w:ascii="宋体" w:hAnsi="宋体" w:hint="eastAsia"/>
          <w:b/>
          <w:bCs/>
          <w:color w:val="FF0000"/>
          <w:sz w:val="24"/>
        </w:rPr>
        <w:t>三、项目验收（可根据项目实际调整）</w:t>
      </w:r>
    </w:p>
    <w:p w:rsidR="00BA00D8" w:rsidRDefault="0056431E">
      <w:pPr>
        <w:spacing w:line="440" w:lineRule="exact"/>
        <w:ind w:firstLineChars="200" w:firstLine="480"/>
        <w:rPr>
          <w:rFonts w:hAnsi="宋体"/>
          <w:sz w:val="24"/>
        </w:rPr>
      </w:pPr>
      <w:bookmarkStart w:id="58" w:name="_Toc491700052"/>
      <w:bookmarkStart w:id="59" w:name="_Toc358109807"/>
      <w:bookmarkStart w:id="60" w:name="_Toc430269118"/>
      <w:bookmarkStart w:id="61" w:name="_Toc285393068"/>
      <w:bookmarkStart w:id="62" w:name="_Toc394319918"/>
      <w:bookmarkStart w:id="63" w:name="_Toc430269287"/>
      <w:bookmarkStart w:id="64" w:name="_Toc394319917"/>
      <w:bookmarkStart w:id="65" w:name="_Toc358109806"/>
      <w:bookmarkEnd w:id="52"/>
      <w:bookmarkEnd w:id="53"/>
      <w:r>
        <w:rPr>
          <w:rFonts w:hAnsi="宋体" w:hint="eastAsia"/>
          <w:sz w:val="24"/>
        </w:rPr>
        <w:t>（一）验收标准</w:t>
      </w:r>
    </w:p>
    <w:p w:rsidR="00BA00D8" w:rsidRDefault="0056431E">
      <w:pPr>
        <w:spacing w:line="440" w:lineRule="exact"/>
        <w:ind w:firstLineChars="200" w:firstLine="480"/>
        <w:rPr>
          <w:rFonts w:hAnsi="宋体"/>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rsidR="00BA00D8" w:rsidRDefault="0056431E">
      <w:pPr>
        <w:spacing w:line="440" w:lineRule="exact"/>
        <w:ind w:firstLineChars="200" w:firstLine="480"/>
        <w:rPr>
          <w:rFonts w:hAnsi="宋体"/>
          <w:sz w:val="24"/>
        </w:rPr>
      </w:pPr>
      <w:r>
        <w:rPr>
          <w:rFonts w:hAnsi="宋体" w:hint="eastAsia"/>
          <w:sz w:val="24"/>
        </w:rPr>
        <w:t>（二）验收程序</w:t>
      </w:r>
    </w:p>
    <w:p w:rsidR="00BA00D8" w:rsidRDefault="0056431E">
      <w:pPr>
        <w:spacing w:line="440" w:lineRule="exact"/>
        <w:ind w:firstLineChars="200" w:firstLine="480"/>
        <w:rPr>
          <w:rFonts w:hAnsi="宋体"/>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rsidR="00BA00D8" w:rsidRDefault="0056431E">
      <w:pPr>
        <w:spacing w:line="440" w:lineRule="exact"/>
        <w:ind w:firstLineChars="200" w:firstLine="480"/>
        <w:rPr>
          <w:rFonts w:hAnsi="宋体"/>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rsidR="00BA00D8" w:rsidRDefault="0056431E">
      <w:pPr>
        <w:spacing w:line="440" w:lineRule="exact"/>
        <w:ind w:firstLineChars="200" w:firstLine="480"/>
        <w:rPr>
          <w:rFonts w:hAnsi="宋体"/>
          <w:b/>
          <w:bCs/>
          <w:color w:val="FF0000"/>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rsidR="00BA00D8" w:rsidRDefault="0056431E">
      <w:pPr>
        <w:spacing w:line="440" w:lineRule="exact"/>
        <w:rPr>
          <w:rFonts w:hAnsi="宋体"/>
          <w:b/>
          <w:bCs/>
          <w:sz w:val="24"/>
        </w:rPr>
      </w:pPr>
      <w:r>
        <w:rPr>
          <w:rFonts w:hAnsi="宋体" w:hint="eastAsia"/>
          <w:b/>
          <w:bCs/>
          <w:sz w:val="24"/>
        </w:rPr>
        <w:t>四</w:t>
      </w:r>
      <w:r>
        <w:rPr>
          <w:rFonts w:hAnsi="宋体"/>
          <w:b/>
          <w:bCs/>
          <w:sz w:val="24"/>
        </w:rPr>
        <w:t>、报价</w:t>
      </w:r>
      <w:r>
        <w:rPr>
          <w:rFonts w:hAnsi="宋体" w:hint="eastAsia"/>
          <w:b/>
          <w:bCs/>
          <w:sz w:val="24"/>
        </w:rPr>
        <w:t>要求</w:t>
      </w:r>
    </w:p>
    <w:p w:rsidR="00BA00D8" w:rsidRDefault="0056431E">
      <w:pPr>
        <w:spacing w:line="440" w:lineRule="exact"/>
        <w:ind w:firstLineChars="200" w:firstLine="480"/>
        <w:rPr>
          <w:rFonts w:hAnsi="宋体"/>
          <w:b/>
          <w:bCs/>
          <w:sz w:val="24"/>
        </w:rPr>
      </w:pPr>
      <w:bookmarkStart w:id="66" w:name="_Toc491700053"/>
      <w:bookmarkEnd w:id="58"/>
      <w:bookmarkEnd w:id="59"/>
      <w:bookmarkEnd w:id="60"/>
      <w:bookmarkEnd w:id="61"/>
      <w:bookmarkEnd w:id="62"/>
      <w:bookmarkEnd w:id="63"/>
      <w:r>
        <w:rPr>
          <w:rFonts w:hAnsi="宋体"/>
          <w:sz w:val="24"/>
        </w:rPr>
        <w:lastRenderedPageBreak/>
        <w:t>1</w:t>
      </w:r>
      <w:r>
        <w:rPr>
          <w:rFonts w:hAnsi="宋体"/>
          <w:sz w:val="24"/>
        </w:rPr>
        <w:t>、</w:t>
      </w:r>
      <w:r>
        <w:rPr>
          <w:rFonts w:hAnsi="宋体" w:hint="eastAsia"/>
          <w:sz w:val="24"/>
        </w:rPr>
        <w:t>投标</w:t>
      </w:r>
      <w:proofErr w:type="gramStart"/>
      <w:r>
        <w:rPr>
          <w:rFonts w:hAnsi="宋体" w:hint="eastAsia"/>
          <w:sz w:val="24"/>
        </w:rPr>
        <w:t>报价指</w:t>
      </w:r>
      <w:proofErr w:type="gramEnd"/>
      <w:r>
        <w:rPr>
          <w:rFonts w:hAnsi="宋体" w:hint="eastAsia"/>
          <w:sz w:val="24"/>
        </w:rPr>
        <w:t>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rsidR="00BA00D8" w:rsidRDefault="0056431E">
      <w:pPr>
        <w:spacing w:line="440" w:lineRule="exact"/>
        <w:ind w:firstLineChars="200" w:firstLine="480"/>
        <w:rPr>
          <w:rFonts w:ascii="宋体" w:hAnsi="宋体"/>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rsidR="00BA00D8" w:rsidRDefault="0056431E">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w:t>
      </w:r>
      <w:proofErr w:type="gramStart"/>
      <w:r>
        <w:rPr>
          <w:rFonts w:ascii="宋体" w:hAnsi="宋体" w:cs="宋体" w:hint="eastAsia"/>
          <w:sz w:val="24"/>
        </w:rPr>
        <w:t>合同号只允许</w:t>
      </w:r>
      <w:proofErr w:type="gramEnd"/>
      <w:r>
        <w:rPr>
          <w:rFonts w:ascii="宋体" w:hAnsi="宋体" w:cs="宋体" w:hint="eastAsia"/>
          <w:sz w:val="24"/>
        </w:rPr>
        <w:t>有一个报价，不接受任何选择性的报价。</w:t>
      </w:r>
    </w:p>
    <w:p w:rsidR="00BA00D8" w:rsidRDefault="0056431E">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w:t>
      </w:r>
      <w:proofErr w:type="gramStart"/>
      <w:r>
        <w:rPr>
          <w:rFonts w:ascii="宋体" w:hAnsi="宋体" w:cs="宋体" w:hint="eastAsia"/>
          <w:sz w:val="24"/>
        </w:rPr>
        <w:t>由成交</w:t>
      </w:r>
      <w:proofErr w:type="gramEnd"/>
      <w:r>
        <w:rPr>
          <w:rFonts w:ascii="宋体" w:hAnsi="宋体" w:cs="宋体" w:hint="eastAsia"/>
          <w:sz w:val="24"/>
        </w:rPr>
        <w:t>供应商承担。</w:t>
      </w:r>
    </w:p>
    <w:p w:rsidR="00BA00D8" w:rsidRDefault="0056431E">
      <w:pPr>
        <w:spacing w:line="440" w:lineRule="exact"/>
        <w:rPr>
          <w:rFonts w:ascii="宋体" w:hAnsi="宋体"/>
          <w:b/>
          <w:color w:val="FF0000"/>
          <w:kern w:val="0"/>
          <w:sz w:val="24"/>
        </w:rPr>
      </w:pPr>
      <w:r>
        <w:rPr>
          <w:rFonts w:ascii="宋体" w:hAnsi="宋体" w:hint="eastAsia"/>
          <w:b/>
          <w:color w:val="FF0000"/>
          <w:kern w:val="0"/>
          <w:sz w:val="24"/>
        </w:rPr>
        <w:t>五、交货地点及时间</w:t>
      </w:r>
    </w:p>
    <w:p w:rsidR="00C323AB" w:rsidRPr="00C323AB" w:rsidRDefault="00C323AB" w:rsidP="00C323AB">
      <w:pPr>
        <w:pStyle w:val="2"/>
        <w:spacing w:before="156" w:after="156"/>
        <w:ind w:firstLine="482"/>
      </w:pPr>
      <w:r>
        <w:rPr>
          <w:rFonts w:ascii="宋体" w:hAnsi="宋体" w:hint="eastAsia"/>
          <w:b/>
          <w:color w:val="FF0000"/>
          <w:kern w:val="0"/>
        </w:rPr>
        <w:t>合同签订后 (10) 天内交货。</w:t>
      </w:r>
    </w:p>
    <w:p w:rsidR="00BA00D8" w:rsidRDefault="0056431E">
      <w:pPr>
        <w:spacing w:line="440" w:lineRule="exact"/>
        <w:rPr>
          <w:rFonts w:ascii="宋体" w:hAnsi="宋体"/>
          <w:b/>
          <w:color w:val="FF0000"/>
          <w:kern w:val="0"/>
          <w:sz w:val="24"/>
        </w:rPr>
      </w:pPr>
      <w:r>
        <w:rPr>
          <w:rFonts w:ascii="宋体" w:hAnsi="宋体" w:hint="eastAsia"/>
          <w:b/>
          <w:color w:val="FF0000"/>
          <w:kern w:val="0"/>
          <w:sz w:val="24"/>
        </w:rPr>
        <w:t>六</w:t>
      </w:r>
      <w:r>
        <w:rPr>
          <w:rFonts w:ascii="宋体" w:hAnsi="宋体"/>
          <w:b/>
          <w:color w:val="FF0000"/>
          <w:kern w:val="0"/>
          <w:sz w:val="24"/>
        </w:rPr>
        <w:t>、付款方式</w:t>
      </w:r>
    </w:p>
    <w:bookmarkEnd w:id="54"/>
    <w:bookmarkEnd w:id="55"/>
    <w:bookmarkEnd w:id="56"/>
    <w:bookmarkEnd w:id="57"/>
    <w:bookmarkEnd w:id="64"/>
    <w:bookmarkEnd w:id="65"/>
    <w:bookmarkEnd w:id="66"/>
    <w:p w:rsidR="00BA00D8" w:rsidRDefault="00892D49" w:rsidP="002F45B0">
      <w:pPr>
        <w:spacing w:line="440" w:lineRule="exact"/>
        <w:ind w:firstLineChars="300" w:firstLine="723"/>
        <w:rPr>
          <w:rFonts w:ascii="宋体" w:hAnsi="宋体"/>
          <w:b/>
          <w:color w:val="FF0000"/>
          <w:kern w:val="0"/>
          <w:sz w:val="24"/>
        </w:rPr>
      </w:pPr>
      <w:r>
        <w:rPr>
          <w:rFonts w:ascii="宋体" w:hAnsi="宋体" w:hint="eastAsia"/>
          <w:b/>
          <w:color w:val="FF0000"/>
          <w:kern w:val="0"/>
          <w:sz w:val="24"/>
        </w:rPr>
        <w:t>全部货物交付并验收合格后，成交供应商提供相应资料，采购人收到后一次性支付合同金额的100%货款。</w:t>
      </w:r>
    </w:p>
    <w:p w:rsidR="00BA00D8" w:rsidRDefault="0056431E">
      <w:pPr>
        <w:spacing w:line="440" w:lineRule="exact"/>
        <w:rPr>
          <w:rFonts w:ascii="宋体" w:hAnsi="宋体"/>
          <w:b/>
          <w:kern w:val="0"/>
          <w:sz w:val="24"/>
        </w:rPr>
      </w:pPr>
      <w:r>
        <w:rPr>
          <w:rFonts w:ascii="宋体" w:hAnsi="宋体" w:hint="eastAsia"/>
          <w:b/>
          <w:kern w:val="0"/>
          <w:sz w:val="24"/>
        </w:rPr>
        <w:t>七、知识产权</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rsidR="00BA00D8" w:rsidRDefault="0056431E">
      <w:pPr>
        <w:spacing w:line="440" w:lineRule="exact"/>
        <w:rPr>
          <w:rFonts w:ascii="宋体" w:hAnsi="宋体"/>
          <w:b/>
          <w:sz w:val="24"/>
        </w:rPr>
      </w:pPr>
      <w:r>
        <w:rPr>
          <w:rFonts w:ascii="宋体" w:hAnsi="宋体" w:hint="eastAsia"/>
          <w:b/>
          <w:sz w:val="24"/>
        </w:rPr>
        <w:t>八、违约责任</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（2）成交供应商所交货物不符合本招标文件要求的，采购人有权拒收；同时，成交供应商应向采购人赔偿该合同款30%的违约金，且涉及到的部分合同条款采购人有权终止履行。</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lastRenderedPageBreak/>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（5）因成交供应商违约对采购人造成损失的赔偿金及合同约定的违约金均可由采购人从未支付的合同款或履约保证金中扣除。</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（6）成交供应商在货物运输、装卸、安装等各种环节中产生的一切意外事故，包括不可抗拒力因素造成的事故，造成货物或配件的损坏概</w:t>
      </w:r>
      <w:proofErr w:type="gramStart"/>
      <w:r>
        <w:rPr>
          <w:rFonts w:ascii="宋体" w:hAnsi="宋体" w:cs="宋体" w:hint="eastAsia"/>
          <w:kern w:val="2"/>
        </w:rPr>
        <w:t>由成交</w:t>
      </w:r>
      <w:proofErr w:type="gramEnd"/>
      <w:r>
        <w:rPr>
          <w:rFonts w:ascii="宋体" w:hAnsi="宋体" w:cs="宋体" w:hint="eastAsia"/>
          <w:kern w:val="2"/>
        </w:rPr>
        <w:t>供应商负责。</w:t>
      </w:r>
    </w:p>
    <w:p w:rsidR="00BA00D8" w:rsidRDefault="0056431E">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（7）因采购</w:t>
      </w:r>
      <w:proofErr w:type="gramStart"/>
      <w:r>
        <w:rPr>
          <w:rFonts w:ascii="宋体" w:hAnsi="宋体" w:cs="宋体" w:hint="eastAsia"/>
          <w:kern w:val="2"/>
        </w:rPr>
        <w:t>人原因</w:t>
      </w:r>
      <w:proofErr w:type="gramEnd"/>
      <w:r>
        <w:rPr>
          <w:rFonts w:ascii="宋体" w:hAnsi="宋体" w:cs="宋体" w:hint="eastAsia"/>
          <w:kern w:val="2"/>
        </w:rPr>
        <w:t>导致成交供应</w:t>
      </w:r>
      <w:proofErr w:type="gramStart"/>
      <w:r>
        <w:rPr>
          <w:rFonts w:ascii="宋体" w:hAnsi="宋体" w:cs="宋体" w:hint="eastAsia"/>
          <w:kern w:val="2"/>
        </w:rPr>
        <w:t>商未能</w:t>
      </w:r>
      <w:proofErr w:type="gramEnd"/>
      <w:r>
        <w:rPr>
          <w:rFonts w:ascii="宋体" w:hAnsi="宋体" w:cs="宋体" w:hint="eastAsia"/>
          <w:kern w:val="2"/>
        </w:rPr>
        <w:t>按合同约定履行的，成交供应商可免于承担违约责任。</w:t>
      </w:r>
    </w:p>
    <w:p w:rsidR="00BA00D8" w:rsidRDefault="00BA00D8">
      <w:pPr>
        <w:pStyle w:val="20"/>
        <w:spacing w:before="0" w:after="0" w:line="440" w:lineRule="exact"/>
        <w:jc w:val="left"/>
        <w:rPr>
          <w:rFonts w:ascii="宋体" w:eastAsia="宋体" w:hAnsi="宋体"/>
          <w:sz w:val="24"/>
        </w:rPr>
      </w:pPr>
    </w:p>
    <w:p w:rsidR="00BA00D8" w:rsidRDefault="00BA00D8">
      <w:pPr>
        <w:pStyle w:val="20"/>
        <w:spacing w:before="0" w:after="0" w:line="440" w:lineRule="exact"/>
        <w:jc w:val="left"/>
        <w:rPr>
          <w:rFonts w:ascii="宋体" w:eastAsia="宋体" w:hAnsi="宋体"/>
          <w:sz w:val="24"/>
        </w:rPr>
      </w:pPr>
    </w:p>
    <w:p w:rsidR="00BA00D8" w:rsidRDefault="00BA00D8">
      <w:pPr>
        <w:pStyle w:val="20"/>
        <w:spacing w:before="0" w:after="0" w:line="440" w:lineRule="exact"/>
        <w:jc w:val="left"/>
        <w:rPr>
          <w:rFonts w:ascii="宋体" w:eastAsia="宋体" w:hAnsi="宋体"/>
          <w:sz w:val="24"/>
        </w:rPr>
      </w:pPr>
    </w:p>
    <w:bookmarkEnd w:id="50"/>
    <w:bookmarkEnd w:id="51"/>
    <w:p w:rsidR="00BA00D8" w:rsidRDefault="00BA00D8">
      <w:pPr>
        <w:pStyle w:val="ad"/>
        <w:ind w:firstLine="210"/>
      </w:pPr>
    </w:p>
    <w:p w:rsidR="00BA00D8" w:rsidRDefault="0056431E">
      <w:pPr>
        <w:pStyle w:val="1"/>
        <w:spacing w:before="120" w:after="120" w:line="400" w:lineRule="exact"/>
        <w:jc w:val="center"/>
        <w:rPr>
          <w:rFonts w:ascii="宋体" w:eastAsia="宋体" w:hAnsi="宋体"/>
          <w:szCs w:val="32"/>
        </w:rPr>
      </w:pPr>
      <w:bookmarkStart w:id="67" w:name="_Toc1683"/>
      <w:r>
        <w:rPr>
          <w:rFonts w:ascii="宋体" w:eastAsia="宋体" w:hAnsi="宋体" w:hint="eastAsia"/>
          <w:szCs w:val="32"/>
        </w:rPr>
        <w:br w:type="page"/>
      </w:r>
      <w:bookmarkStart w:id="68" w:name="_Toc29063"/>
      <w:bookmarkStart w:id="69" w:name="_Toc25197"/>
      <w:r>
        <w:rPr>
          <w:rFonts w:ascii="宋体" w:eastAsia="宋体" w:hAnsi="宋体" w:hint="eastAsia"/>
          <w:szCs w:val="32"/>
        </w:rPr>
        <w:lastRenderedPageBreak/>
        <w:t>第四部分    报价文件格式</w:t>
      </w:r>
      <w:bookmarkEnd w:id="67"/>
      <w:bookmarkEnd w:id="68"/>
      <w:bookmarkEnd w:id="69"/>
    </w:p>
    <w:p w:rsidR="00BA00D8" w:rsidRDefault="00BA00D8">
      <w:pPr>
        <w:spacing w:line="360" w:lineRule="auto"/>
        <w:rPr>
          <w:rFonts w:ascii="宋体" w:hAnsi="宋体"/>
          <w:b/>
          <w:sz w:val="28"/>
          <w:szCs w:val="28"/>
        </w:rPr>
      </w:pPr>
    </w:p>
    <w:p w:rsidR="00BA00D8" w:rsidRDefault="00BA00D8">
      <w:pPr>
        <w:spacing w:line="360" w:lineRule="auto"/>
        <w:jc w:val="center"/>
        <w:rPr>
          <w:rFonts w:ascii="宋体" w:hAnsi="宋体"/>
          <w:b/>
          <w:sz w:val="72"/>
        </w:rPr>
      </w:pPr>
    </w:p>
    <w:p w:rsidR="00BA00D8" w:rsidRDefault="0056431E">
      <w:pPr>
        <w:spacing w:line="360" w:lineRule="auto"/>
        <w:jc w:val="center"/>
        <w:rPr>
          <w:rFonts w:ascii="宋体" w:hAnsi="宋体"/>
          <w:b/>
          <w:sz w:val="84"/>
          <w:szCs w:val="84"/>
        </w:rPr>
      </w:pPr>
      <w:r>
        <w:rPr>
          <w:rFonts w:ascii="宋体" w:hAnsi="宋体" w:hint="eastAsia"/>
          <w:b/>
          <w:sz w:val="84"/>
          <w:szCs w:val="84"/>
        </w:rPr>
        <w:t>报价响应文件</w:t>
      </w:r>
    </w:p>
    <w:p w:rsidR="00BA00D8" w:rsidRDefault="00BA00D8">
      <w:pPr>
        <w:spacing w:line="360" w:lineRule="auto"/>
        <w:jc w:val="center"/>
        <w:rPr>
          <w:rFonts w:ascii="宋体" w:hAnsi="宋体"/>
          <w:b/>
          <w:sz w:val="36"/>
        </w:rPr>
      </w:pPr>
    </w:p>
    <w:p w:rsidR="00BA00D8" w:rsidRDefault="00BA00D8">
      <w:pPr>
        <w:spacing w:line="360" w:lineRule="auto"/>
        <w:jc w:val="center"/>
        <w:rPr>
          <w:rFonts w:ascii="宋体" w:hAnsi="宋体"/>
          <w:b/>
          <w:sz w:val="36"/>
        </w:rPr>
      </w:pPr>
    </w:p>
    <w:p w:rsidR="00BA00D8" w:rsidRDefault="00BA00D8">
      <w:pPr>
        <w:spacing w:line="360" w:lineRule="auto"/>
        <w:jc w:val="center"/>
        <w:rPr>
          <w:rFonts w:ascii="宋体" w:hAnsi="宋体"/>
          <w:b/>
          <w:sz w:val="36"/>
        </w:rPr>
      </w:pPr>
    </w:p>
    <w:p w:rsidR="00BA00D8" w:rsidRDefault="0056431E">
      <w:pPr>
        <w:spacing w:line="360" w:lineRule="auto"/>
        <w:ind w:firstLineChars="448" w:firstLine="1619"/>
        <w:rPr>
          <w:rFonts w:ascii="宋体" w:hAnsi="宋体"/>
          <w:b/>
          <w:sz w:val="36"/>
          <w:u w:val="single"/>
        </w:rPr>
      </w:pPr>
      <w:r>
        <w:rPr>
          <w:rFonts w:ascii="宋体" w:hAnsi="宋体" w:hint="eastAsia"/>
          <w:b/>
          <w:sz w:val="36"/>
        </w:rPr>
        <w:t>采 购 编 号：</w:t>
      </w:r>
      <w:r>
        <w:rPr>
          <w:rFonts w:ascii="宋体" w:hAnsi="宋体" w:hint="eastAsia"/>
          <w:b/>
          <w:sz w:val="36"/>
          <w:u w:val="single"/>
        </w:rPr>
        <w:t xml:space="preserve">                    </w:t>
      </w:r>
    </w:p>
    <w:p w:rsidR="00BA00D8" w:rsidRDefault="0056431E">
      <w:pPr>
        <w:spacing w:line="360" w:lineRule="auto"/>
        <w:ind w:firstLineChars="448" w:firstLine="1619"/>
        <w:rPr>
          <w:rFonts w:ascii="宋体" w:hAnsi="宋体"/>
          <w:b/>
          <w:bCs/>
          <w:sz w:val="32"/>
          <w:u w:val="single"/>
        </w:rPr>
      </w:pPr>
      <w:r>
        <w:rPr>
          <w:rFonts w:ascii="宋体" w:hAnsi="宋体" w:hint="eastAsia"/>
          <w:b/>
          <w:sz w:val="36"/>
        </w:rPr>
        <w:t>项 目 名 称：</w:t>
      </w:r>
      <w:r>
        <w:rPr>
          <w:rFonts w:ascii="宋体" w:hAnsi="宋体" w:hint="eastAsia"/>
          <w:b/>
          <w:sz w:val="36"/>
          <w:u w:val="single"/>
        </w:rPr>
        <w:t xml:space="preserve">                    </w:t>
      </w:r>
    </w:p>
    <w:p w:rsidR="00BA00D8" w:rsidRDefault="00BA00D8">
      <w:pPr>
        <w:spacing w:line="360" w:lineRule="auto"/>
        <w:rPr>
          <w:rFonts w:ascii="宋体" w:hAnsi="宋体"/>
          <w:sz w:val="28"/>
          <w:szCs w:val="28"/>
        </w:rPr>
      </w:pPr>
    </w:p>
    <w:p w:rsidR="00BA00D8" w:rsidRDefault="00BA00D8">
      <w:pPr>
        <w:pStyle w:val="ab"/>
      </w:pPr>
    </w:p>
    <w:p w:rsidR="00BA00D8" w:rsidRDefault="00BA00D8">
      <w:pPr>
        <w:spacing w:line="360" w:lineRule="auto"/>
        <w:rPr>
          <w:rFonts w:ascii="宋体" w:hAnsi="宋体"/>
          <w:b/>
          <w:sz w:val="36"/>
        </w:rPr>
      </w:pPr>
    </w:p>
    <w:p w:rsidR="00BA00D8" w:rsidRDefault="00BA00D8">
      <w:pPr>
        <w:pStyle w:val="ab"/>
      </w:pPr>
    </w:p>
    <w:p w:rsidR="00BA00D8" w:rsidRDefault="00BA00D8">
      <w:pPr>
        <w:spacing w:line="360" w:lineRule="auto"/>
        <w:rPr>
          <w:rFonts w:ascii="宋体" w:hAnsi="宋体"/>
          <w:b/>
          <w:sz w:val="36"/>
        </w:rPr>
      </w:pPr>
    </w:p>
    <w:p w:rsidR="00BA00D8" w:rsidRDefault="0056431E">
      <w:pPr>
        <w:spacing w:line="360" w:lineRule="auto"/>
        <w:ind w:firstLineChars="398" w:firstLine="1438"/>
        <w:rPr>
          <w:rFonts w:ascii="宋体" w:hAnsi="宋体"/>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rsidR="00BA00D8" w:rsidRDefault="0056431E">
      <w:pPr>
        <w:spacing w:line="360" w:lineRule="auto"/>
        <w:ind w:firstLineChars="398" w:firstLine="1438"/>
        <w:rPr>
          <w:rFonts w:ascii="宋体" w:hAnsi="宋体"/>
          <w:b/>
          <w:sz w:val="36"/>
        </w:rPr>
      </w:pPr>
      <w:r>
        <w:rPr>
          <w:rFonts w:ascii="宋体" w:hAnsi="宋体" w:hint="eastAsia"/>
          <w:b/>
          <w:sz w:val="36"/>
        </w:rPr>
        <w:t xml:space="preserve">  日      期：</w:t>
      </w:r>
      <w:r>
        <w:rPr>
          <w:rFonts w:ascii="宋体" w:hAnsi="宋体" w:hint="eastAsia"/>
          <w:b/>
          <w:sz w:val="36"/>
          <w:u w:val="single"/>
        </w:rPr>
        <w:t xml:space="preserve">               </w:t>
      </w:r>
    </w:p>
    <w:p w:rsidR="00BA00D8" w:rsidRDefault="00BA00D8">
      <w:pPr>
        <w:widowControl/>
        <w:spacing w:line="400" w:lineRule="exact"/>
        <w:ind w:firstLineChars="2000" w:firstLine="5600"/>
        <w:rPr>
          <w:rFonts w:ascii="宋体" w:hAnsi="宋体" w:cs="宋体"/>
          <w:kern w:val="0"/>
          <w:sz w:val="28"/>
          <w:szCs w:val="28"/>
          <w:shd w:val="clear" w:color="auto" w:fill="FFFFFF"/>
        </w:rPr>
      </w:pPr>
    </w:p>
    <w:p w:rsidR="00BA00D8" w:rsidRDefault="00BA00D8">
      <w:pPr>
        <w:widowControl/>
        <w:spacing w:line="400" w:lineRule="exact"/>
        <w:ind w:firstLineChars="2000" w:firstLine="5600"/>
        <w:rPr>
          <w:rFonts w:ascii="宋体" w:hAnsi="宋体" w:cs="宋体"/>
          <w:kern w:val="0"/>
          <w:sz w:val="28"/>
          <w:szCs w:val="28"/>
          <w:shd w:val="clear" w:color="auto" w:fill="FFFFFF"/>
        </w:rPr>
      </w:pPr>
    </w:p>
    <w:p w:rsidR="00BA00D8" w:rsidRDefault="00BA00D8">
      <w:pPr>
        <w:widowControl/>
        <w:spacing w:line="400" w:lineRule="exact"/>
        <w:ind w:firstLineChars="2000" w:firstLine="5600"/>
        <w:rPr>
          <w:rFonts w:ascii="宋体" w:hAnsi="宋体" w:cs="宋体"/>
          <w:kern w:val="0"/>
          <w:sz w:val="28"/>
          <w:szCs w:val="28"/>
          <w:shd w:val="clear" w:color="auto" w:fill="FFFFFF"/>
        </w:rPr>
      </w:pPr>
    </w:p>
    <w:p w:rsidR="00BA00D8" w:rsidRDefault="00BA00D8">
      <w:pPr>
        <w:pStyle w:val="ab"/>
      </w:pPr>
    </w:p>
    <w:p w:rsidR="00BA00D8" w:rsidRDefault="00BA00D8"/>
    <w:p w:rsidR="00BA00D8" w:rsidRDefault="00BA00D8">
      <w:pPr>
        <w:widowControl/>
        <w:spacing w:line="400" w:lineRule="exact"/>
        <w:ind w:firstLineChars="2000" w:firstLine="5600"/>
        <w:rPr>
          <w:rFonts w:ascii="宋体" w:hAnsi="宋体" w:cs="宋体"/>
          <w:kern w:val="0"/>
          <w:sz w:val="28"/>
          <w:szCs w:val="28"/>
          <w:shd w:val="clear" w:color="auto" w:fill="FFFFFF"/>
        </w:rPr>
      </w:pPr>
    </w:p>
    <w:p w:rsidR="00BA00D8" w:rsidRDefault="0056431E">
      <w:pPr>
        <w:spacing w:line="440" w:lineRule="exact"/>
        <w:outlineLvl w:val="0"/>
        <w:rPr>
          <w:rFonts w:ascii="宋体" w:hAnsi="宋体" w:cs="宋体"/>
          <w:sz w:val="28"/>
          <w:szCs w:val="28"/>
        </w:rPr>
      </w:pPr>
      <w:bookmarkStart w:id="70" w:name="_Toc1376"/>
      <w:bookmarkStart w:id="71" w:name="_Toc12112"/>
      <w:bookmarkStart w:id="72" w:name="_Toc14215"/>
      <w:bookmarkStart w:id="73" w:name="_Toc29646"/>
      <w:bookmarkStart w:id="74" w:name="_Toc1606"/>
      <w:bookmarkStart w:id="75" w:name="_Toc432513145"/>
      <w:bookmarkStart w:id="76" w:name="_Toc393727156"/>
      <w:bookmarkStart w:id="77" w:name="_Toc372013039"/>
      <w:bookmarkStart w:id="78" w:name="_Toc373141305"/>
      <w:bookmarkStart w:id="79" w:name="_Toc502907889"/>
      <w:r>
        <w:rPr>
          <w:rFonts w:ascii="宋体" w:hAnsi="宋体" w:cs="宋体" w:hint="eastAsia"/>
          <w:b/>
          <w:sz w:val="28"/>
          <w:szCs w:val="28"/>
        </w:rPr>
        <w:lastRenderedPageBreak/>
        <w:t>格式1                       报   价  书</w:t>
      </w:r>
      <w:bookmarkEnd w:id="70"/>
      <w:bookmarkEnd w:id="71"/>
      <w:bookmarkEnd w:id="72"/>
      <w:bookmarkEnd w:id="73"/>
    </w:p>
    <w:p w:rsidR="00BA00D8" w:rsidRDefault="00BA00D8">
      <w:pPr>
        <w:pStyle w:val="a7"/>
        <w:spacing w:line="440" w:lineRule="exact"/>
        <w:rPr>
          <w:rFonts w:ascii="宋体" w:hAnsi="宋体" w:cs="宋体"/>
          <w:szCs w:val="28"/>
        </w:rPr>
      </w:pPr>
    </w:p>
    <w:p w:rsidR="00BA00D8" w:rsidRDefault="0056431E">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rsidR="00BA00D8" w:rsidRDefault="0056431E">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rsidR="00BA00D8" w:rsidRDefault="0056431E">
      <w:pPr>
        <w:spacing w:line="360" w:lineRule="auto"/>
        <w:ind w:firstLineChars="200" w:firstLine="480"/>
        <w:rPr>
          <w:rFonts w:ascii="宋体" w:hAnsi="宋体" w:cs="宋体"/>
          <w:sz w:val="24"/>
        </w:rPr>
      </w:pPr>
      <w:r>
        <w:rPr>
          <w:rFonts w:ascii="宋体" w:hAnsi="宋体" w:cs="宋体" w:hint="eastAsia"/>
          <w:sz w:val="24"/>
        </w:rPr>
        <w:t>(1) 报价书、报价一览表等；</w:t>
      </w:r>
    </w:p>
    <w:p w:rsidR="00BA00D8" w:rsidRDefault="0056431E">
      <w:pPr>
        <w:spacing w:line="360" w:lineRule="auto"/>
        <w:ind w:firstLineChars="200" w:firstLine="480"/>
        <w:rPr>
          <w:rFonts w:ascii="宋体" w:hAnsi="宋体" w:cs="宋体"/>
          <w:sz w:val="24"/>
        </w:rPr>
      </w:pPr>
      <w:r>
        <w:rPr>
          <w:rFonts w:ascii="宋体" w:hAnsi="宋体" w:cs="宋体" w:hint="eastAsia"/>
          <w:sz w:val="24"/>
        </w:rPr>
        <w:t>(2) 资格证明文件；</w:t>
      </w:r>
    </w:p>
    <w:p w:rsidR="00BA00D8" w:rsidRDefault="0056431E">
      <w:pPr>
        <w:spacing w:line="360" w:lineRule="auto"/>
        <w:ind w:firstLineChars="200" w:firstLine="480"/>
        <w:rPr>
          <w:rFonts w:ascii="宋体" w:hAnsi="宋体" w:cs="宋体"/>
          <w:sz w:val="24"/>
        </w:rPr>
      </w:pPr>
      <w:r>
        <w:rPr>
          <w:rFonts w:ascii="宋体" w:hAnsi="宋体" w:cs="宋体" w:hint="eastAsia"/>
          <w:sz w:val="24"/>
        </w:rPr>
        <w:t>(3) 按报价供应商须知要求提供的全部文件；</w:t>
      </w:r>
    </w:p>
    <w:p w:rsidR="00BA00D8" w:rsidRDefault="0056431E">
      <w:pPr>
        <w:spacing w:line="360" w:lineRule="auto"/>
        <w:ind w:firstLineChars="200" w:firstLine="480"/>
        <w:rPr>
          <w:rFonts w:ascii="宋体" w:hAnsi="宋体" w:cs="宋体"/>
          <w:sz w:val="24"/>
        </w:rPr>
      </w:pPr>
      <w:r>
        <w:rPr>
          <w:rFonts w:ascii="宋体" w:hAnsi="宋体" w:cs="宋体" w:hint="eastAsia"/>
          <w:sz w:val="24"/>
        </w:rPr>
        <w:t>(4) 按询价文件要求提供的有关必要文件；</w:t>
      </w:r>
    </w:p>
    <w:p w:rsidR="00BA00D8" w:rsidRDefault="0056431E">
      <w:pPr>
        <w:spacing w:line="360" w:lineRule="auto"/>
        <w:ind w:firstLineChars="200" w:firstLine="480"/>
        <w:rPr>
          <w:rFonts w:ascii="宋体" w:hAnsi="宋体" w:cs="宋体"/>
          <w:sz w:val="24"/>
        </w:rPr>
      </w:pPr>
      <w:r>
        <w:rPr>
          <w:rFonts w:ascii="宋体" w:hAnsi="宋体" w:cs="宋体" w:hint="eastAsia"/>
          <w:sz w:val="24"/>
        </w:rPr>
        <w:t>(5) 报价供应商认为需加以说明的其它文件；</w:t>
      </w:r>
    </w:p>
    <w:p w:rsidR="00BA00D8" w:rsidRDefault="0056431E">
      <w:pPr>
        <w:spacing w:line="360" w:lineRule="auto"/>
        <w:rPr>
          <w:rFonts w:ascii="宋体" w:hAnsi="宋体" w:cs="宋体"/>
          <w:sz w:val="24"/>
        </w:rPr>
      </w:pPr>
      <w:r>
        <w:rPr>
          <w:rFonts w:ascii="宋体" w:hAnsi="宋体" w:cs="宋体" w:hint="eastAsia"/>
          <w:sz w:val="24"/>
        </w:rPr>
        <w:t xml:space="preserve">    据此函，报价供应商同意遵守如下条款：</w:t>
      </w:r>
    </w:p>
    <w:p w:rsidR="00BA00D8" w:rsidRDefault="0056431E">
      <w:pPr>
        <w:spacing w:line="360" w:lineRule="auto"/>
        <w:ind w:firstLineChars="200" w:firstLine="480"/>
        <w:rPr>
          <w:rFonts w:ascii="宋体" w:hAnsi="宋体" w:cs="宋体"/>
          <w:sz w:val="24"/>
        </w:rPr>
      </w:pPr>
      <w:r>
        <w:rPr>
          <w:rFonts w:ascii="宋体" w:hAnsi="宋体" w:cs="宋体" w:hint="eastAsia"/>
          <w:sz w:val="24"/>
        </w:rPr>
        <w:t>1、所附“报价一览表”规定的应提供和支付的服务，报价为人民币</w:t>
      </w:r>
      <w:proofErr w:type="gramStart"/>
      <w:r>
        <w:rPr>
          <w:rFonts w:ascii="宋体" w:hAnsi="宋体" w:cs="宋体" w:hint="eastAsia"/>
          <w:sz w:val="24"/>
          <w:u w:val="single"/>
        </w:rPr>
        <w:t xml:space="preserve">　　　　　　</w:t>
      </w:r>
      <w:proofErr w:type="gramEnd"/>
      <w:r>
        <w:rPr>
          <w:rFonts w:ascii="宋体" w:hAnsi="宋体" w:cs="宋体" w:hint="eastAsia"/>
          <w:sz w:val="24"/>
        </w:rPr>
        <w:t>。</w:t>
      </w:r>
    </w:p>
    <w:p w:rsidR="00BA00D8" w:rsidRDefault="0056431E">
      <w:pPr>
        <w:spacing w:line="360" w:lineRule="auto"/>
        <w:ind w:firstLineChars="200" w:firstLine="480"/>
        <w:rPr>
          <w:rFonts w:ascii="宋体" w:hAnsi="宋体" w:cs="宋体"/>
          <w:sz w:val="24"/>
        </w:rPr>
      </w:pPr>
      <w:r>
        <w:rPr>
          <w:rFonts w:ascii="宋体" w:hAnsi="宋体" w:cs="宋体" w:hint="eastAsia"/>
          <w:sz w:val="24"/>
        </w:rPr>
        <w:t>2、报价供应商将按询价文件规定履行合同责任和义务。</w:t>
      </w:r>
    </w:p>
    <w:p w:rsidR="00BA00D8" w:rsidRDefault="0056431E">
      <w:pPr>
        <w:spacing w:line="360" w:lineRule="auto"/>
        <w:ind w:firstLineChars="200" w:firstLine="480"/>
        <w:rPr>
          <w:rFonts w:ascii="宋体" w:hAnsi="宋体" w:cs="宋体"/>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rsidR="00BA00D8" w:rsidRDefault="0056431E">
      <w:pPr>
        <w:spacing w:line="360" w:lineRule="auto"/>
        <w:ind w:firstLineChars="200" w:firstLine="480"/>
        <w:rPr>
          <w:rFonts w:ascii="宋体" w:hAnsi="宋体" w:cs="宋体"/>
          <w:sz w:val="24"/>
        </w:rPr>
      </w:pPr>
      <w:r>
        <w:rPr>
          <w:rFonts w:ascii="宋体" w:hAnsi="宋体" w:cs="宋体" w:hint="eastAsia"/>
          <w:sz w:val="24"/>
        </w:rPr>
        <w:t>4、本次报价有效期在本询价文件中所规定的时间内保持有效。</w:t>
      </w:r>
    </w:p>
    <w:p w:rsidR="00BA00D8" w:rsidRDefault="0056431E">
      <w:pPr>
        <w:spacing w:line="360" w:lineRule="auto"/>
        <w:ind w:firstLineChars="200" w:firstLine="480"/>
        <w:rPr>
          <w:rFonts w:ascii="宋体" w:hAnsi="宋体" w:cs="宋体"/>
          <w:sz w:val="24"/>
        </w:rPr>
      </w:pPr>
      <w:r>
        <w:rPr>
          <w:rFonts w:ascii="宋体" w:hAnsi="宋体" w:cs="宋体" w:hint="eastAsia"/>
          <w:sz w:val="24"/>
        </w:rPr>
        <w:t>5、如果在规定的评审时间后，报价供应商在报价有效期内撤回报价，其报价保证金将不予退还。</w:t>
      </w:r>
    </w:p>
    <w:p w:rsidR="00BA00D8" w:rsidRDefault="0056431E">
      <w:pPr>
        <w:spacing w:line="360" w:lineRule="auto"/>
        <w:ind w:firstLineChars="200" w:firstLine="480"/>
        <w:rPr>
          <w:rFonts w:ascii="宋体" w:hAnsi="宋体" w:cs="宋体"/>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7、与本报价有关的一切正式往来通讯请寄：</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rsidR="00BA00D8" w:rsidRDefault="0056431E">
      <w:pPr>
        <w:spacing w:line="360" w:lineRule="auto"/>
        <w:ind w:firstLineChars="200" w:firstLine="464"/>
        <w:rPr>
          <w:rFonts w:ascii="宋体" w:hAnsi="宋体" w:cs="宋体"/>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rsidR="00BA00D8" w:rsidRDefault="0056431E">
      <w:pPr>
        <w:spacing w:line="360" w:lineRule="auto"/>
        <w:ind w:firstLineChars="200" w:firstLine="464"/>
        <w:rPr>
          <w:rFonts w:ascii="宋体" w:hAnsi="宋体" w:cs="宋体"/>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rsidR="00BA00D8" w:rsidRDefault="00BA00D8">
      <w:pPr>
        <w:pStyle w:val="ad"/>
        <w:ind w:firstLine="210"/>
      </w:pPr>
    </w:p>
    <w:p w:rsidR="00BA00D8" w:rsidRDefault="00BA00D8">
      <w:pPr>
        <w:spacing w:line="440" w:lineRule="exact"/>
        <w:rPr>
          <w:rFonts w:ascii="宋体" w:hAnsi="宋体" w:cs="宋体"/>
          <w:b/>
          <w:sz w:val="28"/>
          <w:szCs w:val="28"/>
        </w:rPr>
      </w:pPr>
    </w:p>
    <w:p w:rsidR="00BA00D8" w:rsidRDefault="00BA00D8">
      <w:pPr>
        <w:pStyle w:val="Default"/>
      </w:pPr>
    </w:p>
    <w:p w:rsidR="00BA00D8" w:rsidRDefault="0056431E">
      <w:pPr>
        <w:spacing w:line="440" w:lineRule="exact"/>
        <w:outlineLvl w:val="0"/>
        <w:rPr>
          <w:rFonts w:ascii="宋体" w:hAnsi="宋体" w:cs="宋体"/>
          <w:sz w:val="28"/>
          <w:szCs w:val="28"/>
        </w:rPr>
      </w:pPr>
      <w:r>
        <w:rPr>
          <w:rFonts w:ascii="宋体" w:hAnsi="宋体" w:cs="宋体" w:hint="eastAsia"/>
          <w:b/>
          <w:sz w:val="28"/>
          <w:szCs w:val="28"/>
        </w:rPr>
        <w:lastRenderedPageBreak/>
        <w:t xml:space="preserve"> </w:t>
      </w:r>
      <w:bookmarkStart w:id="80" w:name="_Toc13976"/>
      <w:bookmarkStart w:id="81" w:name="_Toc4358"/>
      <w:bookmarkStart w:id="82" w:name="_Toc26916"/>
      <w:bookmarkStart w:id="83" w:name="_Toc20566"/>
      <w:bookmarkEnd w:id="74"/>
      <w:bookmarkEnd w:id="75"/>
      <w:bookmarkEnd w:id="76"/>
      <w:bookmarkEnd w:id="77"/>
      <w:bookmarkEnd w:id="78"/>
      <w:bookmarkEnd w:id="79"/>
      <w:r>
        <w:rPr>
          <w:rFonts w:ascii="宋体" w:hAnsi="宋体" w:cs="宋体" w:hint="eastAsia"/>
          <w:b/>
          <w:sz w:val="28"/>
          <w:szCs w:val="28"/>
        </w:rPr>
        <w:t>格式2                       报价一览表</w:t>
      </w:r>
      <w:bookmarkEnd w:id="80"/>
      <w:bookmarkEnd w:id="81"/>
      <w:bookmarkEnd w:id="82"/>
      <w:bookmarkEnd w:id="83"/>
    </w:p>
    <w:p w:rsidR="00BA00D8" w:rsidRDefault="00BA00D8">
      <w:pPr>
        <w:spacing w:line="440" w:lineRule="exact"/>
        <w:rPr>
          <w:rFonts w:ascii="宋体" w:hAnsi="宋体" w:cs="宋体"/>
          <w:sz w:val="28"/>
          <w:szCs w:val="28"/>
        </w:rPr>
      </w:pPr>
    </w:p>
    <w:p w:rsidR="00BA00D8" w:rsidRDefault="0056431E">
      <w:pPr>
        <w:spacing w:line="360" w:lineRule="auto"/>
        <w:ind w:firstLineChars="100" w:firstLine="240"/>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rsidR="00BA00D8" w:rsidRDefault="0056431E">
      <w:pPr>
        <w:spacing w:line="360" w:lineRule="auto"/>
        <w:ind w:firstLineChars="100" w:firstLine="24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552"/>
        <w:gridCol w:w="972"/>
        <w:gridCol w:w="3220"/>
      </w:tblGrid>
      <w:tr w:rsidR="00BA00D8">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rsidR="00BA00D8" w:rsidRDefault="0056431E">
            <w:pPr>
              <w:pStyle w:val="ac"/>
              <w:tabs>
                <w:tab w:val="left" w:pos="8360"/>
              </w:tabs>
              <w:spacing w:line="360" w:lineRule="exact"/>
              <w:jc w:val="center"/>
              <w:rPr>
                <w:rFonts w:hAnsi="宋体" w:cs="宋体"/>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rsidR="00BA00D8" w:rsidRDefault="0056431E">
            <w:pPr>
              <w:pStyle w:val="ac"/>
              <w:tabs>
                <w:tab w:val="left" w:pos="8360"/>
              </w:tabs>
              <w:spacing w:line="360" w:lineRule="exact"/>
              <w:jc w:val="center"/>
              <w:rPr>
                <w:rFonts w:hAnsi="宋体" w:cs="宋体"/>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rsidR="00BA00D8" w:rsidRDefault="0056431E">
            <w:pPr>
              <w:pStyle w:val="ac"/>
              <w:tabs>
                <w:tab w:val="left" w:pos="8360"/>
              </w:tabs>
              <w:spacing w:line="360" w:lineRule="exact"/>
              <w:jc w:val="center"/>
              <w:rPr>
                <w:rFonts w:hAnsi="宋体" w:cs="宋体"/>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rsidR="00BA00D8" w:rsidRDefault="0056431E">
            <w:pPr>
              <w:pStyle w:val="ac"/>
              <w:tabs>
                <w:tab w:val="left" w:pos="8360"/>
              </w:tabs>
              <w:spacing w:line="360" w:lineRule="exact"/>
              <w:jc w:val="center"/>
              <w:rPr>
                <w:rFonts w:hAnsi="宋体" w:cs="宋体"/>
                <w:b/>
                <w:sz w:val="24"/>
                <w:szCs w:val="24"/>
              </w:rPr>
            </w:pPr>
            <w:r>
              <w:rPr>
                <w:rFonts w:hAnsi="宋体" w:cs="宋体" w:hint="eastAsia"/>
                <w:b/>
                <w:sz w:val="24"/>
                <w:szCs w:val="24"/>
              </w:rPr>
              <w:t>报价（元）</w:t>
            </w:r>
          </w:p>
        </w:tc>
      </w:tr>
      <w:tr w:rsidR="00BA00D8">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rsidR="00BA00D8" w:rsidRDefault="0056431E">
            <w:pPr>
              <w:widowControl/>
              <w:spacing w:line="360" w:lineRule="exact"/>
              <w:jc w:val="center"/>
              <w:rPr>
                <w:rFonts w:ascii="宋体" w:hAnsi="宋体" w:cs="宋体"/>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rsidR="00BA00D8" w:rsidRDefault="00BA00D8">
            <w:pPr>
              <w:pStyle w:val="aa"/>
              <w:widowControl/>
              <w:spacing w:line="440" w:lineRule="exact"/>
              <w:jc w:val="center"/>
              <w:rPr>
                <w:rFonts w:ascii="宋体" w:hAnsi="宋体" w:cs="宋体"/>
              </w:rPr>
            </w:pPr>
          </w:p>
        </w:tc>
        <w:tc>
          <w:tcPr>
            <w:tcW w:w="972" w:type="dxa"/>
            <w:tcBorders>
              <w:top w:val="single" w:sz="4" w:space="0" w:color="auto"/>
              <w:left w:val="single" w:sz="4" w:space="0" w:color="auto"/>
              <w:bottom w:val="single" w:sz="4" w:space="0" w:color="auto"/>
              <w:right w:val="single" w:sz="4" w:space="0" w:color="auto"/>
            </w:tcBorders>
            <w:vAlign w:val="center"/>
          </w:tcPr>
          <w:p w:rsidR="00BA00D8" w:rsidRDefault="00BA00D8">
            <w:pPr>
              <w:pStyle w:val="aa"/>
              <w:widowControl/>
              <w:spacing w:line="440" w:lineRule="exact"/>
              <w:jc w:val="center"/>
              <w:rPr>
                <w:rFonts w:ascii="宋体" w:hAnsi="宋体" w:cs="宋体"/>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rsidR="00BA00D8" w:rsidRDefault="00BA00D8">
            <w:pPr>
              <w:pStyle w:val="a8"/>
              <w:tabs>
                <w:tab w:val="left" w:pos="8360"/>
              </w:tabs>
              <w:spacing w:line="360" w:lineRule="exact"/>
              <w:jc w:val="center"/>
              <w:rPr>
                <w:rFonts w:ascii="宋体" w:hAnsi="宋体" w:cs="宋体"/>
                <w:sz w:val="24"/>
                <w:szCs w:val="24"/>
                <w:u w:val="single"/>
              </w:rPr>
            </w:pPr>
          </w:p>
        </w:tc>
      </w:tr>
    </w:tbl>
    <w:p w:rsidR="00BA00D8" w:rsidRDefault="00BA00D8">
      <w:pPr>
        <w:pStyle w:val="Default"/>
        <w:rPr>
          <w:rFonts w:ascii="宋体" w:eastAsia="宋体" w:hAnsi="宋体" w:cs="宋体"/>
          <w:color w:val="auto"/>
          <w:u w:val="single"/>
        </w:rPr>
      </w:pPr>
    </w:p>
    <w:p w:rsidR="00BA00D8" w:rsidRDefault="00BA00D8">
      <w:pPr>
        <w:pStyle w:val="Default"/>
        <w:rPr>
          <w:rFonts w:ascii="宋体" w:eastAsia="宋体" w:hAnsi="宋体" w:cs="宋体"/>
          <w:color w:val="auto"/>
          <w:u w:val="single"/>
        </w:rPr>
      </w:pPr>
    </w:p>
    <w:p w:rsidR="00BA00D8" w:rsidRDefault="00BA00D8">
      <w:pPr>
        <w:pStyle w:val="Default"/>
        <w:rPr>
          <w:rFonts w:ascii="宋体" w:eastAsia="宋体" w:hAnsi="宋体" w:cs="宋体"/>
          <w:color w:val="auto"/>
          <w:u w:val="single"/>
        </w:rPr>
      </w:pPr>
    </w:p>
    <w:p w:rsidR="00BA00D8" w:rsidRDefault="00BA00D8">
      <w:pPr>
        <w:pStyle w:val="Default"/>
        <w:rPr>
          <w:rFonts w:ascii="宋体" w:eastAsia="宋体" w:hAnsi="宋体" w:cs="宋体"/>
          <w:color w:val="auto"/>
          <w:u w:val="single"/>
        </w:rPr>
      </w:pPr>
    </w:p>
    <w:p w:rsidR="00BA00D8" w:rsidRDefault="00BA00D8">
      <w:pPr>
        <w:pStyle w:val="Default"/>
        <w:rPr>
          <w:rFonts w:ascii="宋体" w:eastAsia="宋体" w:hAnsi="宋体" w:cs="宋体"/>
          <w:color w:val="auto"/>
          <w:u w:val="single"/>
        </w:rPr>
      </w:pPr>
    </w:p>
    <w:p w:rsidR="00BA00D8" w:rsidRDefault="00BA00D8">
      <w:pPr>
        <w:spacing w:line="360" w:lineRule="auto"/>
        <w:ind w:firstLineChars="1000" w:firstLine="2400"/>
        <w:rPr>
          <w:rFonts w:ascii="宋体" w:hAnsi="宋体" w:cs="宋体"/>
          <w:sz w:val="24"/>
        </w:rPr>
      </w:pPr>
    </w:p>
    <w:p w:rsidR="00BA00D8" w:rsidRDefault="00BA00D8">
      <w:pPr>
        <w:spacing w:line="360" w:lineRule="auto"/>
        <w:ind w:firstLineChars="1000" w:firstLine="2400"/>
        <w:rPr>
          <w:rFonts w:ascii="宋体" w:hAnsi="宋体" w:cs="宋体"/>
          <w:sz w:val="24"/>
        </w:rPr>
      </w:pPr>
    </w:p>
    <w:p w:rsidR="00BA00D8" w:rsidRDefault="0056431E">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BA00D8" w:rsidRDefault="0056431E">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BA00D8" w:rsidRDefault="0056431E">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BA00D8" w:rsidRDefault="00BA00D8">
      <w:pPr>
        <w:spacing w:line="360" w:lineRule="auto"/>
        <w:rPr>
          <w:rFonts w:ascii="宋体" w:hAnsi="宋体" w:cs="宋体"/>
          <w:sz w:val="24"/>
        </w:rPr>
      </w:pPr>
    </w:p>
    <w:p w:rsidR="00BA00D8" w:rsidRDefault="00BA00D8">
      <w:pPr>
        <w:spacing w:line="360" w:lineRule="auto"/>
        <w:rPr>
          <w:rFonts w:ascii="宋体" w:hAnsi="宋体" w:cs="宋体"/>
          <w:sz w:val="24"/>
        </w:rPr>
      </w:pPr>
    </w:p>
    <w:p w:rsidR="00BA00D8" w:rsidRDefault="00BA00D8">
      <w:pPr>
        <w:rPr>
          <w:rFonts w:ascii="宋体" w:hAnsi="宋体" w:cs="宋体"/>
          <w:sz w:val="28"/>
          <w:szCs w:val="28"/>
        </w:rPr>
      </w:pPr>
    </w:p>
    <w:p w:rsidR="00BA00D8" w:rsidRDefault="00BA00D8">
      <w:pPr>
        <w:rPr>
          <w:rFonts w:ascii="宋体" w:hAnsi="宋体" w:cs="宋体"/>
          <w:sz w:val="28"/>
          <w:szCs w:val="28"/>
        </w:rPr>
      </w:pPr>
    </w:p>
    <w:p w:rsidR="00BA00D8" w:rsidRDefault="00BA00D8">
      <w:pPr>
        <w:rPr>
          <w:rFonts w:ascii="宋体" w:hAnsi="宋体" w:cs="宋体"/>
          <w:sz w:val="28"/>
          <w:szCs w:val="28"/>
        </w:rPr>
      </w:pPr>
    </w:p>
    <w:p w:rsidR="00BA00D8" w:rsidRDefault="00BA00D8">
      <w:pPr>
        <w:rPr>
          <w:rFonts w:ascii="宋体" w:hAnsi="宋体" w:cs="宋体"/>
          <w:sz w:val="28"/>
          <w:szCs w:val="28"/>
        </w:rPr>
      </w:pPr>
    </w:p>
    <w:p w:rsidR="00BA00D8" w:rsidRDefault="00BA00D8">
      <w:pPr>
        <w:pStyle w:val="ad"/>
        <w:ind w:firstLine="280"/>
        <w:rPr>
          <w:rFonts w:ascii="宋体" w:hAnsi="宋体" w:cs="宋体"/>
          <w:sz w:val="28"/>
          <w:szCs w:val="28"/>
        </w:rPr>
      </w:pPr>
    </w:p>
    <w:p w:rsidR="00BA00D8" w:rsidRDefault="00BA00D8">
      <w:pPr>
        <w:pStyle w:val="ad"/>
        <w:ind w:firstLine="280"/>
        <w:rPr>
          <w:rFonts w:ascii="宋体" w:hAnsi="宋体" w:cs="宋体"/>
          <w:sz w:val="28"/>
          <w:szCs w:val="28"/>
        </w:rPr>
      </w:pPr>
    </w:p>
    <w:p w:rsidR="00BA00D8" w:rsidRDefault="00BA00D8">
      <w:pPr>
        <w:pStyle w:val="ad"/>
        <w:ind w:firstLine="280"/>
        <w:rPr>
          <w:rFonts w:ascii="宋体" w:hAnsi="宋体" w:cs="宋体"/>
          <w:sz w:val="28"/>
          <w:szCs w:val="28"/>
        </w:rPr>
      </w:pPr>
    </w:p>
    <w:p w:rsidR="00BA00D8" w:rsidRDefault="00BA00D8">
      <w:pPr>
        <w:pStyle w:val="ad"/>
        <w:ind w:firstLine="280"/>
        <w:rPr>
          <w:rFonts w:ascii="宋体" w:hAnsi="宋体" w:cs="宋体"/>
          <w:sz w:val="28"/>
          <w:szCs w:val="28"/>
        </w:rPr>
      </w:pPr>
    </w:p>
    <w:p w:rsidR="00BA00D8" w:rsidRDefault="00BA00D8">
      <w:pPr>
        <w:spacing w:line="400" w:lineRule="exact"/>
        <w:rPr>
          <w:rFonts w:hAnsi="宋体"/>
          <w:b/>
          <w:sz w:val="24"/>
        </w:rPr>
      </w:pPr>
      <w:bookmarkStart w:id="84" w:name="_Toc477899480"/>
    </w:p>
    <w:p w:rsidR="00BA00D8" w:rsidRDefault="0056431E">
      <w:pPr>
        <w:spacing w:line="400" w:lineRule="exact"/>
        <w:outlineLvl w:val="0"/>
        <w:rPr>
          <w:rFonts w:ascii="宋体" w:hAnsi="宋体"/>
          <w:b/>
          <w:sz w:val="24"/>
        </w:rPr>
      </w:pPr>
      <w:bookmarkStart w:id="85" w:name="_Toc12436"/>
      <w:bookmarkStart w:id="86" w:name="_Toc7138"/>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4"/>
      <w:bookmarkEnd w:id="85"/>
      <w:bookmarkEnd w:id="86"/>
    </w:p>
    <w:p w:rsidR="00BA00D8" w:rsidRDefault="00BA00D8">
      <w:pPr>
        <w:spacing w:line="400" w:lineRule="exact"/>
        <w:rPr>
          <w:rFonts w:ascii="黑体" w:eastAsia="黑体" w:hAnsi="Arial"/>
          <w:b/>
          <w:sz w:val="24"/>
        </w:rPr>
      </w:pPr>
    </w:p>
    <w:p w:rsidR="00BA00D8" w:rsidRDefault="0056431E">
      <w:pPr>
        <w:spacing w:line="360" w:lineRule="auto"/>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rsidR="00BA00D8" w:rsidRDefault="0056431E">
      <w:pPr>
        <w:spacing w:line="360" w:lineRule="auto"/>
        <w:rPr>
          <w:rFonts w:ascii="宋体" w:hAnsi="宋体" w:cs="宋体"/>
          <w:sz w:val="24"/>
        </w:rPr>
      </w:pPr>
      <w:r>
        <w:rPr>
          <w:rFonts w:ascii="宋体" w:hAnsi="宋体" w:cs="宋体" w:hint="eastAsia"/>
          <w:sz w:val="24"/>
        </w:rPr>
        <w:t>报价供应商全称(加盖公章)：</w:t>
      </w:r>
      <w:r>
        <w:rPr>
          <w:rFonts w:ascii="宋体" w:hAnsi="宋体" w:cs="宋体" w:hint="eastAsia"/>
          <w:sz w:val="24"/>
          <w:u w:val="single"/>
        </w:rPr>
        <w:t xml:space="preserve">                    </w:t>
      </w:r>
    </w:p>
    <w:p w:rsidR="00BA00D8" w:rsidRDefault="00BA00D8">
      <w:pPr>
        <w:spacing w:line="400" w:lineRule="exact"/>
        <w:rPr>
          <w:rFonts w:ascii="Arial" w:hAnsi="Arial"/>
          <w:szCs w:val="21"/>
        </w:rPr>
      </w:pPr>
    </w:p>
    <w:p w:rsidR="00BA00D8" w:rsidRDefault="00BA00D8">
      <w:pPr>
        <w:pStyle w:val="Default"/>
        <w:rPr>
          <w:rFonts w:ascii="Arial" w:hAnsi="Arial"/>
          <w:color w:val="auto"/>
          <w:szCs w:val="21"/>
        </w:rPr>
      </w:pPr>
    </w:p>
    <w:p w:rsidR="00BA00D8" w:rsidRDefault="00BA00D8">
      <w:pPr>
        <w:pStyle w:val="Default"/>
        <w:rPr>
          <w:rFonts w:ascii="Arial" w:hAnsi="Arial"/>
          <w:color w:val="auto"/>
          <w:szCs w:val="21"/>
        </w:rPr>
      </w:pPr>
    </w:p>
    <w:p w:rsidR="00BA00D8" w:rsidRDefault="0056431E">
      <w:pPr>
        <w:spacing w:line="400" w:lineRule="exact"/>
        <w:jc w:val="center"/>
        <w:rPr>
          <w:rFonts w:ascii="Arial" w:hAnsi="Arial"/>
          <w:sz w:val="32"/>
          <w:szCs w:val="32"/>
        </w:rPr>
      </w:pPr>
      <w:r>
        <w:rPr>
          <w:rFonts w:ascii="Arial" w:hAnsi="Arial" w:hint="eastAsia"/>
          <w:sz w:val="32"/>
          <w:szCs w:val="32"/>
        </w:rPr>
        <w:t>格式自拟定</w:t>
      </w:r>
    </w:p>
    <w:p w:rsidR="00BA00D8" w:rsidRDefault="00BA00D8">
      <w:pPr>
        <w:spacing w:line="400" w:lineRule="exact"/>
        <w:rPr>
          <w:rFonts w:ascii="Arial" w:hAnsi="Arial"/>
          <w:szCs w:val="21"/>
        </w:rPr>
      </w:pPr>
    </w:p>
    <w:p w:rsidR="00BA00D8" w:rsidRDefault="00BA00D8">
      <w:pPr>
        <w:pStyle w:val="Default"/>
        <w:rPr>
          <w:rFonts w:ascii="Arial" w:hAnsi="Arial"/>
          <w:color w:val="auto"/>
          <w:szCs w:val="21"/>
        </w:rPr>
      </w:pPr>
    </w:p>
    <w:p w:rsidR="00BA00D8" w:rsidRDefault="00BA00D8">
      <w:pPr>
        <w:pStyle w:val="Default"/>
        <w:rPr>
          <w:rFonts w:ascii="Arial" w:hAnsi="Arial"/>
          <w:color w:val="auto"/>
          <w:szCs w:val="21"/>
        </w:rPr>
      </w:pPr>
    </w:p>
    <w:p w:rsidR="00BA00D8" w:rsidRDefault="00BA00D8">
      <w:pPr>
        <w:pStyle w:val="Default"/>
        <w:rPr>
          <w:rFonts w:ascii="Arial" w:hAnsi="Arial"/>
          <w:color w:val="auto"/>
          <w:szCs w:val="21"/>
        </w:rPr>
      </w:pPr>
    </w:p>
    <w:p w:rsidR="00BA00D8" w:rsidRDefault="00BA00D8">
      <w:pPr>
        <w:spacing w:line="400" w:lineRule="exact"/>
        <w:rPr>
          <w:rFonts w:ascii="宋体" w:hAnsi="宋体"/>
          <w:b/>
          <w:szCs w:val="21"/>
        </w:rPr>
      </w:pPr>
    </w:p>
    <w:p w:rsidR="00BA00D8" w:rsidRDefault="00BA00D8">
      <w:pPr>
        <w:spacing w:line="400" w:lineRule="exact"/>
        <w:rPr>
          <w:rFonts w:ascii="宋体" w:hAnsi="宋体"/>
          <w:szCs w:val="21"/>
        </w:rPr>
      </w:pPr>
    </w:p>
    <w:p w:rsidR="00BA00D8" w:rsidRDefault="0056431E">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BA00D8" w:rsidRDefault="0056431E">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BA00D8" w:rsidRDefault="0056431E">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pStyle w:val="ad"/>
        <w:ind w:firstLineChars="0" w:firstLine="0"/>
        <w:rPr>
          <w:rFonts w:ascii="宋体" w:hAnsi="宋体" w:cs="宋体"/>
          <w:sz w:val="28"/>
          <w:szCs w:val="28"/>
        </w:rPr>
      </w:pPr>
    </w:p>
    <w:p w:rsidR="00BA00D8" w:rsidRDefault="00BA00D8">
      <w:pPr>
        <w:spacing w:line="440" w:lineRule="exact"/>
        <w:outlineLvl w:val="0"/>
        <w:rPr>
          <w:rFonts w:ascii="宋体" w:hAnsi="宋体" w:cs="宋体"/>
          <w:b/>
          <w:sz w:val="28"/>
          <w:szCs w:val="28"/>
        </w:rPr>
      </w:pPr>
      <w:bookmarkStart w:id="87" w:name="_Toc102"/>
      <w:bookmarkStart w:id="88" w:name="_Toc29026"/>
      <w:bookmarkStart w:id="89" w:name="_Toc24037"/>
      <w:bookmarkStart w:id="90" w:name="_Toc24019"/>
      <w:bookmarkStart w:id="91" w:name="_Toc502907895"/>
      <w:bookmarkStart w:id="92" w:name="_Toc145132116"/>
      <w:bookmarkStart w:id="93" w:name="_Toc372013046"/>
      <w:bookmarkStart w:id="94" w:name="_Toc23010"/>
      <w:bookmarkStart w:id="95" w:name="_Toc373141312"/>
      <w:bookmarkStart w:id="96" w:name="_Toc393727163"/>
      <w:bookmarkStart w:id="97" w:name="_Toc432513149"/>
    </w:p>
    <w:p w:rsidR="00BA00D8" w:rsidRDefault="0056431E">
      <w:pPr>
        <w:spacing w:line="440" w:lineRule="exact"/>
        <w:outlineLvl w:val="0"/>
        <w:rPr>
          <w:rFonts w:ascii="宋体" w:hAnsi="宋体" w:cs="宋体"/>
          <w:b/>
          <w:sz w:val="28"/>
          <w:szCs w:val="28"/>
        </w:rPr>
      </w:pPr>
      <w:r>
        <w:rPr>
          <w:rFonts w:ascii="宋体" w:hAnsi="宋体" w:cs="宋体" w:hint="eastAsia"/>
          <w:b/>
          <w:sz w:val="28"/>
          <w:szCs w:val="28"/>
        </w:rPr>
        <w:lastRenderedPageBreak/>
        <w:t>格式4                           资格声明函</w:t>
      </w:r>
      <w:bookmarkEnd w:id="87"/>
      <w:bookmarkEnd w:id="88"/>
      <w:bookmarkEnd w:id="89"/>
      <w:bookmarkEnd w:id="90"/>
    </w:p>
    <w:p w:rsidR="00BA00D8" w:rsidRDefault="00BA00D8">
      <w:pPr>
        <w:spacing w:line="440" w:lineRule="exact"/>
        <w:ind w:firstLineChars="1046" w:firstLine="2940"/>
        <w:jc w:val="left"/>
        <w:rPr>
          <w:rFonts w:ascii="宋体" w:hAnsi="宋体" w:cs="宋体"/>
          <w:b/>
          <w:sz w:val="28"/>
          <w:szCs w:val="28"/>
        </w:rPr>
      </w:pPr>
    </w:p>
    <w:p w:rsidR="00BA00D8" w:rsidRDefault="0056431E">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rsidR="00BA00D8" w:rsidRDefault="0056431E">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rsidR="00BA00D8" w:rsidRDefault="0056431E">
      <w:pPr>
        <w:spacing w:line="360" w:lineRule="auto"/>
        <w:ind w:firstLineChars="200" w:firstLine="480"/>
        <w:rPr>
          <w:rFonts w:ascii="宋体" w:hAnsi="宋体" w:cs="宋体"/>
          <w:sz w:val="24"/>
        </w:rPr>
      </w:pPr>
      <w:r>
        <w:rPr>
          <w:rFonts w:ascii="宋体" w:hAnsi="宋体" w:cs="宋体" w:hint="eastAsia"/>
          <w:sz w:val="24"/>
        </w:rPr>
        <w:t>我方对可能要求提供的进一步的资格资料表示理解和同意，并同意按贵方的要求提供任何有关资料。</w:t>
      </w:r>
    </w:p>
    <w:p w:rsidR="00BA00D8" w:rsidRDefault="0056431E">
      <w:pPr>
        <w:spacing w:line="360" w:lineRule="auto"/>
        <w:ind w:firstLineChars="200" w:firstLine="480"/>
        <w:rPr>
          <w:rFonts w:ascii="宋体" w:hAnsi="宋体" w:cs="宋体"/>
          <w:sz w:val="24"/>
        </w:rPr>
      </w:pPr>
      <w:r>
        <w:rPr>
          <w:rFonts w:ascii="宋体" w:hAnsi="宋体" w:cs="宋体" w:hint="eastAsia"/>
          <w:sz w:val="24"/>
        </w:rPr>
        <w:t xml:space="preserve">    </w:t>
      </w:r>
    </w:p>
    <w:p w:rsidR="00BA00D8" w:rsidRDefault="00BA00D8">
      <w:pPr>
        <w:spacing w:line="360" w:lineRule="auto"/>
        <w:ind w:firstLineChars="200" w:firstLine="480"/>
        <w:rPr>
          <w:rFonts w:ascii="宋体" w:hAnsi="宋体" w:cs="宋体"/>
          <w:sz w:val="24"/>
        </w:rPr>
      </w:pPr>
    </w:p>
    <w:p w:rsidR="00BA00D8" w:rsidRDefault="0056431E">
      <w:pPr>
        <w:spacing w:line="360" w:lineRule="auto"/>
        <w:ind w:firstLineChars="200" w:firstLine="480"/>
        <w:rPr>
          <w:rFonts w:ascii="宋体" w:hAnsi="宋体" w:cs="宋体"/>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rsidR="00BA00D8" w:rsidRDefault="0056431E">
      <w:pPr>
        <w:spacing w:line="360" w:lineRule="auto"/>
        <w:ind w:firstLineChars="200" w:firstLine="480"/>
        <w:rPr>
          <w:rFonts w:ascii="宋体" w:hAnsi="宋体" w:cs="宋体"/>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rsidR="00BA00D8" w:rsidRDefault="0056431E">
      <w:pPr>
        <w:spacing w:line="360" w:lineRule="auto"/>
        <w:ind w:firstLineChars="400" w:firstLine="96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rsidR="00BA00D8" w:rsidRDefault="0056431E">
      <w:pPr>
        <w:spacing w:line="360" w:lineRule="auto"/>
        <w:ind w:firstLineChars="200" w:firstLine="480"/>
        <w:rPr>
          <w:rFonts w:ascii="宋体" w:hAnsi="宋体" w:cs="宋体"/>
          <w:sz w:val="24"/>
        </w:rPr>
      </w:pPr>
      <w:r>
        <w:rPr>
          <w:rFonts w:ascii="宋体" w:hAnsi="宋体" w:cs="宋体" w:hint="eastAsia"/>
          <w:sz w:val="24"/>
        </w:rPr>
        <w:t xml:space="preserve">    电话／传真：</w:t>
      </w:r>
      <w:r>
        <w:rPr>
          <w:rFonts w:ascii="宋体" w:hAnsi="宋体" w:cs="宋体" w:hint="eastAsia"/>
          <w:sz w:val="24"/>
          <w:u w:val="single"/>
        </w:rPr>
        <w:t xml:space="preserve">                                   </w:t>
      </w:r>
    </w:p>
    <w:p w:rsidR="00BA00D8" w:rsidRDefault="0056431E">
      <w:pPr>
        <w:spacing w:line="360" w:lineRule="auto"/>
        <w:ind w:firstLineChars="200" w:firstLine="480"/>
        <w:rPr>
          <w:rFonts w:ascii="宋体" w:hAnsi="宋体" w:cs="宋体"/>
          <w:sz w:val="24"/>
        </w:rPr>
      </w:pPr>
      <w:r>
        <w:rPr>
          <w:rFonts w:ascii="宋体" w:hAnsi="宋体" w:cs="宋体" w:hint="eastAsia"/>
          <w:sz w:val="24"/>
        </w:rPr>
        <w:t xml:space="preserve"> </w:t>
      </w:r>
    </w:p>
    <w:p w:rsidR="00BA00D8" w:rsidRDefault="00BA00D8">
      <w:pPr>
        <w:pStyle w:val="ab"/>
      </w:pPr>
    </w:p>
    <w:p w:rsidR="00BA00D8" w:rsidRDefault="0056431E">
      <w:pPr>
        <w:spacing w:line="360" w:lineRule="auto"/>
        <w:rPr>
          <w:rFonts w:ascii="宋体" w:hAnsi="宋体" w:cs="宋体"/>
          <w:sz w:val="24"/>
        </w:rPr>
      </w:pPr>
      <w:r>
        <w:rPr>
          <w:rFonts w:ascii="宋体" w:hAnsi="宋体" w:cs="宋体" w:hint="eastAsia"/>
          <w:sz w:val="24"/>
        </w:rPr>
        <w:t>附后：</w:t>
      </w:r>
    </w:p>
    <w:p w:rsidR="00BA00D8" w:rsidRDefault="0056431E">
      <w:pPr>
        <w:spacing w:line="360" w:lineRule="auto"/>
        <w:rPr>
          <w:rFonts w:ascii="宋体" w:hAnsi="宋体" w:cs="宋体"/>
          <w:sz w:val="24"/>
        </w:rPr>
      </w:pPr>
      <w:r>
        <w:rPr>
          <w:rFonts w:ascii="宋体" w:hAnsi="宋体" w:cs="宋体" w:hint="eastAsia"/>
          <w:sz w:val="24"/>
        </w:rPr>
        <w:t>1、公司简介</w:t>
      </w:r>
    </w:p>
    <w:p w:rsidR="00BA00D8" w:rsidRDefault="0056431E">
      <w:pPr>
        <w:spacing w:line="360" w:lineRule="auto"/>
        <w:rPr>
          <w:rFonts w:ascii="宋体" w:hAnsi="宋体" w:cs="宋体"/>
          <w:sz w:val="24"/>
        </w:rPr>
      </w:pPr>
      <w:r>
        <w:rPr>
          <w:rFonts w:ascii="宋体" w:hAnsi="宋体" w:cs="宋体" w:hint="eastAsia"/>
          <w:sz w:val="24"/>
        </w:rPr>
        <w:t>2、资格证明文件（均加盖报价供应商公章）</w:t>
      </w:r>
    </w:p>
    <w:p w:rsidR="00BA00D8" w:rsidRDefault="0056431E">
      <w:pPr>
        <w:spacing w:line="360" w:lineRule="auto"/>
        <w:ind w:firstLineChars="150" w:firstLine="360"/>
        <w:rPr>
          <w:rFonts w:ascii="宋体" w:hAnsi="宋体" w:cs="宋体"/>
          <w:sz w:val="24"/>
        </w:rPr>
      </w:pPr>
      <w:r>
        <w:rPr>
          <w:rFonts w:ascii="宋体" w:hAnsi="宋体" w:cs="宋体" w:hint="eastAsia"/>
          <w:sz w:val="24"/>
        </w:rPr>
        <w:t>1）合格有效的营业执照副本有效复印件；</w:t>
      </w:r>
    </w:p>
    <w:p w:rsidR="00BA00D8" w:rsidRDefault="0056431E">
      <w:pPr>
        <w:spacing w:line="360" w:lineRule="auto"/>
        <w:ind w:firstLineChars="150" w:firstLine="360"/>
        <w:rPr>
          <w:rFonts w:ascii="宋体" w:hAnsi="宋体" w:cs="宋体"/>
          <w:sz w:val="24"/>
        </w:rPr>
      </w:pPr>
      <w:r>
        <w:rPr>
          <w:rFonts w:ascii="宋体" w:hAnsi="宋体" w:cs="宋体" w:hint="eastAsia"/>
          <w:sz w:val="24"/>
        </w:rPr>
        <w:t>2）法定代表人对报价代表的授权委托书（原件）；</w:t>
      </w:r>
    </w:p>
    <w:p w:rsidR="00BA00D8" w:rsidRDefault="0056431E">
      <w:pPr>
        <w:spacing w:line="360" w:lineRule="auto"/>
        <w:ind w:firstLineChars="150" w:firstLine="360"/>
        <w:rPr>
          <w:rFonts w:ascii="宋体" w:hAnsi="宋体" w:cs="宋体"/>
          <w:sz w:val="24"/>
        </w:rPr>
      </w:pPr>
      <w:r>
        <w:rPr>
          <w:rFonts w:ascii="宋体" w:hAnsi="宋体" w:cs="宋体" w:hint="eastAsia"/>
          <w:sz w:val="24"/>
        </w:rPr>
        <w:t>3）法定代表人和报价代表身份证正反面有效复印件；</w:t>
      </w:r>
    </w:p>
    <w:p w:rsidR="00BA00D8" w:rsidRDefault="0056431E">
      <w:pPr>
        <w:spacing w:line="360" w:lineRule="auto"/>
        <w:ind w:firstLineChars="150" w:firstLine="360"/>
        <w:rPr>
          <w:rFonts w:ascii="宋体" w:hAnsi="宋体" w:cs="宋体"/>
          <w:sz w:val="24"/>
        </w:rPr>
      </w:pPr>
      <w:r>
        <w:rPr>
          <w:rFonts w:ascii="宋体" w:hAnsi="宋体" w:cs="宋体" w:hint="eastAsia"/>
          <w:sz w:val="24"/>
        </w:rPr>
        <w:t>4）报价供应商须符合《中华人民共和国政府采购法》第二十二条规定条件且无行贿犯罪记录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rsidR="00BA00D8" w:rsidRDefault="0056431E">
      <w:pPr>
        <w:spacing w:line="360" w:lineRule="auto"/>
        <w:ind w:firstLineChars="150" w:firstLine="360"/>
        <w:rPr>
          <w:rFonts w:ascii="宋体" w:hAnsi="宋体" w:cs="宋体"/>
          <w:sz w:val="24"/>
        </w:rPr>
      </w:pPr>
      <w:r>
        <w:rPr>
          <w:rFonts w:ascii="Arial" w:hAnsi="Arial" w:cs="Arial"/>
          <w:sz w:val="24"/>
        </w:rPr>
        <w:t>…………………………</w:t>
      </w:r>
    </w:p>
    <w:p w:rsidR="00BA00D8" w:rsidRDefault="00BA00D8">
      <w:pPr>
        <w:spacing w:line="360" w:lineRule="auto"/>
        <w:ind w:firstLineChars="150" w:firstLine="360"/>
        <w:rPr>
          <w:rFonts w:ascii="宋体" w:hAnsi="宋体" w:cs="宋体"/>
          <w:sz w:val="24"/>
        </w:rPr>
      </w:pPr>
    </w:p>
    <w:p w:rsidR="00BA00D8" w:rsidRDefault="00BA00D8">
      <w:pPr>
        <w:spacing w:line="360" w:lineRule="auto"/>
        <w:ind w:firstLineChars="150" w:firstLine="360"/>
        <w:rPr>
          <w:rFonts w:ascii="宋体" w:hAnsi="宋体" w:cs="宋体"/>
          <w:sz w:val="24"/>
        </w:rPr>
      </w:pPr>
    </w:p>
    <w:p w:rsidR="00BA00D8" w:rsidRDefault="00BA00D8">
      <w:pPr>
        <w:spacing w:line="360" w:lineRule="auto"/>
        <w:ind w:firstLineChars="150" w:firstLine="360"/>
        <w:rPr>
          <w:rFonts w:ascii="宋体" w:hAnsi="宋体" w:cs="宋体"/>
          <w:sz w:val="24"/>
        </w:rPr>
      </w:pPr>
    </w:p>
    <w:p w:rsidR="00BA00D8" w:rsidRDefault="00BA00D8">
      <w:pPr>
        <w:spacing w:line="360" w:lineRule="auto"/>
        <w:ind w:firstLineChars="150" w:firstLine="360"/>
        <w:rPr>
          <w:rFonts w:ascii="宋体" w:hAnsi="宋体" w:cs="宋体"/>
          <w:sz w:val="24"/>
        </w:rPr>
      </w:pPr>
    </w:p>
    <w:p w:rsidR="00BA00D8" w:rsidRDefault="00BA00D8">
      <w:pPr>
        <w:spacing w:line="360" w:lineRule="auto"/>
        <w:ind w:firstLineChars="150" w:firstLine="360"/>
        <w:rPr>
          <w:rFonts w:ascii="宋体" w:hAnsi="宋体" w:cs="宋体"/>
          <w:sz w:val="24"/>
        </w:rPr>
      </w:pPr>
    </w:p>
    <w:bookmarkEnd w:id="91"/>
    <w:bookmarkEnd w:id="92"/>
    <w:bookmarkEnd w:id="93"/>
    <w:bookmarkEnd w:id="94"/>
    <w:bookmarkEnd w:id="95"/>
    <w:bookmarkEnd w:id="96"/>
    <w:bookmarkEnd w:id="97"/>
    <w:p w:rsidR="00BA00D8" w:rsidRDefault="00BA00D8">
      <w:pPr>
        <w:spacing w:line="440" w:lineRule="exact"/>
        <w:rPr>
          <w:rFonts w:ascii="宋体" w:hAnsi="宋体" w:cs="宋体"/>
          <w:b/>
          <w:sz w:val="28"/>
          <w:szCs w:val="28"/>
        </w:rPr>
      </w:pPr>
    </w:p>
    <w:p w:rsidR="00BA00D8" w:rsidRDefault="0056431E">
      <w:pPr>
        <w:spacing w:line="440" w:lineRule="exact"/>
        <w:outlineLvl w:val="0"/>
        <w:rPr>
          <w:rFonts w:ascii="宋体" w:hAnsi="宋体" w:cs="宋体"/>
          <w:b/>
          <w:sz w:val="28"/>
          <w:szCs w:val="28"/>
        </w:rPr>
      </w:pPr>
      <w:r>
        <w:rPr>
          <w:rFonts w:ascii="宋体" w:hAnsi="宋体" w:cs="宋体" w:hint="eastAsia"/>
          <w:b/>
          <w:sz w:val="28"/>
          <w:szCs w:val="28"/>
        </w:rPr>
        <w:lastRenderedPageBreak/>
        <w:t xml:space="preserve"> </w:t>
      </w:r>
      <w:bookmarkStart w:id="98" w:name="_Toc15327"/>
      <w:bookmarkStart w:id="99" w:name="_Toc30609"/>
      <w:bookmarkStart w:id="100" w:name="_Toc13141"/>
      <w:bookmarkStart w:id="101" w:name="_Toc4657"/>
      <w:r>
        <w:rPr>
          <w:rFonts w:ascii="宋体" w:hAnsi="宋体" w:cs="宋体" w:hint="eastAsia"/>
          <w:b/>
          <w:sz w:val="28"/>
          <w:szCs w:val="28"/>
        </w:rPr>
        <w:t>格式5                  法定代表人授权书(原件)</w:t>
      </w:r>
      <w:bookmarkEnd w:id="98"/>
      <w:bookmarkEnd w:id="99"/>
      <w:bookmarkEnd w:id="100"/>
      <w:bookmarkEnd w:id="101"/>
    </w:p>
    <w:p w:rsidR="00BA00D8" w:rsidRDefault="00BA00D8">
      <w:pPr>
        <w:spacing w:line="440" w:lineRule="exact"/>
        <w:rPr>
          <w:rFonts w:ascii="宋体" w:hAnsi="宋体" w:cs="宋体"/>
          <w:b/>
          <w:sz w:val="28"/>
          <w:szCs w:val="28"/>
        </w:rPr>
      </w:pPr>
    </w:p>
    <w:p w:rsidR="00BA00D8" w:rsidRDefault="00BA00D8">
      <w:pPr>
        <w:spacing w:line="440" w:lineRule="exact"/>
        <w:rPr>
          <w:rFonts w:ascii="宋体" w:hAnsi="宋体" w:cs="宋体"/>
          <w:b/>
          <w:sz w:val="28"/>
          <w:szCs w:val="28"/>
        </w:rPr>
      </w:pPr>
    </w:p>
    <w:p w:rsidR="00BA00D8" w:rsidRDefault="0056431E">
      <w:pPr>
        <w:spacing w:line="360" w:lineRule="auto"/>
        <w:ind w:firstLineChars="200" w:firstLine="480"/>
        <w:rPr>
          <w:rFonts w:ascii="宋体" w:hAnsi="宋体" w:cs="宋体"/>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rsidR="00BA00D8" w:rsidRDefault="0056431E">
      <w:pPr>
        <w:spacing w:line="360" w:lineRule="auto"/>
        <w:ind w:firstLineChars="200" w:firstLine="480"/>
        <w:rPr>
          <w:rFonts w:ascii="宋体" w:hAnsi="宋体" w:cs="宋体"/>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rsidR="00BA00D8" w:rsidRDefault="0056431E">
      <w:pPr>
        <w:pStyle w:val="ptdl"/>
        <w:spacing w:line="360" w:lineRule="auto"/>
        <w:ind w:firstLineChars="200"/>
        <w:rPr>
          <w:rFonts w:ascii="宋体" w:hAnsi="宋体" w:cs="宋体"/>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rsidR="00BA00D8" w:rsidRDefault="0056431E">
      <w:pPr>
        <w:pStyle w:val="ptdl"/>
        <w:spacing w:line="360" w:lineRule="auto"/>
        <w:ind w:firstLineChars="200"/>
        <w:jc w:val="left"/>
        <w:rPr>
          <w:rFonts w:ascii="宋体" w:hAnsi="宋体" w:cs="宋体"/>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rsidR="00BA00D8" w:rsidRDefault="0056431E">
      <w:pPr>
        <w:pStyle w:val="ptdl"/>
        <w:spacing w:line="360" w:lineRule="auto"/>
        <w:ind w:firstLineChars="200"/>
        <w:jc w:val="left"/>
        <w:rPr>
          <w:rFonts w:ascii="宋体" w:hAnsi="宋体" w:cs="宋体"/>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rsidR="00BA00D8" w:rsidRDefault="0056431E">
      <w:pPr>
        <w:pStyle w:val="ptdl"/>
        <w:spacing w:line="360" w:lineRule="auto"/>
        <w:ind w:firstLine="560"/>
        <w:jc w:val="left"/>
        <w:rPr>
          <w:rFonts w:ascii="宋体" w:hAnsi="宋体" w:cs="宋体"/>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rsidR="00BA00D8" w:rsidRDefault="0056431E">
      <w:pPr>
        <w:pStyle w:val="ptdl"/>
        <w:spacing w:line="360" w:lineRule="auto"/>
        <w:ind w:firstLine="560"/>
        <w:jc w:val="left"/>
        <w:rPr>
          <w:rFonts w:ascii="宋体" w:hAnsi="宋体" w:cs="宋体"/>
          <w:szCs w:val="24"/>
        </w:rPr>
      </w:pPr>
      <w:r>
        <w:rPr>
          <w:rFonts w:ascii="宋体" w:hAnsi="宋体" w:cs="宋体" w:hint="eastAsia"/>
          <w:szCs w:val="24"/>
        </w:rPr>
        <w:t>邮编：</w:t>
      </w:r>
      <w:r>
        <w:rPr>
          <w:rFonts w:ascii="宋体" w:hAnsi="宋体" w:cs="宋体" w:hint="eastAsia"/>
          <w:b/>
          <w:szCs w:val="24"/>
          <w:u w:val="single"/>
        </w:rPr>
        <w:t xml:space="preserve">                             </w:t>
      </w:r>
    </w:p>
    <w:p w:rsidR="00BA00D8" w:rsidRDefault="0056431E">
      <w:pPr>
        <w:pStyle w:val="ptdl"/>
        <w:spacing w:line="360" w:lineRule="auto"/>
        <w:ind w:firstLine="560"/>
        <w:jc w:val="left"/>
        <w:rPr>
          <w:rFonts w:ascii="宋体" w:hAnsi="宋体" w:cs="宋体"/>
          <w:szCs w:val="24"/>
        </w:rPr>
      </w:pPr>
      <w:r>
        <w:rPr>
          <w:rFonts w:ascii="宋体" w:hAnsi="宋体" w:cs="宋体" w:hint="eastAsia"/>
          <w:szCs w:val="24"/>
        </w:rPr>
        <w:t>E-mail:</w:t>
      </w:r>
      <w:r>
        <w:rPr>
          <w:rFonts w:ascii="宋体" w:hAnsi="宋体" w:cs="宋体" w:hint="eastAsia"/>
          <w:b/>
          <w:szCs w:val="24"/>
          <w:u w:val="single"/>
        </w:rPr>
        <w:t xml:space="preserve">                             </w:t>
      </w:r>
    </w:p>
    <w:p w:rsidR="00BA00D8" w:rsidRDefault="0056431E">
      <w:pPr>
        <w:spacing w:line="360" w:lineRule="auto"/>
        <w:ind w:firstLineChars="200" w:firstLine="480"/>
        <w:rPr>
          <w:rFonts w:ascii="宋体" w:hAnsi="宋体" w:cs="宋体"/>
          <w:sz w:val="24"/>
        </w:rPr>
      </w:pPr>
      <w:r>
        <w:rPr>
          <w:rFonts w:ascii="宋体" w:hAnsi="宋体" w:cs="宋体" w:hint="eastAsia"/>
          <w:sz w:val="24"/>
        </w:rPr>
        <w:t>联系电话/传真号码：</w:t>
      </w:r>
      <w:r>
        <w:rPr>
          <w:rFonts w:ascii="宋体" w:hAnsi="宋体" w:cs="宋体" w:hint="eastAsia"/>
          <w:b/>
          <w:sz w:val="24"/>
          <w:u w:val="single"/>
        </w:rPr>
        <w:t xml:space="preserve">                             </w:t>
      </w:r>
    </w:p>
    <w:p w:rsidR="00BA00D8" w:rsidRDefault="00BA00D8">
      <w:pPr>
        <w:spacing w:line="360" w:lineRule="auto"/>
        <w:rPr>
          <w:rFonts w:ascii="宋体" w:hAnsi="宋体" w:cs="宋体"/>
          <w:b/>
          <w:sz w:val="24"/>
        </w:rPr>
      </w:pPr>
    </w:p>
    <w:p w:rsidR="00BA00D8" w:rsidRDefault="00BA00D8">
      <w:pPr>
        <w:pStyle w:val="ptdl"/>
        <w:spacing w:line="360" w:lineRule="auto"/>
        <w:ind w:right="560" w:firstLine="560"/>
        <w:jc w:val="center"/>
        <w:rPr>
          <w:rFonts w:ascii="宋体" w:hAnsi="宋体" w:cs="宋体"/>
          <w:szCs w:val="24"/>
        </w:rPr>
      </w:pPr>
    </w:p>
    <w:p w:rsidR="00BA00D8" w:rsidRDefault="0056431E">
      <w:pPr>
        <w:pStyle w:val="ptdl"/>
        <w:spacing w:line="360" w:lineRule="auto"/>
        <w:ind w:right="560" w:firstLine="560"/>
        <w:jc w:val="center"/>
        <w:rPr>
          <w:rFonts w:ascii="宋体" w:hAnsi="宋体" w:cs="宋体"/>
          <w:szCs w:val="24"/>
        </w:rPr>
      </w:pPr>
      <w:r>
        <w:rPr>
          <w:rFonts w:ascii="宋体" w:hAnsi="宋体" w:cs="宋体" w:hint="eastAsia"/>
          <w:szCs w:val="24"/>
        </w:rPr>
        <w:t xml:space="preserve">                   报价供应商全称（加盖公章）：</w:t>
      </w:r>
    </w:p>
    <w:p w:rsidR="00BA00D8" w:rsidRDefault="0056431E">
      <w:pPr>
        <w:spacing w:line="360" w:lineRule="auto"/>
        <w:ind w:firstLineChars="352" w:firstLine="845"/>
        <w:jc w:val="center"/>
        <w:rPr>
          <w:rFonts w:ascii="宋体" w:hAnsi="宋体" w:cs="宋体"/>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A00D8" w:rsidRDefault="00BA00D8">
      <w:pPr>
        <w:spacing w:line="440" w:lineRule="exact"/>
        <w:rPr>
          <w:rFonts w:ascii="宋体" w:hAnsi="宋体" w:cs="宋体"/>
          <w:b/>
          <w:sz w:val="28"/>
          <w:szCs w:val="28"/>
        </w:rPr>
      </w:pPr>
    </w:p>
    <w:p w:rsidR="00BA00D8" w:rsidRDefault="00BA00D8">
      <w:pPr>
        <w:spacing w:line="440" w:lineRule="exact"/>
        <w:rPr>
          <w:rFonts w:ascii="宋体" w:hAnsi="宋体" w:cs="宋体"/>
          <w:b/>
          <w:sz w:val="28"/>
          <w:szCs w:val="28"/>
        </w:rPr>
      </w:pPr>
    </w:p>
    <w:p w:rsidR="00BA00D8" w:rsidRDefault="0056431E">
      <w:pPr>
        <w:spacing w:line="400" w:lineRule="exact"/>
        <w:jc w:val="center"/>
        <w:rPr>
          <w:rFonts w:ascii="黑体" w:eastAsia="黑体"/>
          <w:b/>
          <w:sz w:val="24"/>
        </w:rPr>
      </w:pPr>
      <w:r>
        <w:rPr>
          <w:rFonts w:ascii="黑体" w:eastAsia="黑体" w:hint="eastAsia"/>
          <w:b/>
          <w:sz w:val="24"/>
        </w:rPr>
        <w:t>（请附上法人代表及报价代表身份证双面复印件）</w:t>
      </w:r>
    </w:p>
    <w:p w:rsidR="00BA00D8" w:rsidRDefault="00BA00D8">
      <w:pPr>
        <w:spacing w:line="440" w:lineRule="exact"/>
        <w:rPr>
          <w:rFonts w:ascii="宋体" w:hAnsi="宋体" w:cs="宋体"/>
          <w:b/>
          <w:sz w:val="28"/>
          <w:szCs w:val="28"/>
        </w:rPr>
      </w:pPr>
    </w:p>
    <w:p w:rsidR="00BA00D8" w:rsidRDefault="00BA00D8">
      <w:pPr>
        <w:spacing w:line="440" w:lineRule="exact"/>
        <w:rPr>
          <w:rFonts w:ascii="宋体" w:hAnsi="宋体" w:cs="宋体"/>
          <w:b/>
          <w:sz w:val="28"/>
          <w:szCs w:val="28"/>
        </w:rPr>
      </w:pPr>
    </w:p>
    <w:p w:rsidR="00BA00D8" w:rsidRDefault="00BA00D8">
      <w:pPr>
        <w:pStyle w:val="ad"/>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BA00D8" w:rsidRDefault="00BA00D8">
      <w:pPr>
        <w:spacing w:line="440" w:lineRule="exact"/>
      </w:pPr>
    </w:p>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BA00D8">
      <w:pPr>
        <w:pStyle w:val="Default"/>
        <w:rPr>
          <w:color w:val="auto"/>
        </w:rPr>
      </w:pPr>
    </w:p>
    <w:p w:rsidR="00BA00D8" w:rsidRDefault="0056431E">
      <w:pPr>
        <w:spacing w:line="440" w:lineRule="exact"/>
        <w:outlineLvl w:val="0"/>
        <w:rPr>
          <w:rFonts w:ascii="宋体" w:hAnsi="宋体" w:cs="宋体"/>
          <w:b/>
          <w:sz w:val="28"/>
          <w:szCs w:val="28"/>
        </w:rPr>
      </w:pPr>
      <w:r>
        <w:rPr>
          <w:rFonts w:ascii="宋体" w:hAnsi="宋体" w:cs="宋体" w:hint="eastAsia"/>
          <w:b/>
          <w:sz w:val="28"/>
          <w:szCs w:val="28"/>
        </w:rPr>
        <w:t>格式6                          资格声明函</w:t>
      </w:r>
    </w:p>
    <w:p w:rsidR="00BA00D8" w:rsidRDefault="00BA00D8">
      <w:pPr>
        <w:pStyle w:val="a7"/>
        <w:spacing w:line="360" w:lineRule="auto"/>
        <w:rPr>
          <w:rFonts w:ascii="宋体" w:hAnsi="宋体" w:cs="宋体"/>
          <w:color w:val="FF0000"/>
          <w:sz w:val="24"/>
          <w:szCs w:val="24"/>
        </w:rPr>
      </w:pPr>
    </w:p>
    <w:p w:rsidR="00BA00D8" w:rsidRDefault="0056431E">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rsidR="00BA00D8" w:rsidRDefault="0056431E">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1、我公司符合《中华人民共和国政府采购法》第二十二条规定条件且无行贿犯罪记录。</w:t>
      </w:r>
    </w:p>
    <w:p w:rsidR="00BA00D8" w:rsidRDefault="0056431E">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特此声明！</w:t>
      </w:r>
    </w:p>
    <w:p w:rsidR="00BA00D8" w:rsidRDefault="0056431E">
      <w:pPr>
        <w:pStyle w:val="Default"/>
        <w:spacing w:line="360" w:lineRule="auto"/>
        <w:ind w:firstLineChars="200"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rsidR="00BA00D8" w:rsidRDefault="0056431E">
      <w:pPr>
        <w:pStyle w:val="aa"/>
        <w:widowControl/>
        <w:spacing w:line="360" w:lineRule="auto"/>
        <w:ind w:firstLine="336"/>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特此声明。</w:t>
      </w: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56431E">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BA00D8" w:rsidRDefault="0056431E">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BA00D8" w:rsidRDefault="0056431E">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56431E">
      <w:pPr>
        <w:spacing w:line="440" w:lineRule="exact"/>
        <w:outlineLvl w:val="0"/>
        <w:rPr>
          <w:rFonts w:ascii="宋体" w:hAnsi="宋体" w:cs="宋体"/>
          <w:b/>
          <w:sz w:val="28"/>
          <w:szCs w:val="28"/>
        </w:rPr>
      </w:pPr>
      <w:r>
        <w:rPr>
          <w:rFonts w:ascii="宋体" w:hAnsi="宋体" w:cs="宋体" w:hint="eastAsia"/>
          <w:b/>
          <w:sz w:val="28"/>
          <w:szCs w:val="28"/>
        </w:rPr>
        <w:t xml:space="preserve">格式7                         售后服务承诺 </w:t>
      </w:r>
    </w:p>
    <w:p w:rsidR="00BA00D8" w:rsidRDefault="00BA00D8">
      <w:pPr>
        <w:pStyle w:val="a7"/>
        <w:spacing w:line="360" w:lineRule="auto"/>
        <w:rPr>
          <w:rFonts w:ascii="宋体" w:hAnsi="宋体" w:cs="宋体"/>
          <w:color w:val="FF0000"/>
          <w:sz w:val="24"/>
          <w:szCs w:val="24"/>
        </w:rPr>
      </w:pPr>
    </w:p>
    <w:p w:rsidR="00BA00D8" w:rsidRDefault="0056431E">
      <w:pPr>
        <w:pStyle w:val="a7"/>
        <w:spacing w:line="360" w:lineRule="auto"/>
        <w:rPr>
          <w:rFonts w:ascii="宋体" w:hAnsi="宋体" w:cs="宋体"/>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BA00D8">
      <w:pPr>
        <w:pStyle w:val="aa"/>
        <w:widowControl/>
        <w:ind w:firstLine="336"/>
        <w:rPr>
          <w:rFonts w:asciiTheme="minorEastAsia" w:eastAsiaTheme="minorEastAsia" w:hAnsiTheme="minorEastAsia" w:cstheme="minorEastAsia"/>
          <w:color w:val="FF0000"/>
        </w:rPr>
      </w:pPr>
    </w:p>
    <w:p w:rsidR="00BA00D8" w:rsidRDefault="0056431E">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BA00D8" w:rsidRDefault="0056431E">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BA00D8" w:rsidRDefault="0056431E">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p w:rsidR="00BA00D8" w:rsidRDefault="00BA00D8">
      <w:pPr>
        <w:pStyle w:val="Default"/>
        <w:rPr>
          <w:rFonts w:asciiTheme="minorEastAsia" w:eastAsiaTheme="minorEastAsia" w:hAnsiTheme="minorEastAsia" w:cstheme="minorEastAsia"/>
          <w:color w:val="FF0000"/>
        </w:rPr>
      </w:pPr>
    </w:p>
    <w:sectPr w:rsidR="00BA00D8">
      <w:footerReference w:type="default" r:id="rId10"/>
      <w:footerReference w:type="first" r:id="rId11"/>
      <w:pgSz w:w="11906" w:h="16838"/>
      <w:pgMar w:top="1134" w:right="1134" w:bottom="851" w:left="1247"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96E" w:rsidRDefault="00C0296E">
      <w:r>
        <w:separator/>
      </w:r>
    </w:p>
  </w:endnote>
  <w:endnote w:type="continuationSeparator" w:id="0">
    <w:p w:rsidR="00C0296E" w:rsidRDefault="00C0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0D8" w:rsidRDefault="0056431E">
    <w:pPr>
      <w:pStyle w:val="a8"/>
      <w:framePr w:wrap="around" w:vAnchor="text" w:hAnchor="margin" w:xAlign="right" w:y="1"/>
      <w:rPr>
        <w:rStyle w:val="af"/>
      </w:rPr>
    </w:pPr>
    <w:r>
      <w:fldChar w:fldCharType="begin"/>
    </w:r>
    <w:r>
      <w:rPr>
        <w:rStyle w:val="af"/>
      </w:rPr>
      <w:instrText xml:space="preserve">PAGE  </w:instrText>
    </w:r>
    <w:r>
      <w:fldChar w:fldCharType="end"/>
    </w:r>
  </w:p>
  <w:p w:rsidR="00BA00D8" w:rsidRDefault="00BA00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BA00D8">
      <w:trPr>
        <w:trHeight w:hRule="exact" w:val="301"/>
        <w:jc w:val="center"/>
      </w:trPr>
      <w:tc>
        <w:tcPr>
          <w:tcW w:w="10209" w:type="dxa"/>
          <w:tcBorders>
            <w:top w:val="single" w:sz="4" w:space="0" w:color="auto"/>
            <w:left w:val="nil"/>
            <w:right w:val="nil"/>
          </w:tcBorders>
          <w:vAlign w:val="center"/>
        </w:tcPr>
        <w:p w:rsidR="00BA00D8" w:rsidRDefault="0056431E">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rsidR="00BA00D8" w:rsidRDefault="00BA00D8">
    <w:pPr>
      <w:pStyle w:val="a8"/>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BA00D8">
      <w:trPr>
        <w:trHeight w:hRule="exact" w:val="301"/>
        <w:jc w:val="center"/>
      </w:trPr>
      <w:tc>
        <w:tcPr>
          <w:tcW w:w="10209" w:type="dxa"/>
          <w:tcBorders>
            <w:top w:val="single" w:sz="4" w:space="0" w:color="auto"/>
            <w:left w:val="nil"/>
            <w:right w:val="nil"/>
          </w:tcBorders>
          <w:vAlign w:val="center"/>
        </w:tcPr>
        <w:p w:rsidR="00BA00D8" w:rsidRDefault="0056431E">
          <w:pPr>
            <w:pStyle w:val="a8"/>
            <w:tabs>
              <w:tab w:val="clear" w:pos="4153"/>
              <w:tab w:val="clear" w:pos="8306"/>
            </w:tabs>
            <w:ind w:right="360"/>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0D8" w:rsidRDefault="0056431E">
                                <w:pPr>
                                  <w:pStyle w:val="a8"/>
                                </w:pPr>
                                <w:r>
                                  <w:fldChar w:fldCharType="begin"/>
                                </w:r>
                                <w:r>
                                  <w:instrText xml:space="preserve"> PAGE  \* MERGEFORMAT </w:instrText>
                                </w:r>
                                <w:r>
                                  <w:fldChar w:fldCharType="separate"/>
                                </w:r>
                                <w:r w:rsidR="0023391F">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A00D8" w:rsidRDefault="0056431E">
                          <w:pPr>
                            <w:pStyle w:val="a8"/>
                          </w:pPr>
                          <w:r>
                            <w:fldChar w:fldCharType="begin"/>
                          </w:r>
                          <w:r>
                            <w:instrText xml:space="preserve"> PAGE  \* MERGEFORMAT </w:instrText>
                          </w:r>
                          <w:r>
                            <w:fldChar w:fldCharType="separate"/>
                          </w:r>
                          <w:r w:rsidR="0023391F">
                            <w:rPr>
                              <w:noProof/>
                            </w:rPr>
                            <w:t>17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0D8" w:rsidRDefault="00BA00D8">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BA00D8" w:rsidRDefault="00BA00D8">
                          <w:pPr>
                            <w:pStyle w:val="a8"/>
                          </w:pPr>
                        </w:p>
                      </w:txbxContent>
                    </v:textbox>
                    <w10:wrap anchorx="margin"/>
                  </v:shape>
                </w:pict>
              </mc:Fallback>
            </mc:AlternateContent>
          </w:r>
        </w:p>
      </w:tc>
    </w:tr>
  </w:tbl>
  <w:p w:rsidR="00BA00D8" w:rsidRDefault="00BA00D8">
    <w:pPr>
      <w:pStyle w:val="a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0D8" w:rsidRDefault="0056431E">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0D8" w:rsidRDefault="0056431E">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BA00D8" w:rsidRDefault="0056431E">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96E" w:rsidRDefault="00C0296E">
      <w:r>
        <w:separator/>
      </w:r>
    </w:p>
  </w:footnote>
  <w:footnote w:type="continuationSeparator" w:id="0">
    <w:p w:rsidR="00C0296E" w:rsidRDefault="00C0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0D8" w:rsidRDefault="0056431E">
    <w:pPr>
      <w:pStyle w:val="a9"/>
      <w:tabs>
        <w:tab w:val="clear" w:pos="4153"/>
        <w:tab w:val="clear" w:pos="8306"/>
      </w:tabs>
      <w:jc w:val="both"/>
    </w:pPr>
    <w:r>
      <w:rPr>
        <w:rFonts w:hint="eastAsia"/>
      </w:rPr>
      <w:t>询价文件</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0MzRkMTYxYzJjYzAxNTVjNmQxMmJmOTVmZTI5MDMifQ=="/>
  </w:docVars>
  <w:rsids>
    <w:rsidRoot w:val="59835B2E"/>
    <w:rsid w:val="00066D7F"/>
    <w:rsid w:val="0023391F"/>
    <w:rsid w:val="002F45B0"/>
    <w:rsid w:val="00313BE9"/>
    <w:rsid w:val="0056431E"/>
    <w:rsid w:val="00815D98"/>
    <w:rsid w:val="00892D49"/>
    <w:rsid w:val="008D75F6"/>
    <w:rsid w:val="00BA00D8"/>
    <w:rsid w:val="00C0296E"/>
    <w:rsid w:val="00C323AB"/>
    <w:rsid w:val="00DF2E76"/>
    <w:rsid w:val="00E91595"/>
    <w:rsid w:val="00FA17A1"/>
    <w:rsid w:val="034E4A21"/>
    <w:rsid w:val="083B0126"/>
    <w:rsid w:val="0E8D13D6"/>
    <w:rsid w:val="0F44355D"/>
    <w:rsid w:val="115376E2"/>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AE5A3"/>
  <w15:docId w15:val="{0B6C74E6-C164-42CE-9C94-A0F59632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0">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Lines="50" w:afterLines="50" w:line="360" w:lineRule="auto"/>
      <w:ind w:left="480" w:firstLine="360"/>
      <w:jc w:val="left"/>
    </w:pPr>
    <w:rPr>
      <w:rFonts w:ascii="Times New Roman" w:hAnsi="Times New Roman"/>
      <w:sz w:val="24"/>
    </w:rPr>
  </w:style>
  <w:style w:type="paragraph" w:styleId="a3">
    <w:name w:val="Body Text Indent"/>
    <w:basedOn w:val="a"/>
    <w:qFormat/>
    <w:pPr>
      <w:ind w:firstLineChars="200" w:firstLine="560"/>
    </w:pPr>
    <w:rPr>
      <w:rFonts w:ascii="宋体" w:hAnsi="宋体"/>
      <w:sz w:val="28"/>
    </w:rPr>
  </w:style>
  <w:style w:type="paragraph" w:styleId="a4">
    <w:name w:val="Normal Indent"/>
    <w:basedOn w:val="a"/>
    <w:qFormat/>
    <w:pPr>
      <w:ind w:firstLineChars="200" w:firstLine="420"/>
    </w:pPr>
  </w:style>
  <w:style w:type="paragraph" w:styleId="a5">
    <w:name w:val="annotation text"/>
    <w:basedOn w:val="a"/>
    <w:qFormat/>
    <w:pPr>
      <w:jc w:val="left"/>
    </w:pPr>
  </w:style>
  <w:style w:type="paragraph" w:styleId="a6">
    <w:name w:val="Body Text"/>
    <w:basedOn w:val="a"/>
    <w:qFormat/>
    <w:pPr>
      <w:spacing w:after="120"/>
    </w:pPr>
    <w:rPr>
      <w:rFonts w:ascii="Calibri" w:hAnsi="Calibri"/>
    </w:rPr>
  </w:style>
  <w:style w:type="paragraph" w:styleId="a7">
    <w:name w:val="Date"/>
    <w:basedOn w:val="a"/>
    <w:next w:val="a"/>
    <w:qFormat/>
    <w:rPr>
      <w:sz w:val="28"/>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9515"/>
      </w:tabs>
      <w:spacing w:before="120" w:after="120" w:line="260" w:lineRule="exact"/>
      <w:ind w:firstLineChars="179" w:firstLine="359"/>
      <w:jc w:val="left"/>
    </w:pPr>
    <w:rPr>
      <w:b/>
      <w:bCs/>
      <w:caps/>
      <w:sz w:val="20"/>
      <w:szCs w:val="20"/>
    </w:rPr>
  </w:style>
  <w:style w:type="paragraph" w:styleId="TOC2">
    <w:name w:val="toc 2"/>
    <w:basedOn w:val="a"/>
    <w:next w:val="a"/>
    <w:qFormat/>
    <w:pPr>
      <w:ind w:leftChars="200" w:left="420"/>
    </w:p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qFormat/>
    <w:pPr>
      <w:jc w:val="center"/>
    </w:pPr>
    <w:rPr>
      <w:rFonts w:ascii="Arial Black" w:hAnsi="Arial Black" w:cs="Arial Black"/>
      <w:i/>
      <w:iCs/>
      <w:sz w:val="48"/>
      <w:szCs w:val="48"/>
    </w:rPr>
  </w:style>
  <w:style w:type="paragraph" w:styleId="ac">
    <w:name w:val="annotation subject"/>
    <w:basedOn w:val="a5"/>
    <w:next w:val="a5"/>
    <w:qFormat/>
    <w:rPr>
      <w:rFonts w:ascii="宋体" w:hAnsi="Courier New"/>
      <w:szCs w:val="20"/>
    </w:rPr>
  </w:style>
  <w:style w:type="paragraph" w:styleId="ad">
    <w:name w:val="Body Text First Indent"/>
    <w:basedOn w:val="a6"/>
    <w:unhideWhenUsed/>
    <w:qFormat/>
    <w:pPr>
      <w:ind w:firstLineChars="100" w:firstLine="420"/>
    </w:pPr>
  </w:style>
  <w:style w:type="character" w:styleId="ae">
    <w:name w:val="Strong"/>
    <w:basedOn w:val="a0"/>
    <w:qFormat/>
    <w:rPr>
      <w:b/>
    </w:rPr>
  </w:style>
  <w:style w:type="character" w:styleId="af">
    <w:name w:val="page number"/>
    <w:qFormat/>
  </w:style>
  <w:style w:type="character" w:styleId="af0">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qFormat/>
    <w:pPr>
      <w:spacing w:after="156"/>
      <w:ind w:firstLine="480"/>
    </w:pPr>
    <w:rPr>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table" w:styleId="af1">
    <w:name w:val="Table Grid"/>
    <w:basedOn w:val="a1"/>
    <w:rsid w:val="00FA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搁浅</dc:creator>
  <cp:lastModifiedBy>Admin</cp:lastModifiedBy>
  <cp:revision>11</cp:revision>
  <cp:lastPrinted>2021-11-24T07:21:00Z</cp:lastPrinted>
  <dcterms:created xsi:type="dcterms:W3CDTF">2021-07-12T06:55:00Z</dcterms:created>
  <dcterms:modified xsi:type="dcterms:W3CDTF">2022-12-22T09:02:00Z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1D74DC218C9B4B4FA60CAE48B8569FF5</vt:lpwstr>
  </property>
</Properties>
</file>