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0CFD10">
      <w:pPr>
        <w:pStyle w:val="2"/>
        <w:bidi w:val="0"/>
        <w:jc w:val="center"/>
        <w:rPr>
          <w:rFonts w:hint="eastAsia"/>
          <w:lang w:val="en-US" w:eastAsia="zh-CN"/>
        </w:rPr>
      </w:pPr>
      <w:r>
        <w:rPr>
          <w:rFonts w:hint="eastAsia"/>
          <w:lang w:val="en-US" w:eastAsia="zh-CN"/>
        </w:rPr>
        <w:t>科研项目管理系统-常见问题</w:t>
      </w:r>
    </w:p>
    <w:p w14:paraId="0DFC0817">
      <w:pPr>
        <w:pStyle w:val="3"/>
        <w:numPr>
          <w:ilvl w:val="0"/>
          <w:numId w:val="1"/>
        </w:numPr>
        <w:bidi w:val="0"/>
        <w:rPr>
          <w:rFonts w:hint="default"/>
          <w:lang w:val="en-US" w:eastAsia="zh-CN"/>
        </w:rPr>
      </w:pPr>
      <w:bookmarkStart w:id="0" w:name="_GoBack"/>
      <w:bookmarkEnd w:id="0"/>
      <w:r>
        <w:rPr>
          <w:rFonts w:hint="eastAsia"/>
          <w:lang w:val="en-US" w:eastAsia="zh-CN"/>
        </w:rPr>
        <w:t>注册相关问题</w:t>
      </w:r>
    </w:p>
    <w:p w14:paraId="4893728A">
      <w:pPr>
        <w:pStyle w:val="4"/>
        <w:numPr>
          <w:ilvl w:val="0"/>
          <w:numId w:val="2"/>
        </w:numPr>
        <w:bidi w:val="0"/>
        <w:rPr>
          <w:rFonts w:hint="default"/>
          <w:lang w:val="en-US" w:eastAsia="zh-CN"/>
        </w:rPr>
      </w:pPr>
      <w:r>
        <w:rPr>
          <w:rFonts w:hint="eastAsia"/>
          <w:lang w:val="en-US" w:eastAsia="zh-CN"/>
        </w:rPr>
        <w:t>人员注册</w:t>
      </w:r>
    </w:p>
    <w:p w14:paraId="25C45B1E">
      <w:pPr>
        <w:pStyle w:val="5"/>
        <w:numPr>
          <w:ilvl w:val="0"/>
          <w:numId w:val="0"/>
        </w:numPr>
        <w:bidi w:val="0"/>
        <w:rPr>
          <w:rFonts w:hint="default"/>
          <w:lang w:val="en-US" w:eastAsia="zh-CN"/>
        </w:rPr>
      </w:pPr>
      <w:r>
        <w:rPr>
          <w:rFonts w:hint="eastAsia"/>
          <w:lang w:val="en-US" w:eastAsia="zh-CN"/>
        </w:rPr>
        <w:t>1.1</w:t>
      </w:r>
      <w:r>
        <w:rPr>
          <w:rFonts w:hint="default"/>
          <w:lang w:val="en-US" w:eastAsia="zh-CN"/>
        </w:rPr>
        <w:t>人员注册时，查找不到工作单位</w:t>
      </w:r>
    </w:p>
    <w:p w14:paraId="348676AC">
      <w:pPr>
        <w:rPr>
          <w:rFonts w:hint="default"/>
          <w:lang w:val="en-US" w:eastAsia="zh-CN"/>
        </w:rPr>
      </w:pPr>
      <w:r>
        <w:rPr>
          <w:rFonts w:hint="eastAsia"/>
          <w:lang w:val="en-US" w:eastAsia="zh-CN"/>
        </w:rPr>
        <w:t>核对单位的全称，可以通过自行输入单位名称，可忽略‘未确认’的提示（标注未确认说明该单位未注册。）</w:t>
      </w:r>
    </w:p>
    <w:p w14:paraId="4A28ABF7">
      <w:pPr>
        <w:pStyle w:val="5"/>
        <w:numPr>
          <w:ilvl w:val="0"/>
          <w:numId w:val="0"/>
        </w:numPr>
        <w:bidi w:val="0"/>
        <w:rPr>
          <w:rFonts w:hint="default"/>
          <w:lang w:val="en-US" w:eastAsia="zh-CN"/>
        </w:rPr>
      </w:pPr>
      <w:r>
        <w:rPr>
          <w:rFonts w:hint="eastAsia"/>
          <w:lang w:val="en-US" w:eastAsia="zh-CN"/>
        </w:rPr>
        <w:t>1.3注册提交时提示“用户名已存在”</w:t>
      </w:r>
    </w:p>
    <w:p w14:paraId="41A9814D">
      <w:pPr>
        <w:rPr>
          <w:rFonts w:hint="default"/>
          <w:lang w:val="en-US" w:eastAsia="zh-CN"/>
        </w:rPr>
      </w:pPr>
      <w:r>
        <w:rPr>
          <w:rFonts w:hint="eastAsia"/>
          <w:lang w:val="en-US" w:eastAsia="zh-CN"/>
        </w:rPr>
        <w:t>是“用户名”已被他人占用，需要更换一个未使用过的用户名</w:t>
      </w:r>
    </w:p>
    <w:p w14:paraId="067642B5">
      <w:pPr>
        <w:pStyle w:val="5"/>
        <w:numPr>
          <w:ilvl w:val="0"/>
          <w:numId w:val="0"/>
        </w:numPr>
        <w:bidi w:val="0"/>
        <w:rPr>
          <w:rFonts w:hint="eastAsia"/>
          <w:lang w:val="en-US" w:eastAsia="zh-CN"/>
        </w:rPr>
      </w:pPr>
      <w:r>
        <w:rPr>
          <w:rFonts w:hint="eastAsia"/>
          <w:lang w:val="en-US" w:eastAsia="zh-CN"/>
        </w:rPr>
        <w:t>1.2人员账号审核退回了如何修改</w:t>
      </w:r>
    </w:p>
    <w:p w14:paraId="093CCC79">
      <w:pPr>
        <w:numPr>
          <w:ilvl w:val="0"/>
          <w:numId w:val="0"/>
        </w:numPr>
        <w:rPr>
          <w:rFonts w:hint="eastAsia"/>
          <w:lang w:val="en-US" w:eastAsia="zh-CN"/>
        </w:rPr>
      </w:pPr>
      <w:r>
        <w:rPr>
          <w:rFonts w:hint="eastAsia"/>
          <w:lang w:val="en-US" w:eastAsia="zh-CN"/>
        </w:rPr>
        <w:t>（1）在【用户登录】处输入注册时设置的账号密码登录至【福建省科技厅基础支撑管理】系统</w:t>
      </w:r>
    </w:p>
    <w:p w14:paraId="7099C230">
      <w:pPr>
        <w:numPr>
          <w:ilvl w:val="0"/>
          <w:numId w:val="0"/>
        </w:numPr>
        <w:ind w:leftChars="0"/>
        <w:rPr>
          <w:rFonts w:hint="eastAsia"/>
          <w:lang w:val="en-US" w:eastAsia="zh-CN"/>
        </w:rPr>
      </w:pPr>
    </w:p>
    <w:p w14:paraId="74B78452">
      <w:pPr>
        <w:numPr>
          <w:ilvl w:val="0"/>
          <w:numId w:val="0"/>
        </w:numPr>
        <w:ind w:leftChars="0"/>
        <w:sectPr>
          <w:pgSz w:w="11906" w:h="16838"/>
          <w:pgMar w:top="1440" w:right="1800" w:bottom="1440" w:left="1800" w:header="851" w:footer="992" w:gutter="0"/>
          <w:cols w:space="425" w:num="1"/>
          <w:docGrid w:type="lines" w:linePitch="312" w:charSpace="0"/>
        </w:sectPr>
      </w:pPr>
    </w:p>
    <w:p w14:paraId="6678CB69">
      <w:pPr>
        <w:numPr>
          <w:ilvl w:val="0"/>
          <w:numId w:val="0"/>
        </w:numPr>
        <w:ind w:leftChars="0"/>
      </w:pPr>
      <w:r>
        <w:drawing>
          <wp:inline distT="0" distB="0" distL="114300" distR="114300">
            <wp:extent cx="5269865" cy="4804410"/>
            <wp:effectExtent l="0" t="0" r="635" b="8890"/>
            <wp:docPr id="4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pic:cNvPicPr>
                      <a:picLocks noChangeAspect="1"/>
                    </pic:cNvPicPr>
                  </pic:nvPicPr>
                  <pic:blipFill>
                    <a:blip r:embed="rId9"/>
                    <a:stretch>
                      <a:fillRect/>
                    </a:stretch>
                  </pic:blipFill>
                  <pic:spPr>
                    <a:xfrm>
                      <a:off x="0" y="0"/>
                      <a:ext cx="5269865" cy="4804410"/>
                    </a:xfrm>
                    <a:prstGeom prst="rect">
                      <a:avLst/>
                    </a:prstGeom>
                    <a:noFill/>
                    <a:ln>
                      <a:noFill/>
                    </a:ln>
                  </pic:spPr>
                </pic:pic>
              </a:graphicData>
            </a:graphic>
          </wp:inline>
        </w:drawing>
      </w:r>
    </w:p>
    <w:p w14:paraId="68D96166">
      <w:pPr>
        <w:numPr>
          <w:ilvl w:val="0"/>
          <w:numId w:val="3"/>
        </w:numPr>
        <w:ind w:leftChars="0"/>
        <w:rPr>
          <w:rFonts w:hint="eastAsia"/>
          <w:lang w:val="en-US" w:eastAsia="zh-CN"/>
        </w:rPr>
      </w:pPr>
      <w:r>
        <w:rPr>
          <w:rFonts w:hint="eastAsia"/>
          <w:lang w:val="en-US" w:eastAsia="zh-CN"/>
        </w:rPr>
        <w:t>点击【人员管理】-审核退回</w:t>
      </w:r>
    </w:p>
    <w:p w14:paraId="1DE67F46">
      <w:pPr>
        <w:numPr>
          <w:ilvl w:val="0"/>
          <w:numId w:val="0"/>
        </w:numPr>
        <w:rPr>
          <w:rFonts w:hint="eastAsia"/>
          <w:lang w:val="en-US" w:eastAsia="zh-CN"/>
        </w:rPr>
      </w:pPr>
      <w:r>
        <w:drawing>
          <wp:inline distT="0" distB="0" distL="114300" distR="114300">
            <wp:extent cx="5264785" cy="2762250"/>
            <wp:effectExtent l="0" t="0" r="5715" b="6350"/>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10"/>
                    <a:stretch>
                      <a:fillRect/>
                    </a:stretch>
                  </pic:blipFill>
                  <pic:spPr>
                    <a:xfrm>
                      <a:off x="0" y="0"/>
                      <a:ext cx="5264785" cy="2762250"/>
                    </a:xfrm>
                    <a:prstGeom prst="rect">
                      <a:avLst/>
                    </a:prstGeom>
                    <a:noFill/>
                    <a:ln>
                      <a:noFill/>
                    </a:ln>
                  </pic:spPr>
                </pic:pic>
              </a:graphicData>
            </a:graphic>
          </wp:inline>
        </w:drawing>
      </w:r>
    </w:p>
    <w:p w14:paraId="373A2132">
      <w:pPr>
        <w:numPr>
          <w:ilvl w:val="0"/>
          <w:numId w:val="3"/>
        </w:numPr>
        <w:ind w:leftChars="0"/>
        <w:rPr>
          <w:rFonts w:hint="default"/>
          <w:lang w:val="en-US" w:eastAsia="zh-CN"/>
        </w:rPr>
      </w:pPr>
      <w:r>
        <w:rPr>
          <w:rFonts w:hint="eastAsia"/>
          <w:lang w:val="en-US" w:eastAsia="zh-CN"/>
        </w:rPr>
        <w:t>点击【编辑】</w:t>
      </w:r>
    </w:p>
    <w:p w14:paraId="7E8D2767">
      <w:pPr>
        <w:numPr>
          <w:ilvl w:val="0"/>
          <w:numId w:val="0"/>
        </w:numPr>
        <w:rPr>
          <w:rFonts w:hint="default"/>
          <w:lang w:val="en-US" w:eastAsia="zh-CN"/>
        </w:rPr>
      </w:pPr>
      <w:r>
        <w:drawing>
          <wp:inline distT="0" distB="0" distL="114300" distR="114300">
            <wp:extent cx="5266055" cy="2562225"/>
            <wp:effectExtent l="0" t="0" r="4445" b="3175"/>
            <wp:docPr id="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2"/>
                    <pic:cNvPicPr>
                      <a:picLocks noChangeAspect="1"/>
                    </pic:cNvPicPr>
                  </pic:nvPicPr>
                  <pic:blipFill>
                    <a:blip r:embed="rId11"/>
                    <a:stretch>
                      <a:fillRect/>
                    </a:stretch>
                  </pic:blipFill>
                  <pic:spPr>
                    <a:xfrm>
                      <a:off x="0" y="0"/>
                      <a:ext cx="5266055" cy="2562225"/>
                    </a:xfrm>
                    <a:prstGeom prst="rect">
                      <a:avLst/>
                    </a:prstGeom>
                    <a:noFill/>
                    <a:ln>
                      <a:noFill/>
                    </a:ln>
                  </pic:spPr>
                </pic:pic>
              </a:graphicData>
            </a:graphic>
          </wp:inline>
        </w:drawing>
      </w:r>
    </w:p>
    <w:p w14:paraId="45406D2E">
      <w:pPr>
        <w:numPr>
          <w:ilvl w:val="0"/>
          <w:numId w:val="0"/>
        </w:numPr>
        <w:rPr>
          <w:rFonts w:hint="default"/>
          <w:lang w:val="en-US" w:eastAsia="zh-CN"/>
        </w:rPr>
      </w:pPr>
    </w:p>
    <w:p w14:paraId="7709567F">
      <w:pPr>
        <w:numPr>
          <w:ilvl w:val="0"/>
          <w:numId w:val="3"/>
        </w:numPr>
        <w:ind w:leftChars="0"/>
        <w:rPr>
          <w:rFonts w:hint="default"/>
          <w:lang w:val="en-US" w:eastAsia="zh-CN"/>
        </w:rPr>
      </w:pPr>
      <w:r>
        <w:rPr>
          <w:rFonts w:hint="eastAsia"/>
          <w:lang w:val="en-US" w:eastAsia="zh-CN"/>
        </w:rPr>
        <w:t>重新核对注册信息或重新上传附件后，保存并提交再次审核</w:t>
      </w:r>
    </w:p>
    <w:p w14:paraId="596F9227">
      <w:pPr>
        <w:rPr>
          <w:rFonts w:hint="default"/>
          <w:lang w:val="en-US" w:eastAsia="zh-CN"/>
        </w:rPr>
      </w:pPr>
      <w:r>
        <w:drawing>
          <wp:inline distT="0" distB="0" distL="114300" distR="114300">
            <wp:extent cx="5271135" cy="2419350"/>
            <wp:effectExtent l="0" t="0" r="12065" b="6350"/>
            <wp:docPr id="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pic:cNvPicPr>
                      <a:picLocks noChangeAspect="1"/>
                    </pic:cNvPicPr>
                  </pic:nvPicPr>
                  <pic:blipFill>
                    <a:blip r:embed="rId12"/>
                    <a:stretch>
                      <a:fillRect/>
                    </a:stretch>
                  </pic:blipFill>
                  <pic:spPr>
                    <a:xfrm>
                      <a:off x="0" y="0"/>
                      <a:ext cx="5271135" cy="2419350"/>
                    </a:xfrm>
                    <a:prstGeom prst="rect">
                      <a:avLst/>
                    </a:prstGeom>
                    <a:noFill/>
                    <a:ln>
                      <a:noFill/>
                    </a:ln>
                  </pic:spPr>
                </pic:pic>
              </a:graphicData>
            </a:graphic>
          </wp:inline>
        </w:drawing>
      </w:r>
    </w:p>
    <w:p w14:paraId="263345BC">
      <w:pPr>
        <w:pStyle w:val="4"/>
        <w:numPr>
          <w:ilvl w:val="0"/>
          <w:numId w:val="2"/>
        </w:numPr>
        <w:bidi w:val="0"/>
        <w:rPr>
          <w:rFonts w:hint="eastAsia"/>
          <w:lang w:val="en-US" w:eastAsia="zh-CN"/>
        </w:rPr>
      </w:pPr>
      <w:r>
        <w:rPr>
          <w:rFonts w:hint="eastAsia"/>
          <w:lang w:val="en-US" w:eastAsia="zh-CN"/>
        </w:rPr>
        <w:t>单位注册</w:t>
      </w:r>
    </w:p>
    <w:p w14:paraId="14161B6B">
      <w:pPr>
        <w:pStyle w:val="5"/>
        <w:numPr>
          <w:ilvl w:val="0"/>
          <w:numId w:val="0"/>
        </w:numPr>
        <w:bidi w:val="0"/>
        <w:rPr>
          <w:rFonts w:hint="eastAsia"/>
          <w:lang w:val="en-US" w:eastAsia="zh-CN"/>
        </w:rPr>
      </w:pPr>
      <w:r>
        <w:rPr>
          <w:rFonts w:hint="eastAsia"/>
          <w:lang w:val="en-US" w:eastAsia="zh-CN"/>
        </w:rPr>
        <w:t>2.1单位注册时，查找单位名称查找不到，自己输入单位名称，旁边有个未确认</w:t>
      </w:r>
    </w:p>
    <w:p w14:paraId="30107A6F">
      <w:pPr>
        <w:rPr>
          <w:rFonts w:hint="eastAsia"/>
          <w:lang w:val="en-US" w:eastAsia="zh-CN"/>
        </w:rPr>
      </w:pPr>
      <w:r>
        <w:rPr>
          <w:rFonts w:hint="eastAsia"/>
          <w:lang w:val="en-US" w:eastAsia="zh-CN"/>
        </w:rPr>
        <w:t>核对单位的全称，可以通过自行输入单位名称，可忽略‘未确认’的提示（标注未确认说明该单位未注册。）</w:t>
      </w:r>
    </w:p>
    <w:p w14:paraId="5E0966F7">
      <w:pPr>
        <w:pStyle w:val="5"/>
        <w:numPr>
          <w:ilvl w:val="0"/>
          <w:numId w:val="0"/>
        </w:numPr>
        <w:bidi w:val="0"/>
        <w:rPr>
          <w:rFonts w:hint="default"/>
          <w:lang w:val="en-US" w:eastAsia="zh-CN"/>
        </w:rPr>
      </w:pPr>
      <w:r>
        <w:rPr>
          <w:rFonts w:hint="eastAsia"/>
          <w:lang w:val="en-US" w:eastAsia="zh-CN"/>
        </w:rPr>
        <w:t>2.2</w:t>
      </w:r>
      <w:r>
        <w:rPr>
          <w:rFonts w:hint="default"/>
          <w:lang w:val="en-US" w:eastAsia="zh-CN"/>
        </w:rPr>
        <w:t>单位注册如何选择法人</w:t>
      </w:r>
    </w:p>
    <w:p w14:paraId="0988DD81">
      <w:pPr>
        <w:rPr>
          <w:rFonts w:hint="default"/>
          <w:lang w:val="en-US" w:eastAsia="zh-CN"/>
        </w:rPr>
      </w:pPr>
      <w:r>
        <w:rPr>
          <w:rFonts w:hint="default"/>
          <w:lang w:val="en-US" w:eastAsia="zh-CN"/>
        </w:rPr>
        <w:t>法人需要先注册</w:t>
      </w:r>
      <w:r>
        <w:rPr>
          <w:rFonts w:hint="eastAsia"/>
          <w:lang w:val="en-US" w:eastAsia="zh-CN"/>
        </w:rPr>
        <w:t>人员</w:t>
      </w:r>
      <w:r>
        <w:rPr>
          <w:rFonts w:hint="default"/>
          <w:lang w:val="en-US" w:eastAsia="zh-CN"/>
        </w:rPr>
        <w:t>账号，法人的</w:t>
      </w:r>
      <w:r>
        <w:rPr>
          <w:rFonts w:hint="eastAsia"/>
          <w:lang w:val="en-US" w:eastAsia="zh-CN"/>
        </w:rPr>
        <w:t>人员</w:t>
      </w:r>
      <w:r>
        <w:rPr>
          <w:rFonts w:hint="default"/>
          <w:lang w:val="en-US" w:eastAsia="zh-CN"/>
        </w:rPr>
        <w:t>账号审核通过了</w:t>
      </w:r>
      <w:r>
        <w:rPr>
          <w:rFonts w:hint="eastAsia"/>
          <w:lang w:val="en-US" w:eastAsia="zh-CN"/>
        </w:rPr>
        <w:t>，在单位注册时</w:t>
      </w:r>
      <w:r>
        <w:rPr>
          <w:rFonts w:hint="default"/>
          <w:lang w:val="en-US" w:eastAsia="zh-CN"/>
        </w:rPr>
        <w:t>便可以选择对应的法人</w:t>
      </w:r>
    </w:p>
    <w:p w14:paraId="454A8B79">
      <w:pPr>
        <w:pStyle w:val="5"/>
        <w:numPr>
          <w:ilvl w:val="0"/>
          <w:numId w:val="0"/>
        </w:numPr>
        <w:bidi w:val="0"/>
        <w:rPr>
          <w:rFonts w:hint="eastAsia"/>
          <w:lang w:val="en-US" w:eastAsia="zh-CN"/>
        </w:rPr>
      </w:pPr>
      <w:r>
        <w:rPr>
          <w:rFonts w:hint="eastAsia"/>
          <w:lang w:val="en-US" w:eastAsia="zh-CN"/>
        </w:rPr>
        <w:t>2.3单位账号审核退回了如何修改</w:t>
      </w:r>
    </w:p>
    <w:p w14:paraId="5DA6A897">
      <w:pPr>
        <w:numPr>
          <w:ilvl w:val="0"/>
          <w:numId w:val="0"/>
        </w:numPr>
        <w:rPr>
          <w:rFonts w:hint="eastAsia"/>
          <w:lang w:val="en-US" w:eastAsia="zh-CN"/>
        </w:rPr>
      </w:pPr>
      <w:r>
        <w:rPr>
          <w:rFonts w:hint="eastAsia"/>
          <w:lang w:val="en-US" w:eastAsia="zh-CN"/>
        </w:rPr>
        <w:t>（1）在【用户登录】处输入注册时设置的账号密码登录至【福建省科技厅基础支撑管理】系统</w:t>
      </w:r>
    </w:p>
    <w:p w14:paraId="6263C271">
      <w:pPr>
        <w:numPr>
          <w:ilvl w:val="0"/>
          <w:numId w:val="0"/>
        </w:numPr>
        <w:rPr>
          <w:rFonts w:hint="eastAsia"/>
          <w:lang w:val="en-US" w:eastAsia="zh-CN"/>
        </w:rPr>
      </w:pPr>
      <w:r>
        <w:drawing>
          <wp:inline distT="0" distB="0" distL="114300" distR="114300">
            <wp:extent cx="5269865" cy="4804410"/>
            <wp:effectExtent l="0" t="0" r="635" b="8890"/>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
                    <pic:cNvPicPr>
                      <a:picLocks noChangeAspect="1"/>
                    </pic:cNvPicPr>
                  </pic:nvPicPr>
                  <pic:blipFill>
                    <a:blip r:embed="rId9"/>
                    <a:stretch>
                      <a:fillRect/>
                    </a:stretch>
                  </pic:blipFill>
                  <pic:spPr>
                    <a:xfrm>
                      <a:off x="0" y="0"/>
                      <a:ext cx="5269865" cy="4804410"/>
                    </a:xfrm>
                    <a:prstGeom prst="rect">
                      <a:avLst/>
                    </a:prstGeom>
                    <a:noFill/>
                    <a:ln>
                      <a:noFill/>
                    </a:ln>
                  </pic:spPr>
                </pic:pic>
              </a:graphicData>
            </a:graphic>
          </wp:inline>
        </w:drawing>
      </w:r>
    </w:p>
    <w:p w14:paraId="706189FF">
      <w:pPr>
        <w:numPr>
          <w:ilvl w:val="0"/>
          <w:numId w:val="0"/>
        </w:numPr>
        <w:rPr>
          <w:rFonts w:hint="default"/>
          <w:lang w:val="en-US" w:eastAsia="zh-CN"/>
        </w:rPr>
      </w:pPr>
      <w:r>
        <w:rPr>
          <w:rFonts w:hint="eastAsia"/>
          <w:lang w:val="en-US" w:eastAsia="zh-CN"/>
        </w:rPr>
        <w:t>（2）点击【单位管理】-【审核退回】</w:t>
      </w:r>
    </w:p>
    <w:p w14:paraId="6E719843">
      <w:pPr>
        <w:numPr>
          <w:ilvl w:val="0"/>
          <w:numId w:val="0"/>
        </w:numPr>
        <w:ind w:leftChars="0"/>
      </w:pPr>
      <w:r>
        <w:drawing>
          <wp:inline distT="0" distB="0" distL="114300" distR="114300">
            <wp:extent cx="5266690" cy="2686685"/>
            <wp:effectExtent l="0" t="0" r="3810" b="5715"/>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pic:cNvPicPr>
                  </pic:nvPicPr>
                  <pic:blipFill>
                    <a:blip r:embed="rId13"/>
                    <a:stretch>
                      <a:fillRect/>
                    </a:stretch>
                  </pic:blipFill>
                  <pic:spPr>
                    <a:xfrm>
                      <a:off x="0" y="0"/>
                      <a:ext cx="5266690" cy="2686685"/>
                    </a:xfrm>
                    <a:prstGeom prst="rect">
                      <a:avLst/>
                    </a:prstGeom>
                    <a:noFill/>
                    <a:ln>
                      <a:noFill/>
                    </a:ln>
                  </pic:spPr>
                </pic:pic>
              </a:graphicData>
            </a:graphic>
          </wp:inline>
        </w:drawing>
      </w:r>
    </w:p>
    <w:p w14:paraId="48B6A9CC">
      <w:pPr>
        <w:numPr>
          <w:ilvl w:val="0"/>
          <w:numId w:val="0"/>
        </w:numPr>
        <w:ind w:leftChars="0"/>
        <w:rPr>
          <w:rFonts w:hint="eastAsia" w:eastAsiaTheme="minorEastAsia"/>
          <w:lang w:val="en-US" w:eastAsia="zh-CN"/>
        </w:rPr>
      </w:pPr>
      <w:r>
        <w:rPr>
          <w:rFonts w:hint="eastAsia"/>
          <w:lang w:val="en-US" w:eastAsia="zh-CN"/>
        </w:rPr>
        <w:t>（3）点击【编辑】</w:t>
      </w:r>
    </w:p>
    <w:p w14:paraId="662F570D">
      <w:pPr>
        <w:numPr>
          <w:ilvl w:val="0"/>
          <w:numId w:val="0"/>
        </w:numPr>
        <w:ind w:leftChars="0"/>
      </w:pPr>
      <w:r>
        <w:drawing>
          <wp:inline distT="0" distB="0" distL="114300" distR="114300">
            <wp:extent cx="5271135" cy="2177415"/>
            <wp:effectExtent l="0" t="0" r="12065" b="6985"/>
            <wp:docPr id="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14"/>
                    <a:stretch>
                      <a:fillRect/>
                    </a:stretch>
                  </pic:blipFill>
                  <pic:spPr>
                    <a:xfrm>
                      <a:off x="0" y="0"/>
                      <a:ext cx="5271135" cy="2177415"/>
                    </a:xfrm>
                    <a:prstGeom prst="rect">
                      <a:avLst/>
                    </a:prstGeom>
                    <a:noFill/>
                    <a:ln>
                      <a:noFill/>
                    </a:ln>
                  </pic:spPr>
                </pic:pic>
              </a:graphicData>
            </a:graphic>
          </wp:inline>
        </w:drawing>
      </w:r>
    </w:p>
    <w:p w14:paraId="34AB3AD7">
      <w:pPr>
        <w:numPr>
          <w:ilvl w:val="0"/>
          <w:numId w:val="4"/>
        </w:numPr>
        <w:ind w:leftChars="0"/>
        <w:rPr>
          <w:rFonts w:hint="eastAsia"/>
          <w:lang w:val="en-US" w:eastAsia="zh-CN"/>
        </w:rPr>
      </w:pPr>
      <w:r>
        <w:rPr>
          <w:rFonts w:hint="eastAsia"/>
          <w:lang w:val="en-US" w:eastAsia="zh-CN"/>
        </w:rPr>
        <w:t>根据退回的原因修改信息或重新上传附件并点击【提交】再次提交审核</w:t>
      </w:r>
    </w:p>
    <w:p w14:paraId="7AEF3D3B">
      <w:pPr>
        <w:numPr>
          <w:ilvl w:val="0"/>
          <w:numId w:val="0"/>
        </w:numPr>
        <w:rPr>
          <w:rFonts w:hint="default"/>
          <w:lang w:val="en-US" w:eastAsia="zh-CN"/>
        </w:rPr>
      </w:pPr>
    </w:p>
    <w:p w14:paraId="565C9405">
      <w:r>
        <w:drawing>
          <wp:inline distT="0" distB="0" distL="114300" distR="114300">
            <wp:extent cx="4544060" cy="2893060"/>
            <wp:effectExtent l="0" t="0" r="2540" b="2540"/>
            <wp:docPr id="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8"/>
                    <pic:cNvPicPr>
                      <a:picLocks noChangeAspect="1"/>
                    </pic:cNvPicPr>
                  </pic:nvPicPr>
                  <pic:blipFill>
                    <a:blip r:embed="rId15"/>
                    <a:stretch>
                      <a:fillRect/>
                    </a:stretch>
                  </pic:blipFill>
                  <pic:spPr>
                    <a:xfrm>
                      <a:off x="0" y="0"/>
                      <a:ext cx="4544060" cy="2893060"/>
                    </a:xfrm>
                    <a:prstGeom prst="rect">
                      <a:avLst/>
                    </a:prstGeom>
                    <a:noFill/>
                    <a:ln>
                      <a:noFill/>
                    </a:ln>
                  </pic:spPr>
                </pic:pic>
              </a:graphicData>
            </a:graphic>
          </wp:inline>
        </w:drawing>
      </w:r>
    </w:p>
    <w:p w14:paraId="761C02BD">
      <w:pPr>
        <w:rPr>
          <w:rFonts w:hint="eastAsia"/>
          <w:lang w:val="en-US" w:eastAsia="zh-CN"/>
        </w:rPr>
      </w:pPr>
    </w:p>
    <w:p w14:paraId="3B837489">
      <w:pPr>
        <w:pStyle w:val="3"/>
        <w:numPr>
          <w:ilvl w:val="0"/>
          <w:numId w:val="1"/>
        </w:numPr>
        <w:bidi w:val="0"/>
        <w:rPr>
          <w:rFonts w:hint="eastAsia"/>
          <w:lang w:val="en-US" w:eastAsia="zh-CN"/>
        </w:rPr>
      </w:pPr>
      <w:r>
        <w:rPr>
          <w:rFonts w:hint="eastAsia"/>
          <w:lang w:val="en-US" w:eastAsia="zh-CN"/>
        </w:rPr>
        <w:t>账号相关问题</w:t>
      </w:r>
    </w:p>
    <w:p w14:paraId="76FD7C2C">
      <w:pPr>
        <w:pStyle w:val="4"/>
        <w:numPr>
          <w:ilvl w:val="0"/>
          <w:numId w:val="5"/>
        </w:numPr>
        <w:bidi w:val="0"/>
        <w:rPr>
          <w:rFonts w:hint="eastAsia"/>
          <w:lang w:val="en-US" w:eastAsia="zh-CN"/>
        </w:rPr>
      </w:pPr>
      <w:r>
        <w:rPr>
          <w:rFonts w:hint="eastAsia"/>
          <w:lang w:val="en-US" w:eastAsia="zh-CN"/>
        </w:rPr>
        <w:t>账号密码找回</w:t>
      </w:r>
    </w:p>
    <w:p w14:paraId="130BF75C">
      <w:pPr>
        <w:pStyle w:val="5"/>
        <w:numPr>
          <w:ilvl w:val="0"/>
          <w:numId w:val="0"/>
        </w:numPr>
        <w:bidi w:val="0"/>
        <w:rPr>
          <w:rFonts w:hint="eastAsia"/>
          <w:lang w:val="en-US" w:eastAsia="zh-CN"/>
        </w:rPr>
      </w:pPr>
      <w:r>
        <w:rPr>
          <w:rFonts w:hint="eastAsia"/>
          <w:lang w:val="en-US" w:eastAsia="zh-CN"/>
        </w:rPr>
        <w:t>1.1人员账号账号找回</w:t>
      </w:r>
    </w:p>
    <w:p w14:paraId="62AFD235">
      <w:pPr>
        <w:numPr>
          <w:ilvl w:val="0"/>
          <w:numId w:val="6"/>
        </w:numPr>
        <w:ind w:left="425" w:leftChars="0" w:hanging="425" w:firstLineChars="0"/>
        <w:rPr>
          <w:rFonts w:hint="eastAsia"/>
          <w:lang w:val="en-US" w:eastAsia="zh-CN"/>
        </w:rPr>
      </w:pPr>
      <w:r>
        <w:rPr>
          <w:rFonts w:hint="eastAsia"/>
          <w:lang w:val="en-US" w:eastAsia="zh-CN"/>
        </w:rPr>
        <w:t>可以在首页登录处的“找回账号密码”，通过证件号及系统中登记的手机号找回。</w:t>
      </w:r>
    </w:p>
    <w:p w14:paraId="5A88AE0D">
      <w:pPr>
        <w:numPr>
          <w:ilvl w:val="0"/>
          <w:numId w:val="0"/>
        </w:numPr>
        <w:rPr>
          <w:rFonts w:hint="eastAsia"/>
          <w:lang w:val="en-US" w:eastAsia="zh-CN"/>
        </w:rPr>
      </w:pPr>
      <w:r>
        <w:drawing>
          <wp:inline distT="0" distB="0" distL="114300" distR="114300">
            <wp:extent cx="5271135" cy="2322195"/>
            <wp:effectExtent l="0" t="0" r="1206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271135" cy="2322195"/>
                    </a:xfrm>
                    <a:prstGeom prst="rect">
                      <a:avLst/>
                    </a:prstGeom>
                    <a:noFill/>
                    <a:ln>
                      <a:noFill/>
                    </a:ln>
                  </pic:spPr>
                </pic:pic>
              </a:graphicData>
            </a:graphic>
          </wp:inline>
        </w:drawing>
      </w:r>
    </w:p>
    <w:p w14:paraId="4CF0CCCE">
      <w:pPr>
        <w:numPr>
          <w:ilvl w:val="0"/>
          <w:numId w:val="6"/>
        </w:numPr>
        <w:ind w:left="425" w:leftChars="0" w:hanging="425" w:firstLineChars="0"/>
        <w:rPr>
          <w:rFonts w:hint="eastAsia"/>
          <w:lang w:val="en-US" w:eastAsia="zh-CN"/>
        </w:rPr>
      </w:pPr>
      <w:r>
        <w:rPr>
          <w:rFonts w:hint="eastAsia"/>
          <w:lang w:val="en-US" w:eastAsia="zh-CN"/>
        </w:rPr>
        <w:t>手机号码已变更，无法收到短信时，可将人员工作单位、联系方式、人员的身份证正反面等证明材料（若图片要添加水印请写：“仅限科技系统使用”，水印请不要放在姓名和身份证号码等重要信息上，以免影响审核），发送至: reset@kjt.fujian.gov.cn,收到邮件后将在一个工作日回复邮件。</w:t>
      </w:r>
    </w:p>
    <w:p w14:paraId="65B33E71">
      <w:pPr>
        <w:numPr>
          <w:ilvl w:val="0"/>
          <w:numId w:val="6"/>
        </w:numPr>
        <w:ind w:left="425" w:leftChars="0" w:hanging="425" w:firstLineChars="0"/>
        <w:rPr>
          <w:rFonts w:hint="eastAsia"/>
          <w:lang w:val="en-US" w:eastAsia="zh-CN"/>
        </w:rPr>
      </w:pPr>
      <w:r>
        <w:rPr>
          <w:rFonts w:hint="eastAsia"/>
          <w:lang w:val="en-US" w:eastAsia="zh-CN"/>
        </w:rPr>
        <w:t>联系主管单位找回</w:t>
      </w:r>
    </w:p>
    <w:p w14:paraId="55BABCD0">
      <w:pPr>
        <w:pStyle w:val="5"/>
        <w:numPr>
          <w:ilvl w:val="0"/>
          <w:numId w:val="0"/>
        </w:numPr>
        <w:bidi w:val="0"/>
        <w:rPr>
          <w:rFonts w:hint="default"/>
          <w:lang w:val="en-US" w:eastAsia="zh-CN"/>
        </w:rPr>
      </w:pPr>
      <w:r>
        <w:rPr>
          <w:rFonts w:hint="eastAsia"/>
          <w:lang w:val="en-US" w:eastAsia="zh-CN"/>
        </w:rPr>
        <w:t>1.2</w:t>
      </w:r>
      <w:r>
        <w:rPr>
          <w:rFonts w:hint="default"/>
          <w:lang w:val="en-US" w:eastAsia="zh-CN"/>
        </w:rPr>
        <w:t>单位账号找回</w:t>
      </w:r>
    </w:p>
    <w:p w14:paraId="5D2481E8">
      <w:pPr>
        <w:numPr>
          <w:ilvl w:val="0"/>
          <w:numId w:val="7"/>
        </w:numPr>
        <w:ind w:left="425" w:leftChars="0" w:hanging="425" w:firstLineChars="0"/>
        <w:rPr>
          <w:rFonts w:hint="eastAsia"/>
          <w:lang w:val="en-US" w:eastAsia="zh-CN"/>
        </w:rPr>
      </w:pPr>
      <w:r>
        <w:rPr>
          <w:rFonts w:hint="default"/>
          <w:lang w:val="en-US" w:eastAsia="zh-CN"/>
        </w:rPr>
        <w:t>可以在在首页登录处的“找回账号密码”，通过社会信用统一代码证号及系统中登记的手机号找回</w:t>
      </w:r>
      <w:r>
        <w:rPr>
          <w:rFonts w:hint="eastAsia"/>
          <w:lang w:val="en-US" w:eastAsia="zh-CN"/>
        </w:rPr>
        <w:t>。</w:t>
      </w:r>
    </w:p>
    <w:p w14:paraId="44F4A129">
      <w:pPr>
        <w:numPr>
          <w:ilvl w:val="0"/>
          <w:numId w:val="0"/>
        </w:numPr>
        <w:rPr>
          <w:rFonts w:hint="eastAsia"/>
          <w:lang w:val="en-US" w:eastAsia="zh-CN"/>
        </w:rPr>
      </w:pPr>
      <w:r>
        <w:drawing>
          <wp:inline distT="0" distB="0" distL="114300" distR="114300">
            <wp:extent cx="5271135" cy="2322195"/>
            <wp:effectExtent l="0" t="0" r="12065"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6"/>
                    <a:stretch>
                      <a:fillRect/>
                    </a:stretch>
                  </pic:blipFill>
                  <pic:spPr>
                    <a:xfrm>
                      <a:off x="0" y="0"/>
                      <a:ext cx="5271135" cy="2322195"/>
                    </a:xfrm>
                    <a:prstGeom prst="rect">
                      <a:avLst/>
                    </a:prstGeom>
                    <a:noFill/>
                    <a:ln>
                      <a:noFill/>
                    </a:ln>
                  </pic:spPr>
                </pic:pic>
              </a:graphicData>
            </a:graphic>
          </wp:inline>
        </w:drawing>
      </w:r>
    </w:p>
    <w:p w14:paraId="40A953BC">
      <w:pPr>
        <w:numPr>
          <w:ilvl w:val="0"/>
          <w:numId w:val="7"/>
        </w:numPr>
        <w:ind w:left="425" w:leftChars="0" w:hanging="425" w:firstLineChars="0"/>
        <w:rPr>
          <w:rFonts w:hint="default"/>
          <w:lang w:val="en-US" w:eastAsia="zh-CN"/>
        </w:rPr>
      </w:pPr>
      <w:r>
        <w:rPr>
          <w:rFonts w:hint="eastAsia"/>
          <w:lang w:val="en-US" w:eastAsia="zh-CN"/>
        </w:rPr>
        <w:t>科技联系人</w:t>
      </w:r>
      <w:r>
        <w:rPr>
          <w:rFonts w:hint="default"/>
          <w:lang w:val="en-US" w:eastAsia="zh-CN"/>
        </w:rPr>
        <w:t>手机号码已变更，无法收到短信时，提供营业执照</w:t>
      </w:r>
      <w:r>
        <w:rPr>
          <w:rFonts w:hint="eastAsia"/>
          <w:lang w:val="en-US" w:eastAsia="zh-CN"/>
        </w:rPr>
        <w:t>/</w:t>
      </w:r>
      <w:r>
        <w:rPr>
          <w:rFonts w:hint="default"/>
          <w:lang w:val="en-US" w:eastAsia="zh-CN"/>
        </w:rPr>
        <w:t>事业单位法人证书</w:t>
      </w:r>
      <w:r>
        <w:rPr>
          <w:rFonts w:hint="eastAsia"/>
          <w:lang w:val="en-US" w:eastAsia="zh-CN"/>
        </w:rPr>
        <w:t>加盖公章/单位统一社会信用代码证件并加盖单位公章和联系方式等证明材料（若图片要添加水印请写：仅限科技系统使用）发送至: reset@kjt.fujian.gov.cn，邮件标题请写明单位名称及处理事项，收到邮件后将在一个工作日回复邮件。</w:t>
      </w:r>
    </w:p>
    <w:p w14:paraId="3489DA1D">
      <w:pPr>
        <w:numPr>
          <w:ilvl w:val="0"/>
          <w:numId w:val="7"/>
        </w:numPr>
        <w:ind w:left="425" w:leftChars="0" w:hanging="425" w:firstLineChars="0"/>
        <w:rPr>
          <w:rFonts w:hint="default"/>
          <w:lang w:val="en-US" w:eastAsia="zh-CN"/>
        </w:rPr>
      </w:pPr>
      <w:r>
        <w:rPr>
          <w:rFonts w:hint="eastAsia"/>
          <w:lang w:val="en-US" w:eastAsia="zh-CN"/>
        </w:rPr>
        <w:t>联系主管单位找回</w:t>
      </w:r>
    </w:p>
    <w:p w14:paraId="619FBFBD">
      <w:pPr>
        <w:pStyle w:val="4"/>
        <w:numPr>
          <w:ilvl w:val="0"/>
          <w:numId w:val="5"/>
        </w:numPr>
        <w:bidi w:val="0"/>
        <w:rPr>
          <w:rFonts w:hint="default"/>
          <w:lang w:val="en-US" w:eastAsia="zh-CN"/>
        </w:rPr>
      </w:pPr>
      <w:r>
        <w:rPr>
          <w:rFonts w:hint="default"/>
          <w:lang w:val="en-US" w:eastAsia="zh-CN"/>
        </w:rPr>
        <w:t>人员专家账号和申报账号的区别</w:t>
      </w:r>
    </w:p>
    <w:p w14:paraId="4DC1F930">
      <w:pPr>
        <w:ind w:firstLine="480" w:firstLineChars="200"/>
        <w:rPr>
          <w:rFonts w:hint="default"/>
          <w:lang w:val="en-US" w:eastAsia="zh-CN"/>
        </w:rPr>
      </w:pPr>
      <w:r>
        <w:rPr>
          <w:rFonts w:hint="default"/>
          <w:lang w:val="en-US" w:eastAsia="zh-CN"/>
        </w:rPr>
        <w:t xml:space="preserve">人员专家账号为人员注册时填写个人信息及后期可用于维护个人信息；在项目验收时撰写科技报告以及评审专家评审项目使用。 </w:t>
      </w:r>
      <w:r>
        <w:rPr>
          <w:rFonts w:hint="eastAsia"/>
          <w:lang w:val="en-US" w:eastAsia="zh-CN"/>
        </w:rPr>
        <w:t>人员账号在当申报单位管理员在基础支撑的管理系统的单位管理-人员申报权限管理给该人员授权时，此人员的人员账号也具有申报权限，也可用于项目申报使用。</w:t>
      </w:r>
    </w:p>
    <w:p w14:paraId="027C01DD">
      <w:pPr>
        <w:ind w:firstLine="480" w:firstLineChars="200"/>
        <w:rPr>
          <w:rFonts w:hint="default"/>
          <w:lang w:val="en-US" w:eastAsia="zh-CN"/>
        </w:rPr>
      </w:pPr>
      <w:r>
        <w:rPr>
          <w:rFonts w:hint="default"/>
          <w:lang w:val="en-US" w:eastAsia="zh-CN"/>
        </w:rPr>
        <w:t>申报账号为单位</w:t>
      </w:r>
      <w:r>
        <w:rPr>
          <w:rFonts w:hint="eastAsia"/>
          <w:lang w:val="en-US" w:eastAsia="zh-CN"/>
        </w:rPr>
        <w:t>申报单位管理员在单位管理-申报用户管理处添加的</w:t>
      </w:r>
      <w:r>
        <w:rPr>
          <w:rFonts w:hint="default"/>
          <w:lang w:val="en-US" w:eastAsia="zh-CN"/>
        </w:rPr>
        <w:t>申报</w:t>
      </w:r>
      <w:r>
        <w:rPr>
          <w:rFonts w:hint="eastAsia"/>
          <w:lang w:val="en-US" w:eastAsia="zh-CN"/>
        </w:rPr>
        <w:t>项目</w:t>
      </w:r>
      <w:r>
        <w:rPr>
          <w:rFonts w:hint="default"/>
          <w:lang w:val="en-US" w:eastAsia="zh-CN"/>
        </w:rPr>
        <w:t>账号</w:t>
      </w:r>
      <w:r>
        <w:rPr>
          <w:rFonts w:hint="eastAsia"/>
          <w:lang w:val="en-US" w:eastAsia="zh-CN"/>
        </w:rPr>
        <w:t>，仅用于项目申报使用，不与人员信息关联</w:t>
      </w:r>
      <w:r>
        <w:rPr>
          <w:rFonts w:hint="default"/>
          <w:lang w:val="en-US" w:eastAsia="zh-CN"/>
        </w:rPr>
        <w:t xml:space="preserve">。                 </w:t>
      </w:r>
    </w:p>
    <w:p w14:paraId="76463066">
      <w:pPr>
        <w:pStyle w:val="4"/>
        <w:numPr>
          <w:ilvl w:val="0"/>
          <w:numId w:val="5"/>
        </w:numPr>
        <w:bidi w:val="0"/>
        <w:rPr>
          <w:rFonts w:hint="default"/>
          <w:lang w:val="en-US" w:eastAsia="zh-CN"/>
        </w:rPr>
      </w:pPr>
      <w:r>
        <w:rPr>
          <w:rFonts w:hint="default"/>
          <w:lang w:val="en-US" w:eastAsia="zh-CN"/>
        </w:rPr>
        <w:t>如何分配申报权限</w:t>
      </w:r>
    </w:p>
    <w:p w14:paraId="1B33C681">
      <w:pPr>
        <w:numPr>
          <w:ilvl w:val="0"/>
          <w:numId w:val="8"/>
        </w:numPr>
        <w:ind w:left="0" w:leftChars="0" w:firstLine="0" w:firstLineChars="0"/>
        <w:rPr>
          <w:rFonts w:hint="eastAsia"/>
          <w:lang w:val="en-US" w:eastAsia="zh-CN"/>
        </w:rPr>
      </w:pPr>
      <w:r>
        <w:rPr>
          <w:rFonts w:hint="eastAsia"/>
          <w:lang w:val="en-US" w:eastAsia="zh-CN"/>
        </w:rPr>
        <w:t>方法1：登录单位管理员账号至基础支撑管理系统，在单位管理的申报账号管理，给申报人员分配仅做申报项目的申报账号。</w:t>
      </w:r>
    </w:p>
    <w:p w14:paraId="7C881980">
      <w:pPr>
        <w:numPr>
          <w:ilvl w:val="0"/>
          <w:numId w:val="9"/>
        </w:numPr>
        <w:ind w:left="425" w:leftChars="0" w:hanging="425" w:firstLineChars="0"/>
        <w:rPr>
          <w:rFonts w:hint="default"/>
          <w:lang w:val="en-US" w:eastAsia="zh-CN"/>
        </w:rPr>
      </w:pPr>
      <w:r>
        <w:rPr>
          <w:rFonts w:hint="eastAsia"/>
          <w:lang w:val="en-US" w:eastAsia="zh-CN"/>
        </w:rPr>
        <w:t>点击单位管理-申报用户管理</w:t>
      </w:r>
    </w:p>
    <w:p w14:paraId="447E72C6">
      <w:pPr>
        <w:numPr>
          <w:ilvl w:val="0"/>
          <w:numId w:val="9"/>
        </w:numPr>
        <w:ind w:left="425" w:leftChars="0" w:hanging="425" w:firstLineChars="0"/>
        <w:rPr>
          <w:rFonts w:hint="default"/>
          <w:lang w:val="en-US" w:eastAsia="zh-CN"/>
        </w:rPr>
      </w:pPr>
      <w:r>
        <w:rPr>
          <w:rFonts w:hint="eastAsia"/>
          <w:lang w:val="en-US" w:eastAsia="zh-CN"/>
        </w:rPr>
        <w:t>点击【添加】</w:t>
      </w:r>
    </w:p>
    <w:p w14:paraId="0BB171A8">
      <w:pPr>
        <w:numPr>
          <w:ilvl w:val="0"/>
          <w:numId w:val="9"/>
        </w:numPr>
        <w:ind w:left="425" w:leftChars="0" w:hanging="425" w:firstLineChars="0"/>
        <w:rPr>
          <w:rFonts w:hint="default"/>
          <w:lang w:val="en-US" w:eastAsia="zh-CN"/>
        </w:rPr>
      </w:pPr>
      <w:r>
        <w:rPr>
          <w:rFonts w:hint="eastAsia"/>
          <w:lang w:val="en-US" w:eastAsia="zh-CN"/>
        </w:rPr>
        <w:t>设置账号密码及填写基本信息</w:t>
      </w:r>
    </w:p>
    <w:p w14:paraId="4C1B7D81">
      <w:pPr>
        <w:numPr>
          <w:ilvl w:val="0"/>
          <w:numId w:val="9"/>
        </w:numPr>
        <w:ind w:left="425" w:leftChars="0" w:hanging="425" w:firstLineChars="0"/>
        <w:rPr>
          <w:rFonts w:hint="default"/>
          <w:lang w:val="en-US" w:eastAsia="zh-CN"/>
        </w:rPr>
      </w:pPr>
      <w:r>
        <w:rPr>
          <w:rFonts w:hint="eastAsia"/>
          <w:lang w:val="en-US" w:eastAsia="zh-CN"/>
        </w:rPr>
        <w:t>保存</w:t>
      </w:r>
    </w:p>
    <w:p w14:paraId="68826149">
      <w:pPr>
        <w:numPr>
          <w:ilvl w:val="0"/>
          <w:numId w:val="0"/>
        </w:numPr>
        <w:ind w:leftChars="0"/>
        <w:rPr>
          <w:rFonts w:hint="default"/>
          <w:lang w:val="en-US" w:eastAsia="zh-CN"/>
        </w:rPr>
      </w:pPr>
      <w:r>
        <w:rPr>
          <w:rFonts w:hint="eastAsia"/>
          <w:lang w:val="en-US" w:eastAsia="zh-CN"/>
        </w:rPr>
        <w:t>注意：若提示“用户名已存在”，请更换一个【登录名】，需为系统唯一</w:t>
      </w:r>
    </w:p>
    <w:p w14:paraId="16435820">
      <w:pPr>
        <w:numPr>
          <w:ilvl w:val="0"/>
          <w:numId w:val="0"/>
        </w:numPr>
        <w:rPr>
          <w:rFonts w:hint="eastAsia"/>
          <w:lang w:val="en-US" w:eastAsia="zh-CN"/>
        </w:rPr>
      </w:pPr>
      <w:r>
        <w:drawing>
          <wp:inline distT="0" distB="0" distL="114300" distR="114300">
            <wp:extent cx="5269230" cy="2090420"/>
            <wp:effectExtent l="0" t="0" r="127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5269230" cy="2090420"/>
                    </a:xfrm>
                    <a:prstGeom prst="rect">
                      <a:avLst/>
                    </a:prstGeom>
                    <a:noFill/>
                    <a:ln>
                      <a:noFill/>
                    </a:ln>
                  </pic:spPr>
                </pic:pic>
              </a:graphicData>
            </a:graphic>
          </wp:inline>
        </w:drawing>
      </w:r>
    </w:p>
    <w:p w14:paraId="25069580">
      <w:pPr>
        <w:numPr>
          <w:ilvl w:val="0"/>
          <w:numId w:val="8"/>
        </w:numPr>
        <w:ind w:left="0" w:leftChars="0" w:firstLine="0" w:firstLineChars="0"/>
        <w:rPr>
          <w:rFonts w:hint="default"/>
          <w:lang w:val="en-US" w:eastAsia="zh-CN"/>
        </w:rPr>
      </w:pPr>
      <w:r>
        <w:rPr>
          <w:rFonts w:hint="default"/>
          <w:lang w:val="en-US" w:eastAsia="zh-CN"/>
        </w:rPr>
        <w:t>方法2：登录单位管理员账号至基础支撑管理系统，在单位管理的人员申报权限管理，将已审核通过的人员账号的人员纳入到专家用户管理，申报人员即可用个人账号进行申报</w:t>
      </w:r>
      <w:r>
        <w:rPr>
          <w:rFonts w:hint="eastAsia"/>
          <w:lang w:val="en-US" w:eastAsia="zh-CN"/>
        </w:rPr>
        <w:t>。</w:t>
      </w:r>
    </w:p>
    <w:p w14:paraId="3860C1ED">
      <w:pPr>
        <w:numPr>
          <w:ilvl w:val="0"/>
          <w:numId w:val="10"/>
        </w:numPr>
        <w:ind w:left="0" w:leftChars="0" w:firstLine="480" w:firstLineChars="200"/>
        <w:rPr>
          <w:rFonts w:hint="default"/>
          <w:lang w:val="en-US" w:eastAsia="zh-CN"/>
        </w:rPr>
      </w:pPr>
      <w:r>
        <w:rPr>
          <w:rFonts w:hint="eastAsia"/>
          <w:lang w:val="en-US" w:eastAsia="zh-CN"/>
        </w:rPr>
        <w:t>点击【单位管理】-【人员申报权限管理】</w:t>
      </w:r>
    </w:p>
    <w:p w14:paraId="6157FEED">
      <w:pPr>
        <w:numPr>
          <w:ilvl w:val="0"/>
          <w:numId w:val="10"/>
        </w:numPr>
        <w:ind w:left="0" w:leftChars="0" w:firstLine="480" w:firstLineChars="200"/>
        <w:rPr>
          <w:rFonts w:hint="default"/>
          <w:lang w:val="en-US" w:eastAsia="zh-CN"/>
        </w:rPr>
      </w:pPr>
      <w:r>
        <w:rPr>
          <w:rFonts w:hint="eastAsia"/>
          <w:lang w:val="en-US" w:eastAsia="zh-CN"/>
        </w:rPr>
        <w:t>点击【添加人员】</w:t>
      </w:r>
    </w:p>
    <w:p w14:paraId="5E7F1685">
      <w:pPr>
        <w:numPr>
          <w:ilvl w:val="0"/>
          <w:numId w:val="10"/>
        </w:numPr>
        <w:ind w:left="0" w:leftChars="0" w:firstLine="480" w:firstLineChars="200"/>
        <w:rPr>
          <w:rFonts w:hint="default"/>
          <w:lang w:val="en-US" w:eastAsia="zh-CN"/>
        </w:rPr>
      </w:pPr>
      <w:r>
        <w:rPr>
          <w:rFonts w:hint="eastAsia"/>
          <w:lang w:val="en-US" w:eastAsia="zh-CN"/>
        </w:rPr>
        <w:t>查询需要添加人员的证件号码</w:t>
      </w:r>
    </w:p>
    <w:p w14:paraId="702E136B">
      <w:pPr>
        <w:numPr>
          <w:ilvl w:val="0"/>
          <w:numId w:val="10"/>
        </w:numPr>
        <w:ind w:left="0" w:leftChars="0" w:firstLine="480" w:firstLineChars="200"/>
        <w:rPr>
          <w:rFonts w:hint="default"/>
          <w:lang w:val="en-US" w:eastAsia="zh-CN"/>
        </w:rPr>
      </w:pPr>
      <w:r>
        <w:rPr>
          <w:rFonts w:hint="eastAsia"/>
          <w:lang w:val="en-US" w:eastAsia="zh-CN"/>
        </w:rPr>
        <w:t>点击【确认】</w:t>
      </w:r>
    </w:p>
    <w:p w14:paraId="02994986">
      <w:pPr>
        <w:numPr>
          <w:ilvl w:val="0"/>
          <w:numId w:val="0"/>
        </w:numPr>
        <w:rPr>
          <w:rFonts w:hint="default"/>
          <w:lang w:val="en-US" w:eastAsia="zh-CN"/>
        </w:rPr>
      </w:pPr>
      <w:r>
        <w:drawing>
          <wp:inline distT="0" distB="0" distL="114300" distR="114300">
            <wp:extent cx="5271770" cy="2465705"/>
            <wp:effectExtent l="0" t="0" r="1143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271770" cy="2465705"/>
                    </a:xfrm>
                    <a:prstGeom prst="rect">
                      <a:avLst/>
                    </a:prstGeom>
                    <a:noFill/>
                    <a:ln>
                      <a:noFill/>
                    </a:ln>
                  </pic:spPr>
                </pic:pic>
              </a:graphicData>
            </a:graphic>
          </wp:inline>
        </w:drawing>
      </w:r>
    </w:p>
    <w:p w14:paraId="1CD75CB8">
      <w:pPr>
        <w:pStyle w:val="4"/>
        <w:numPr>
          <w:ilvl w:val="0"/>
          <w:numId w:val="5"/>
        </w:numPr>
        <w:bidi w:val="0"/>
        <w:rPr>
          <w:rFonts w:hint="default"/>
          <w:lang w:val="en-US" w:eastAsia="zh-CN"/>
        </w:rPr>
      </w:pPr>
      <w:r>
        <w:rPr>
          <w:rFonts w:hint="default"/>
          <w:lang w:val="en-US" w:eastAsia="zh-CN"/>
        </w:rPr>
        <w:t>如何修改密码</w:t>
      </w:r>
    </w:p>
    <w:p w14:paraId="509BA162">
      <w:pPr>
        <w:numPr>
          <w:ilvl w:val="0"/>
          <w:numId w:val="11"/>
        </w:numPr>
        <w:ind w:left="0" w:leftChars="0" w:firstLine="0" w:firstLineChars="0"/>
        <w:rPr>
          <w:rFonts w:hint="eastAsia"/>
          <w:lang w:val="en-US" w:eastAsia="zh-CN"/>
        </w:rPr>
      </w:pPr>
      <w:r>
        <w:rPr>
          <w:rFonts w:hint="eastAsia"/>
          <w:lang w:val="en-US" w:eastAsia="zh-CN"/>
        </w:rPr>
        <w:t>账号登录</w:t>
      </w:r>
    </w:p>
    <w:p w14:paraId="1B5D96F4">
      <w:pPr>
        <w:numPr>
          <w:ilvl w:val="0"/>
          <w:numId w:val="11"/>
        </w:numPr>
        <w:ind w:left="0" w:leftChars="0" w:firstLine="0" w:firstLineChars="0"/>
        <w:rPr>
          <w:rFonts w:hint="default"/>
          <w:lang w:val="en-US" w:eastAsia="zh-CN"/>
        </w:rPr>
      </w:pPr>
      <w:r>
        <w:rPr>
          <w:rFonts w:hint="default"/>
          <w:lang w:val="en-US" w:eastAsia="zh-CN"/>
        </w:rPr>
        <w:t>点击【系统管理】</w:t>
      </w:r>
    </w:p>
    <w:p w14:paraId="320D2866">
      <w:r>
        <w:drawing>
          <wp:inline distT="0" distB="0" distL="114300" distR="114300">
            <wp:extent cx="3161665" cy="2329815"/>
            <wp:effectExtent l="0" t="0" r="63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
                    <a:stretch>
                      <a:fillRect/>
                    </a:stretch>
                  </pic:blipFill>
                  <pic:spPr>
                    <a:xfrm>
                      <a:off x="0" y="0"/>
                      <a:ext cx="3161665" cy="2329815"/>
                    </a:xfrm>
                    <a:prstGeom prst="rect">
                      <a:avLst/>
                    </a:prstGeom>
                    <a:noFill/>
                    <a:ln>
                      <a:noFill/>
                    </a:ln>
                  </pic:spPr>
                </pic:pic>
              </a:graphicData>
            </a:graphic>
          </wp:inline>
        </w:drawing>
      </w:r>
    </w:p>
    <w:p w14:paraId="525339F9">
      <w:pPr>
        <w:numPr>
          <w:ilvl w:val="0"/>
          <w:numId w:val="11"/>
        </w:numPr>
        <w:ind w:left="0" w:leftChars="0" w:firstLine="0" w:firstLineChars="0"/>
        <w:rPr>
          <w:rFonts w:hint="eastAsia"/>
          <w:lang w:val="en-US" w:eastAsia="zh-CN"/>
        </w:rPr>
      </w:pPr>
      <w:r>
        <w:rPr>
          <w:rFonts w:hint="eastAsia"/>
          <w:lang w:val="en-US" w:eastAsia="zh-CN"/>
        </w:rPr>
        <w:t>点击【</w:t>
      </w:r>
      <w:r>
        <w:rPr>
          <w:rFonts w:hint="default"/>
          <w:lang w:val="en-US" w:eastAsia="zh-CN"/>
        </w:rPr>
        <w:t>系统管理</w:t>
      </w:r>
      <w:r>
        <w:rPr>
          <w:rFonts w:hint="eastAsia"/>
          <w:lang w:val="en-US" w:eastAsia="zh-CN"/>
        </w:rPr>
        <w:t>】</w:t>
      </w:r>
      <w:r>
        <w:rPr>
          <w:rFonts w:hint="default"/>
          <w:lang w:val="en-US" w:eastAsia="zh-CN"/>
        </w:rPr>
        <w:t>-</w:t>
      </w:r>
      <w:r>
        <w:rPr>
          <w:rFonts w:hint="eastAsia"/>
          <w:lang w:val="en-US" w:eastAsia="zh-CN"/>
        </w:rPr>
        <w:t>【</w:t>
      </w:r>
      <w:r>
        <w:rPr>
          <w:rFonts w:hint="default"/>
          <w:lang w:val="en-US" w:eastAsia="zh-CN"/>
        </w:rPr>
        <w:t>修改密码</w:t>
      </w:r>
      <w:r>
        <w:rPr>
          <w:rFonts w:hint="eastAsia"/>
          <w:lang w:val="en-US" w:eastAsia="zh-CN"/>
        </w:rPr>
        <w:t>】</w:t>
      </w:r>
    </w:p>
    <w:p w14:paraId="6BD3806D">
      <w:r>
        <w:drawing>
          <wp:inline distT="0" distB="0" distL="114300" distR="114300">
            <wp:extent cx="5271770" cy="2714625"/>
            <wp:effectExtent l="0" t="0" r="1143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5271770" cy="2714625"/>
                    </a:xfrm>
                    <a:prstGeom prst="rect">
                      <a:avLst/>
                    </a:prstGeom>
                    <a:noFill/>
                    <a:ln>
                      <a:noFill/>
                    </a:ln>
                  </pic:spPr>
                </pic:pic>
              </a:graphicData>
            </a:graphic>
          </wp:inline>
        </w:drawing>
      </w:r>
    </w:p>
    <w:p w14:paraId="1522350B">
      <w:pPr>
        <w:numPr>
          <w:ilvl w:val="0"/>
          <w:numId w:val="11"/>
        </w:numPr>
        <w:ind w:left="0" w:leftChars="0" w:firstLine="0" w:firstLineChars="0"/>
        <w:rPr>
          <w:rFonts w:hint="default"/>
          <w:lang w:val="en-US" w:eastAsia="zh-CN"/>
        </w:rPr>
      </w:pPr>
      <w:r>
        <w:rPr>
          <w:rFonts w:hint="eastAsia"/>
          <w:lang w:val="en-US" w:eastAsia="zh-CN"/>
        </w:rPr>
        <w:t>填写并保存</w:t>
      </w:r>
    </w:p>
    <w:p w14:paraId="0A748415">
      <w:pPr>
        <w:pStyle w:val="4"/>
        <w:numPr>
          <w:ilvl w:val="0"/>
          <w:numId w:val="5"/>
        </w:numPr>
        <w:bidi w:val="0"/>
        <w:rPr>
          <w:rFonts w:hint="default"/>
          <w:lang w:val="en-US" w:eastAsia="zh-CN"/>
        </w:rPr>
      </w:pPr>
      <w:r>
        <w:rPr>
          <w:rFonts w:hint="default"/>
          <w:lang w:val="en-US" w:eastAsia="zh-CN"/>
        </w:rPr>
        <w:t>如何修改登录账号名</w:t>
      </w:r>
    </w:p>
    <w:p w14:paraId="39C58B59">
      <w:pPr>
        <w:rPr>
          <w:rFonts w:hint="default"/>
          <w:lang w:val="en-US" w:eastAsia="zh-CN"/>
        </w:rPr>
      </w:pPr>
      <w:r>
        <w:rPr>
          <w:rFonts w:hint="default"/>
          <w:lang w:val="en-US" w:eastAsia="zh-CN"/>
        </w:rPr>
        <w:t>点击【系统管理】-系统管理-修改密码</w:t>
      </w:r>
    </w:p>
    <w:p w14:paraId="7400A26D">
      <w:pPr>
        <w:numPr>
          <w:ilvl w:val="0"/>
          <w:numId w:val="12"/>
        </w:numPr>
        <w:ind w:left="0" w:leftChars="0" w:firstLine="0" w:firstLineChars="0"/>
        <w:rPr>
          <w:rFonts w:hint="eastAsia"/>
          <w:lang w:val="en-US" w:eastAsia="zh-CN"/>
        </w:rPr>
      </w:pPr>
      <w:r>
        <w:rPr>
          <w:rFonts w:hint="eastAsia"/>
          <w:lang w:val="en-US" w:eastAsia="zh-CN"/>
        </w:rPr>
        <w:t>账号登录</w:t>
      </w:r>
    </w:p>
    <w:p w14:paraId="1D087A4B">
      <w:pPr>
        <w:numPr>
          <w:ilvl w:val="0"/>
          <w:numId w:val="12"/>
        </w:numPr>
        <w:ind w:left="0" w:leftChars="0" w:firstLine="0" w:firstLineChars="0"/>
        <w:rPr>
          <w:rFonts w:hint="default"/>
          <w:lang w:val="en-US" w:eastAsia="zh-CN"/>
        </w:rPr>
      </w:pPr>
      <w:r>
        <w:rPr>
          <w:rFonts w:hint="default"/>
          <w:lang w:val="en-US" w:eastAsia="zh-CN"/>
        </w:rPr>
        <w:t>点击【系统管理】</w:t>
      </w:r>
    </w:p>
    <w:p w14:paraId="69D013F9">
      <w:r>
        <w:drawing>
          <wp:inline distT="0" distB="0" distL="114300" distR="114300">
            <wp:extent cx="3161665" cy="2329815"/>
            <wp:effectExtent l="0" t="0" r="63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3161665" cy="2329815"/>
                    </a:xfrm>
                    <a:prstGeom prst="rect">
                      <a:avLst/>
                    </a:prstGeom>
                    <a:noFill/>
                    <a:ln>
                      <a:noFill/>
                    </a:ln>
                  </pic:spPr>
                </pic:pic>
              </a:graphicData>
            </a:graphic>
          </wp:inline>
        </w:drawing>
      </w:r>
    </w:p>
    <w:p w14:paraId="407EE84D">
      <w:pPr>
        <w:numPr>
          <w:ilvl w:val="0"/>
          <w:numId w:val="12"/>
        </w:numPr>
        <w:ind w:left="0" w:leftChars="0" w:firstLine="0" w:firstLineChars="0"/>
        <w:rPr>
          <w:rFonts w:hint="eastAsia"/>
          <w:lang w:val="en-US" w:eastAsia="zh-CN"/>
        </w:rPr>
      </w:pPr>
      <w:r>
        <w:rPr>
          <w:rFonts w:hint="eastAsia"/>
          <w:lang w:val="en-US" w:eastAsia="zh-CN"/>
        </w:rPr>
        <w:t>点击【</w:t>
      </w:r>
      <w:r>
        <w:rPr>
          <w:rFonts w:hint="default"/>
          <w:lang w:val="en-US" w:eastAsia="zh-CN"/>
        </w:rPr>
        <w:t>系统管理</w:t>
      </w:r>
      <w:r>
        <w:rPr>
          <w:rFonts w:hint="eastAsia"/>
          <w:lang w:val="en-US" w:eastAsia="zh-CN"/>
        </w:rPr>
        <w:t>】</w:t>
      </w:r>
      <w:r>
        <w:rPr>
          <w:rFonts w:hint="default"/>
          <w:lang w:val="en-US" w:eastAsia="zh-CN"/>
        </w:rPr>
        <w:t>-</w:t>
      </w:r>
      <w:r>
        <w:rPr>
          <w:rFonts w:hint="eastAsia"/>
          <w:lang w:val="en-US" w:eastAsia="zh-CN"/>
        </w:rPr>
        <w:t>【</w:t>
      </w:r>
      <w:r>
        <w:rPr>
          <w:rFonts w:hint="default"/>
          <w:lang w:val="en-US" w:eastAsia="zh-CN"/>
        </w:rPr>
        <w:t>修改密码</w:t>
      </w:r>
      <w:r>
        <w:rPr>
          <w:rFonts w:hint="eastAsia"/>
          <w:lang w:val="en-US" w:eastAsia="zh-CN"/>
        </w:rPr>
        <w:t>】</w:t>
      </w:r>
    </w:p>
    <w:p w14:paraId="6C2F9C12">
      <w:pPr>
        <w:numPr>
          <w:ilvl w:val="0"/>
          <w:numId w:val="12"/>
        </w:numPr>
        <w:ind w:left="0" w:leftChars="0" w:firstLine="0" w:firstLineChars="0"/>
        <w:rPr>
          <w:rFonts w:hint="eastAsia"/>
          <w:lang w:val="en-US" w:eastAsia="zh-CN"/>
        </w:rPr>
      </w:pPr>
      <w:r>
        <w:rPr>
          <w:rFonts w:hint="eastAsia"/>
          <w:lang w:val="en-US" w:eastAsia="zh-CN"/>
        </w:rPr>
        <w:t>修改“登录名”</w:t>
      </w:r>
    </w:p>
    <w:p w14:paraId="2DA4850A">
      <w:r>
        <w:drawing>
          <wp:inline distT="0" distB="0" distL="114300" distR="114300">
            <wp:extent cx="5271770" cy="2714625"/>
            <wp:effectExtent l="0" t="0" r="1143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5271770" cy="2714625"/>
                    </a:xfrm>
                    <a:prstGeom prst="rect">
                      <a:avLst/>
                    </a:prstGeom>
                    <a:noFill/>
                    <a:ln>
                      <a:noFill/>
                    </a:ln>
                  </pic:spPr>
                </pic:pic>
              </a:graphicData>
            </a:graphic>
          </wp:inline>
        </w:drawing>
      </w:r>
    </w:p>
    <w:p w14:paraId="544BFBA6">
      <w:pPr>
        <w:numPr>
          <w:ilvl w:val="0"/>
          <w:numId w:val="12"/>
        </w:numPr>
        <w:ind w:left="0" w:leftChars="0" w:firstLine="0" w:firstLineChars="0"/>
        <w:rPr>
          <w:rFonts w:hint="default"/>
          <w:lang w:val="en-US" w:eastAsia="zh-CN"/>
        </w:rPr>
      </w:pPr>
      <w:r>
        <w:rPr>
          <w:rFonts w:hint="eastAsia"/>
          <w:lang w:val="en-US" w:eastAsia="zh-CN"/>
        </w:rPr>
        <w:t>填写并保存</w:t>
      </w:r>
    </w:p>
    <w:p w14:paraId="4ABA4A22">
      <w:pPr>
        <w:pStyle w:val="3"/>
        <w:numPr>
          <w:ilvl w:val="0"/>
          <w:numId w:val="1"/>
        </w:numPr>
        <w:bidi w:val="0"/>
        <w:rPr>
          <w:rFonts w:hint="default"/>
          <w:lang w:val="en-US" w:eastAsia="zh-CN"/>
        </w:rPr>
      </w:pPr>
      <w:r>
        <w:rPr>
          <w:rFonts w:hint="eastAsia"/>
          <w:lang w:val="en-US" w:eastAsia="zh-CN"/>
        </w:rPr>
        <w:t>审核问题</w:t>
      </w:r>
    </w:p>
    <w:p w14:paraId="0C6963F1">
      <w:pPr>
        <w:pStyle w:val="4"/>
        <w:numPr>
          <w:ilvl w:val="0"/>
          <w:numId w:val="13"/>
        </w:numPr>
        <w:bidi w:val="0"/>
        <w:rPr>
          <w:rFonts w:hint="default"/>
          <w:lang w:val="en-US" w:eastAsia="zh-CN"/>
        </w:rPr>
      </w:pPr>
      <w:r>
        <w:rPr>
          <w:rFonts w:hint="eastAsia"/>
          <w:lang w:val="en-US" w:eastAsia="zh-CN"/>
        </w:rPr>
        <w:t>注册</w:t>
      </w:r>
      <w:r>
        <w:rPr>
          <w:rFonts w:hint="default"/>
          <w:lang w:val="en-US" w:eastAsia="zh-CN"/>
        </w:rPr>
        <w:t>审核时间要多久</w:t>
      </w:r>
    </w:p>
    <w:p w14:paraId="0E9A3101">
      <w:pPr>
        <w:rPr>
          <w:rFonts w:hint="eastAsia"/>
          <w:lang w:val="en-US" w:eastAsia="zh-CN"/>
        </w:rPr>
      </w:pPr>
      <w:r>
        <w:rPr>
          <w:rFonts w:hint="eastAsia"/>
          <w:lang w:val="en-US" w:eastAsia="zh-CN"/>
        </w:rPr>
        <w:t>一个工作日内</w:t>
      </w:r>
    </w:p>
    <w:p w14:paraId="2AD2B612">
      <w:pPr>
        <w:pStyle w:val="3"/>
        <w:numPr>
          <w:ilvl w:val="0"/>
          <w:numId w:val="1"/>
        </w:numPr>
        <w:bidi w:val="0"/>
        <w:rPr>
          <w:rFonts w:hint="default"/>
          <w:lang w:val="en-US" w:eastAsia="zh-CN"/>
        </w:rPr>
      </w:pPr>
      <w:r>
        <w:rPr>
          <w:rFonts w:hint="eastAsia"/>
          <w:lang w:val="en-US" w:eastAsia="zh-CN"/>
        </w:rPr>
        <w:t>信息修改相关问题</w:t>
      </w:r>
    </w:p>
    <w:p w14:paraId="5B260537">
      <w:pPr>
        <w:pStyle w:val="4"/>
        <w:bidi w:val="0"/>
        <w:rPr>
          <w:rFonts w:hint="default"/>
          <w:lang w:val="en-US" w:eastAsia="zh-CN"/>
        </w:rPr>
      </w:pPr>
      <w:r>
        <w:rPr>
          <w:rFonts w:hint="eastAsia"/>
          <w:lang w:val="en-US" w:eastAsia="zh-CN"/>
        </w:rPr>
        <w:t>1、人员信息</w:t>
      </w:r>
    </w:p>
    <w:p w14:paraId="61EC6A42">
      <w:pPr>
        <w:pStyle w:val="5"/>
        <w:bidi w:val="0"/>
        <w:rPr>
          <w:rFonts w:hint="default"/>
          <w:lang w:val="en-US" w:eastAsia="zh-CN"/>
        </w:rPr>
      </w:pPr>
      <w:r>
        <w:rPr>
          <w:rFonts w:hint="eastAsia"/>
          <w:lang w:val="en-US" w:eastAsia="zh-CN"/>
        </w:rPr>
        <w:t>1.1</w:t>
      </w:r>
      <w:r>
        <w:rPr>
          <w:rFonts w:hint="default"/>
          <w:lang w:val="en-US" w:eastAsia="zh-CN"/>
        </w:rPr>
        <w:t>如何更改主要从事专业</w:t>
      </w:r>
    </w:p>
    <w:p w14:paraId="07EDDBF2">
      <w:pPr>
        <w:rPr>
          <w:rFonts w:hint="default"/>
          <w:lang w:val="en-US" w:eastAsia="zh-CN"/>
        </w:rPr>
      </w:pPr>
      <w:r>
        <w:rPr>
          <w:rFonts w:hint="default"/>
          <w:lang w:val="en-US" w:eastAsia="zh-CN"/>
        </w:rPr>
        <w:t>登录人员账号在人员管理-已审-找到自己的信息-编辑-底部的熟悉专业</w:t>
      </w:r>
    </w:p>
    <w:p w14:paraId="3CEF4AE5">
      <w:pPr>
        <w:numPr>
          <w:ilvl w:val="0"/>
          <w:numId w:val="14"/>
        </w:numPr>
        <w:ind w:left="0" w:leftChars="0" w:firstLine="0" w:firstLineChars="0"/>
        <w:rPr>
          <w:rFonts w:hint="default"/>
          <w:lang w:val="en-US" w:eastAsia="zh-CN"/>
        </w:rPr>
      </w:pPr>
      <w:r>
        <w:rPr>
          <w:rFonts w:hint="eastAsia"/>
          <w:lang w:val="en-US" w:eastAsia="zh-CN"/>
        </w:rPr>
        <w:t>在基础支撑管理系统</w:t>
      </w:r>
      <w:r>
        <w:rPr>
          <w:rFonts w:hint="default"/>
          <w:lang w:val="en-US" w:eastAsia="zh-CN"/>
        </w:rPr>
        <w:t>登录人员账号</w:t>
      </w:r>
    </w:p>
    <w:p w14:paraId="14F433DC">
      <w:pPr>
        <w:numPr>
          <w:ilvl w:val="0"/>
          <w:numId w:val="0"/>
        </w:numPr>
        <w:rPr>
          <w:rFonts w:hint="default"/>
          <w:lang w:val="en-US" w:eastAsia="zh-CN"/>
        </w:rPr>
      </w:pPr>
      <w:r>
        <w:drawing>
          <wp:inline distT="0" distB="0" distL="114300" distR="114300">
            <wp:extent cx="4467225" cy="2225040"/>
            <wp:effectExtent l="0" t="0" r="3175" b="1016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525E36A6">
      <w:pPr>
        <w:numPr>
          <w:ilvl w:val="0"/>
          <w:numId w:val="14"/>
        </w:numPr>
        <w:ind w:left="0" w:leftChars="0" w:firstLine="0" w:firstLineChars="0"/>
        <w:rPr>
          <w:rFonts w:hint="default"/>
          <w:lang w:val="en-US" w:eastAsia="zh-CN"/>
        </w:rPr>
      </w:pPr>
      <w:r>
        <w:rPr>
          <w:rFonts w:hint="eastAsia"/>
          <w:lang w:val="en-US" w:eastAsia="zh-CN"/>
        </w:rPr>
        <w:t>点击【人员管理】</w:t>
      </w:r>
    </w:p>
    <w:p w14:paraId="5AA3991E">
      <w:pPr>
        <w:numPr>
          <w:ilvl w:val="0"/>
          <w:numId w:val="0"/>
        </w:numPr>
        <w:rPr>
          <w:rFonts w:hint="default"/>
          <w:lang w:val="en-US" w:eastAsia="zh-CN"/>
        </w:rPr>
      </w:pPr>
      <w:r>
        <w:drawing>
          <wp:inline distT="0" distB="0" distL="114300" distR="114300">
            <wp:extent cx="4643120" cy="2503170"/>
            <wp:effectExtent l="0" t="0" r="5080" b="1143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22"/>
                    <a:stretch>
                      <a:fillRect/>
                    </a:stretch>
                  </pic:blipFill>
                  <pic:spPr>
                    <a:xfrm>
                      <a:off x="0" y="0"/>
                      <a:ext cx="4643120" cy="2503170"/>
                    </a:xfrm>
                    <a:prstGeom prst="rect">
                      <a:avLst/>
                    </a:prstGeom>
                    <a:noFill/>
                    <a:ln>
                      <a:noFill/>
                    </a:ln>
                  </pic:spPr>
                </pic:pic>
              </a:graphicData>
            </a:graphic>
          </wp:inline>
        </w:drawing>
      </w:r>
    </w:p>
    <w:p w14:paraId="264B6F7C">
      <w:pPr>
        <w:numPr>
          <w:ilvl w:val="0"/>
          <w:numId w:val="14"/>
        </w:numPr>
        <w:ind w:left="0" w:leftChars="0" w:firstLine="0" w:firstLineChars="0"/>
        <w:rPr>
          <w:rFonts w:hint="default"/>
          <w:lang w:val="en-US" w:eastAsia="zh-CN"/>
        </w:rPr>
      </w:pPr>
      <w:r>
        <w:rPr>
          <w:rFonts w:hint="eastAsia"/>
          <w:lang w:val="en-US" w:eastAsia="zh-CN"/>
        </w:rPr>
        <w:t>点击【通过】</w:t>
      </w:r>
    </w:p>
    <w:p w14:paraId="4BF746E1">
      <w:pPr>
        <w:numPr>
          <w:ilvl w:val="0"/>
          <w:numId w:val="0"/>
        </w:numPr>
        <w:rPr>
          <w:rFonts w:hint="default"/>
          <w:lang w:val="en-US" w:eastAsia="zh-CN"/>
        </w:rPr>
      </w:pPr>
      <w:r>
        <w:drawing>
          <wp:inline distT="0" distB="0" distL="114300" distR="114300">
            <wp:extent cx="5273675" cy="2792730"/>
            <wp:effectExtent l="0" t="0" r="9525" b="127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23"/>
                    <a:stretch>
                      <a:fillRect/>
                    </a:stretch>
                  </pic:blipFill>
                  <pic:spPr>
                    <a:xfrm>
                      <a:off x="0" y="0"/>
                      <a:ext cx="5273675" cy="2792730"/>
                    </a:xfrm>
                    <a:prstGeom prst="rect">
                      <a:avLst/>
                    </a:prstGeom>
                    <a:noFill/>
                    <a:ln>
                      <a:noFill/>
                    </a:ln>
                  </pic:spPr>
                </pic:pic>
              </a:graphicData>
            </a:graphic>
          </wp:inline>
        </w:drawing>
      </w:r>
    </w:p>
    <w:p w14:paraId="24CAB2EE">
      <w:pPr>
        <w:numPr>
          <w:ilvl w:val="0"/>
          <w:numId w:val="14"/>
        </w:numPr>
        <w:ind w:left="0" w:leftChars="0" w:firstLine="0" w:firstLineChars="0"/>
        <w:rPr>
          <w:rFonts w:hint="default"/>
          <w:lang w:val="en-US" w:eastAsia="zh-CN"/>
        </w:rPr>
      </w:pPr>
      <w:r>
        <w:rPr>
          <w:rFonts w:hint="eastAsia"/>
          <w:lang w:val="en-US" w:eastAsia="zh-CN"/>
        </w:rPr>
        <w:t>点击【编辑】</w:t>
      </w:r>
    </w:p>
    <w:p w14:paraId="3BD5BBEF">
      <w:pPr>
        <w:numPr>
          <w:ilvl w:val="0"/>
          <w:numId w:val="0"/>
        </w:numPr>
        <w:rPr>
          <w:rFonts w:hint="default"/>
          <w:lang w:val="en-US" w:eastAsia="zh-CN"/>
        </w:rPr>
      </w:pPr>
      <w:r>
        <w:drawing>
          <wp:inline distT="0" distB="0" distL="114300" distR="114300">
            <wp:extent cx="5262880" cy="982980"/>
            <wp:effectExtent l="0" t="0" r="7620" b="762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24"/>
                    <a:stretch>
                      <a:fillRect/>
                    </a:stretch>
                  </pic:blipFill>
                  <pic:spPr>
                    <a:xfrm>
                      <a:off x="0" y="0"/>
                      <a:ext cx="5262880" cy="982980"/>
                    </a:xfrm>
                    <a:prstGeom prst="rect">
                      <a:avLst/>
                    </a:prstGeom>
                    <a:noFill/>
                    <a:ln>
                      <a:noFill/>
                    </a:ln>
                  </pic:spPr>
                </pic:pic>
              </a:graphicData>
            </a:graphic>
          </wp:inline>
        </w:drawing>
      </w:r>
    </w:p>
    <w:p w14:paraId="15BC9559">
      <w:pPr>
        <w:numPr>
          <w:ilvl w:val="0"/>
          <w:numId w:val="14"/>
        </w:numPr>
        <w:ind w:left="0" w:leftChars="0" w:firstLine="0" w:firstLineChars="0"/>
        <w:rPr>
          <w:rFonts w:hint="default"/>
          <w:lang w:val="en-US" w:eastAsia="zh-CN"/>
        </w:rPr>
      </w:pPr>
      <w:r>
        <w:rPr>
          <w:rFonts w:hint="eastAsia"/>
          <w:lang w:val="en-US" w:eastAsia="zh-CN"/>
        </w:rPr>
        <w:t>编辑并点击保存</w:t>
      </w:r>
    </w:p>
    <w:p w14:paraId="21A5B056">
      <w:pPr>
        <w:numPr>
          <w:ilvl w:val="0"/>
          <w:numId w:val="0"/>
        </w:numPr>
        <w:rPr>
          <w:rFonts w:hint="default"/>
          <w:lang w:val="en-US" w:eastAsia="zh-CN"/>
        </w:rPr>
      </w:pPr>
      <w:r>
        <w:drawing>
          <wp:inline distT="0" distB="0" distL="114300" distR="114300">
            <wp:extent cx="5269865" cy="2623820"/>
            <wp:effectExtent l="0" t="0" r="635" b="5080"/>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25"/>
                    <a:stretch>
                      <a:fillRect/>
                    </a:stretch>
                  </pic:blipFill>
                  <pic:spPr>
                    <a:xfrm>
                      <a:off x="0" y="0"/>
                      <a:ext cx="5269865" cy="2623820"/>
                    </a:xfrm>
                    <a:prstGeom prst="rect">
                      <a:avLst/>
                    </a:prstGeom>
                    <a:noFill/>
                    <a:ln>
                      <a:noFill/>
                    </a:ln>
                  </pic:spPr>
                </pic:pic>
              </a:graphicData>
            </a:graphic>
          </wp:inline>
        </w:drawing>
      </w:r>
    </w:p>
    <w:p w14:paraId="42FE3F53">
      <w:pPr>
        <w:pStyle w:val="5"/>
        <w:bidi w:val="0"/>
        <w:rPr>
          <w:rFonts w:hint="default"/>
          <w:lang w:val="en-US" w:eastAsia="zh-CN"/>
        </w:rPr>
      </w:pPr>
      <w:r>
        <w:rPr>
          <w:rFonts w:hint="eastAsia"/>
          <w:lang w:val="en-US" w:eastAsia="zh-CN"/>
        </w:rPr>
        <w:t>1.2项目依托单位怎么修改（项目依托单位需要与申请书的申报单位一致）</w:t>
      </w:r>
    </w:p>
    <w:p w14:paraId="4723DC90">
      <w:pPr>
        <w:numPr>
          <w:ilvl w:val="0"/>
          <w:numId w:val="15"/>
        </w:numPr>
        <w:rPr>
          <w:rFonts w:hint="default"/>
          <w:lang w:val="en-US" w:eastAsia="zh-CN"/>
        </w:rPr>
      </w:pPr>
      <w:r>
        <w:rPr>
          <w:rFonts w:hint="default"/>
          <w:lang w:val="en-US" w:eastAsia="zh-CN"/>
        </w:rPr>
        <w:t>使用人员专家用户账号登录到基础支撑管理系统</w:t>
      </w:r>
    </w:p>
    <w:p w14:paraId="0DAA0044">
      <w:pPr>
        <w:numPr>
          <w:ilvl w:val="0"/>
          <w:numId w:val="0"/>
        </w:numPr>
        <w:rPr>
          <w:rFonts w:hint="default"/>
          <w:lang w:val="en-US" w:eastAsia="zh-CN"/>
        </w:rPr>
      </w:pPr>
      <w:r>
        <w:drawing>
          <wp:inline distT="0" distB="0" distL="114300" distR="114300">
            <wp:extent cx="4467225" cy="2225040"/>
            <wp:effectExtent l="0" t="0" r="3175" b="10160"/>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2845ACA8">
      <w:pPr>
        <w:numPr>
          <w:ilvl w:val="0"/>
          <w:numId w:val="0"/>
        </w:numPr>
        <w:rPr>
          <w:rFonts w:hint="default"/>
          <w:lang w:val="en-US" w:eastAsia="zh-CN"/>
        </w:rPr>
      </w:pPr>
      <w:r>
        <w:rPr>
          <w:rFonts w:hint="eastAsia"/>
          <w:lang w:val="en-US" w:eastAsia="zh-CN"/>
        </w:rPr>
        <w:t>（2）点击【人员管理】</w:t>
      </w:r>
    </w:p>
    <w:p w14:paraId="7E37A019">
      <w:pPr>
        <w:numPr>
          <w:ilvl w:val="0"/>
          <w:numId w:val="0"/>
        </w:numPr>
        <w:rPr>
          <w:rFonts w:hint="default"/>
          <w:lang w:val="en-US" w:eastAsia="zh-CN"/>
        </w:rPr>
      </w:pPr>
      <w:r>
        <w:drawing>
          <wp:inline distT="0" distB="0" distL="114300" distR="114300">
            <wp:extent cx="4643120" cy="2503170"/>
            <wp:effectExtent l="0" t="0" r="5080" b="11430"/>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22"/>
                    <a:stretch>
                      <a:fillRect/>
                    </a:stretch>
                  </pic:blipFill>
                  <pic:spPr>
                    <a:xfrm>
                      <a:off x="0" y="0"/>
                      <a:ext cx="4643120" cy="2503170"/>
                    </a:xfrm>
                    <a:prstGeom prst="rect">
                      <a:avLst/>
                    </a:prstGeom>
                    <a:noFill/>
                    <a:ln>
                      <a:noFill/>
                    </a:ln>
                  </pic:spPr>
                </pic:pic>
              </a:graphicData>
            </a:graphic>
          </wp:inline>
        </w:drawing>
      </w:r>
    </w:p>
    <w:p w14:paraId="7C0A0B2B">
      <w:pPr>
        <w:numPr>
          <w:ilvl w:val="0"/>
          <w:numId w:val="0"/>
        </w:numPr>
        <w:rPr>
          <w:rFonts w:hint="default"/>
          <w:lang w:val="en-US" w:eastAsia="zh-CN"/>
        </w:rPr>
      </w:pPr>
      <w:r>
        <w:rPr>
          <w:rFonts w:hint="eastAsia"/>
          <w:lang w:val="en-US" w:eastAsia="zh-CN"/>
        </w:rPr>
        <w:t>（3）点击【通过】</w:t>
      </w:r>
    </w:p>
    <w:p w14:paraId="6E705AD7">
      <w:pPr>
        <w:numPr>
          <w:ilvl w:val="0"/>
          <w:numId w:val="0"/>
        </w:numPr>
        <w:rPr>
          <w:rFonts w:hint="default"/>
          <w:lang w:val="en-US" w:eastAsia="zh-CN"/>
        </w:rPr>
      </w:pPr>
      <w:r>
        <w:drawing>
          <wp:inline distT="0" distB="0" distL="114300" distR="114300">
            <wp:extent cx="5273675" cy="2792730"/>
            <wp:effectExtent l="0" t="0" r="9525" b="1270"/>
            <wp:docPr id="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pic:cNvPicPr>
                      <a:picLocks noChangeAspect="1"/>
                    </pic:cNvPicPr>
                  </pic:nvPicPr>
                  <pic:blipFill>
                    <a:blip r:embed="rId23"/>
                    <a:stretch>
                      <a:fillRect/>
                    </a:stretch>
                  </pic:blipFill>
                  <pic:spPr>
                    <a:xfrm>
                      <a:off x="0" y="0"/>
                      <a:ext cx="5273675" cy="2792730"/>
                    </a:xfrm>
                    <a:prstGeom prst="rect">
                      <a:avLst/>
                    </a:prstGeom>
                    <a:noFill/>
                    <a:ln>
                      <a:noFill/>
                    </a:ln>
                  </pic:spPr>
                </pic:pic>
              </a:graphicData>
            </a:graphic>
          </wp:inline>
        </w:drawing>
      </w:r>
    </w:p>
    <w:p w14:paraId="397B5CA0">
      <w:pPr>
        <w:numPr>
          <w:ilvl w:val="0"/>
          <w:numId w:val="0"/>
        </w:numPr>
        <w:rPr>
          <w:rFonts w:hint="default"/>
          <w:lang w:val="en-US" w:eastAsia="zh-CN"/>
        </w:rPr>
      </w:pPr>
      <w:r>
        <w:rPr>
          <w:rFonts w:hint="eastAsia"/>
          <w:lang w:val="en-US" w:eastAsia="zh-CN"/>
        </w:rPr>
        <w:t>（4）点击【编辑】</w:t>
      </w:r>
    </w:p>
    <w:p w14:paraId="51A10421">
      <w:pPr>
        <w:numPr>
          <w:ilvl w:val="0"/>
          <w:numId w:val="0"/>
        </w:numPr>
      </w:pPr>
      <w:r>
        <w:drawing>
          <wp:inline distT="0" distB="0" distL="114300" distR="114300">
            <wp:extent cx="5262880" cy="982980"/>
            <wp:effectExtent l="0" t="0" r="7620" b="762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24"/>
                    <a:stretch>
                      <a:fillRect/>
                    </a:stretch>
                  </pic:blipFill>
                  <pic:spPr>
                    <a:xfrm>
                      <a:off x="0" y="0"/>
                      <a:ext cx="5262880" cy="982980"/>
                    </a:xfrm>
                    <a:prstGeom prst="rect">
                      <a:avLst/>
                    </a:prstGeom>
                    <a:noFill/>
                    <a:ln>
                      <a:noFill/>
                    </a:ln>
                  </pic:spPr>
                </pic:pic>
              </a:graphicData>
            </a:graphic>
          </wp:inline>
        </w:drawing>
      </w:r>
    </w:p>
    <w:p w14:paraId="722A4163">
      <w:pPr>
        <w:numPr>
          <w:ilvl w:val="0"/>
          <w:numId w:val="0"/>
        </w:numPr>
        <w:rPr>
          <w:rFonts w:hint="default" w:eastAsiaTheme="minorEastAsia"/>
          <w:lang w:val="en-US" w:eastAsia="zh-CN"/>
        </w:rPr>
      </w:pPr>
      <w:r>
        <w:rPr>
          <w:rFonts w:hint="eastAsia"/>
          <w:lang w:eastAsia="zh-CN"/>
        </w:rPr>
        <w:t>（</w:t>
      </w:r>
      <w:r>
        <w:rPr>
          <w:rFonts w:hint="eastAsia"/>
          <w:lang w:val="en-US" w:eastAsia="zh-CN"/>
        </w:rPr>
        <w:t>5）修改项目依托单位并点击【保存】</w:t>
      </w:r>
    </w:p>
    <w:p w14:paraId="35856DC3">
      <w:pPr>
        <w:numPr>
          <w:ilvl w:val="0"/>
          <w:numId w:val="0"/>
        </w:numPr>
        <w:ind w:leftChars="0"/>
        <w:rPr>
          <w:rFonts w:hint="default"/>
          <w:lang w:val="en-US" w:eastAsia="zh-CN"/>
        </w:rPr>
      </w:pPr>
      <w:r>
        <w:drawing>
          <wp:inline distT="0" distB="0" distL="114300" distR="114300">
            <wp:extent cx="5268595" cy="3181985"/>
            <wp:effectExtent l="0" t="0" r="1905" b="5715"/>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26"/>
                    <a:stretch>
                      <a:fillRect/>
                    </a:stretch>
                  </pic:blipFill>
                  <pic:spPr>
                    <a:xfrm>
                      <a:off x="0" y="0"/>
                      <a:ext cx="5268595" cy="3181985"/>
                    </a:xfrm>
                    <a:prstGeom prst="rect">
                      <a:avLst/>
                    </a:prstGeom>
                    <a:noFill/>
                    <a:ln>
                      <a:noFill/>
                    </a:ln>
                  </pic:spPr>
                </pic:pic>
              </a:graphicData>
            </a:graphic>
          </wp:inline>
        </w:drawing>
      </w:r>
    </w:p>
    <w:p w14:paraId="294B53A1">
      <w:pPr>
        <w:pStyle w:val="5"/>
        <w:bidi w:val="0"/>
        <w:rPr>
          <w:rFonts w:hint="default"/>
          <w:lang w:val="en-US" w:eastAsia="zh-CN"/>
        </w:rPr>
      </w:pPr>
      <w:r>
        <w:rPr>
          <w:rFonts w:hint="eastAsia"/>
          <w:lang w:val="en-US" w:eastAsia="zh-CN"/>
        </w:rPr>
        <w:t>1.3</w:t>
      </w:r>
      <w:r>
        <w:rPr>
          <w:rFonts w:hint="default"/>
          <w:lang w:val="en-US" w:eastAsia="zh-CN"/>
        </w:rPr>
        <w:t>身份证</w:t>
      </w:r>
      <w:r>
        <w:rPr>
          <w:rFonts w:hint="eastAsia"/>
          <w:lang w:val="en-US" w:eastAsia="zh-CN"/>
        </w:rPr>
        <w:t>如何</w:t>
      </w:r>
      <w:r>
        <w:rPr>
          <w:rFonts w:hint="default"/>
          <w:lang w:val="en-US" w:eastAsia="zh-CN"/>
        </w:rPr>
        <w:t>变更</w:t>
      </w:r>
    </w:p>
    <w:p w14:paraId="6F054D0F">
      <w:pPr>
        <w:rPr>
          <w:rFonts w:hint="default"/>
          <w:lang w:val="en-US" w:eastAsia="zh-CN"/>
        </w:rPr>
      </w:pPr>
      <w:r>
        <w:rPr>
          <w:rFonts w:hint="eastAsia"/>
          <w:lang w:val="en-US" w:eastAsia="zh-CN"/>
        </w:rPr>
        <w:t>登</w:t>
      </w:r>
      <w:r>
        <w:rPr>
          <w:rFonts w:hint="default"/>
          <w:lang w:val="en-US" w:eastAsia="zh-CN"/>
        </w:rPr>
        <w:t>录人员账号登录至基础职称管理系统</w:t>
      </w:r>
      <w:r>
        <w:rPr>
          <w:rFonts w:hint="eastAsia"/>
          <w:lang w:val="en-US" w:eastAsia="zh-CN"/>
        </w:rPr>
        <w:t>，</w:t>
      </w:r>
      <w:r>
        <w:rPr>
          <w:rFonts w:hint="default"/>
          <w:lang w:val="en-US" w:eastAsia="zh-CN"/>
        </w:rPr>
        <w:t>点击【人员信息变更】-【起草】-【添加】在变更理由处填写信息并根据要求上传附件-【保存】-【提交】 提交后联系支持电话修改</w:t>
      </w:r>
    </w:p>
    <w:p w14:paraId="03A58CA8">
      <w:pPr>
        <w:numPr>
          <w:ilvl w:val="0"/>
          <w:numId w:val="16"/>
        </w:numPr>
        <w:ind w:left="630" w:leftChars="0" w:firstLineChars="0"/>
        <w:rPr>
          <w:rFonts w:hint="eastAsia"/>
          <w:lang w:val="en-US" w:eastAsia="zh-CN"/>
        </w:rPr>
      </w:pPr>
      <w:r>
        <w:rPr>
          <w:rFonts w:hint="eastAsia"/>
          <w:lang w:val="en-US" w:eastAsia="zh-CN"/>
        </w:rPr>
        <w:t>登录人员用户账号至【基础支撑管理系统】</w:t>
      </w:r>
    </w:p>
    <w:p w14:paraId="41D3DF80">
      <w:pPr>
        <w:numPr>
          <w:ilvl w:val="0"/>
          <w:numId w:val="0"/>
        </w:numPr>
        <w:ind w:left="630" w:leftChars="0"/>
        <w:rPr>
          <w:rFonts w:hint="eastAsia"/>
          <w:lang w:val="en-US" w:eastAsia="zh-CN"/>
        </w:rPr>
      </w:pPr>
      <w:r>
        <w:drawing>
          <wp:inline distT="0" distB="0" distL="114300" distR="114300">
            <wp:extent cx="4467225" cy="2225040"/>
            <wp:effectExtent l="0" t="0" r="3175" b="10160"/>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3792A61B">
      <w:pPr>
        <w:numPr>
          <w:ilvl w:val="0"/>
          <w:numId w:val="16"/>
        </w:numPr>
        <w:ind w:left="630" w:leftChars="0" w:firstLineChars="0"/>
        <w:rPr>
          <w:rFonts w:hint="default"/>
          <w:lang w:val="en-US" w:eastAsia="zh-CN"/>
        </w:rPr>
      </w:pPr>
      <w:r>
        <w:rPr>
          <w:rFonts w:hint="default"/>
          <w:lang w:val="en-US" w:eastAsia="zh-CN"/>
        </w:rPr>
        <w:t>点击【人员信息变更】-【起草】</w:t>
      </w:r>
    </w:p>
    <w:p w14:paraId="11973304">
      <w:pPr>
        <w:numPr>
          <w:ilvl w:val="0"/>
          <w:numId w:val="0"/>
        </w:numPr>
        <w:ind w:left="630" w:leftChars="0"/>
        <w:rPr>
          <w:rFonts w:hint="default"/>
          <w:lang w:val="en-US" w:eastAsia="zh-CN"/>
        </w:rPr>
      </w:pPr>
      <w:r>
        <w:drawing>
          <wp:inline distT="0" distB="0" distL="114300" distR="114300">
            <wp:extent cx="5273675" cy="2686050"/>
            <wp:effectExtent l="0" t="0" r="9525" b="6350"/>
            <wp:docPr id="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pic:cNvPicPr>
                      <a:picLocks noChangeAspect="1"/>
                    </pic:cNvPicPr>
                  </pic:nvPicPr>
                  <pic:blipFill>
                    <a:blip r:embed="rId27"/>
                    <a:stretch>
                      <a:fillRect/>
                    </a:stretch>
                  </pic:blipFill>
                  <pic:spPr>
                    <a:xfrm>
                      <a:off x="0" y="0"/>
                      <a:ext cx="5273675" cy="2686050"/>
                    </a:xfrm>
                    <a:prstGeom prst="rect">
                      <a:avLst/>
                    </a:prstGeom>
                    <a:noFill/>
                    <a:ln>
                      <a:noFill/>
                    </a:ln>
                  </pic:spPr>
                </pic:pic>
              </a:graphicData>
            </a:graphic>
          </wp:inline>
        </w:drawing>
      </w:r>
    </w:p>
    <w:p w14:paraId="6B04528A">
      <w:pPr>
        <w:numPr>
          <w:ilvl w:val="0"/>
          <w:numId w:val="16"/>
        </w:numPr>
        <w:ind w:left="630" w:leftChars="0" w:firstLineChars="0"/>
        <w:rPr>
          <w:rFonts w:hint="default"/>
          <w:lang w:val="en-US" w:eastAsia="zh-CN"/>
        </w:rPr>
      </w:pPr>
      <w:r>
        <w:rPr>
          <w:rFonts w:hint="eastAsia"/>
          <w:lang w:val="en-US" w:eastAsia="zh-CN"/>
        </w:rPr>
        <w:t>点击【添加】</w:t>
      </w:r>
    </w:p>
    <w:p w14:paraId="2C77D38F">
      <w:pPr>
        <w:numPr>
          <w:ilvl w:val="0"/>
          <w:numId w:val="0"/>
        </w:numPr>
        <w:ind w:left="630" w:leftChars="0"/>
        <w:rPr>
          <w:rFonts w:hint="default"/>
          <w:lang w:val="en-US" w:eastAsia="zh-CN"/>
        </w:rPr>
      </w:pPr>
      <w:r>
        <w:drawing>
          <wp:inline distT="0" distB="0" distL="114300" distR="114300">
            <wp:extent cx="5272405" cy="2262505"/>
            <wp:effectExtent l="0" t="0" r="10795" b="10795"/>
            <wp:docPr id="5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5"/>
                    <pic:cNvPicPr>
                      <a:picLocks noChangeAspect="1"/>
                    </pic:cNvPicPr>
                  </pic:nvPicPr>
                  <pic:blipFill>
                    <a:blip r:embed="rId28"/>
                    <a:stretch>
                      <a:fillRect/>
                    </a:stretch>
                  </pic:blipFill>
                  <pic:spPr>
                    <a:xfrm>
                      <a:off x="0" y="0"/>
                      <a:ext cx="5272405" cy="2262505"/>
                    </a:xfrm>
                    <a:prstGeom prst="rect">
                      <a:avLst/>
                    </a:prstGeom>
                    <a:noFill/>
                    <a:ln>
                      <a:noFill/>
                    </a:ln>
                  </pic:spPr>
                </pic:pic>
              </a:graphicData>
            </a:graphic>
          </wp:inline>
        </w:drawing>
      </w:r>
    </w:p>
    <w:p w14:paraId="50B6BBC7">
      <w:pPr>
        <w:numPr>
          <w:ilvl w:val="0"/>
          <w:numId w:val="16"/>
        </w:numPr>
        <w:ind w:left="630" w:leftChars="0" w:firstLineChars="0"/>
        <w:rPr>
          <w:rFonts w:hint="default"/>
          <w:lang w:val="en-US" w:eastAsia="zh-CN"/>
        </w:rPr>
      </w:pPr>
      <w:r>
        <w:rPr>
          <w:rFonts w:hint="default"/>
          <w:lang w:val="en-US" w:eastAsia="zh-CN"/>
        </w:rPr>
        <w:t>在变更理由处填写</w:t>
      </w:r>
      <w:r>
        <w:rPr>
          <w:rFonts w:hint="eastAsia"/>
          <w:lang w:val="en-US" w:eastAsia="zh-CN"/>
        </w:rPr>
        <w:t>变更的</w:t>
      </w:r>
      <w:r>
        <w:rPr>
          <w:rFonts w:hint="default"/>
          <w:lang w:val="en-US" w:eastAsia="zh-CN"/>
        </w:rPr>
        <w:t>信息</w:t>
      </w:r>
      <w:r>
        <w:rPr>
          <w:rFonts w:hint="eastAsia"/>
          <w:lang w:val="en-US" w:eastAsia="zh-CN"/>
        </w:rPr>
        <w:t>，</w:t>
      </w:r>
      <w:r>
        <w:rPr>
          <w:rFonts w:hint="default"/>
          <w:lang w:val="en-US" w:eastAsia="zh-CN"/>
        </w:rPr>
        <w:t>并根据要求</w:t>
      </w:r>
      <w:r>
        <w:rPr>
          <w:rFonts w:hint="eastAsia"/>
          <w:lang w:val="en-US" w:eastAsia="zh-CN"/>
        </w:rPr>
        <w:t>重新</w:t>
      </w:r>
      <w:r>
        <w:rPr>
          <w:rFonts w:hint="default"/>
          <w:lang w:val="en-US" w:eastAsia="zh-CN"/>
        </w:rPr>
        <w:t>上传</w:t>
      </w:r>
      <w:r>
        <w:rPr>
          <w:rFonts w:hint="eastAsia"/>
          <w:lang w:val="en-US" w:eastAsia="zh-CN"/>
        </w:rPr>
        <w:t>身份附件</w:t>
      </w:r>
    </w:p>
    <w:p w14:paraId="606A9EBC">
      <w:pPr>
        <w:numPr>
          <w:ilvl w:val="0"/>
          <w:numId w:val="0"/>
        </w:numPr>
        <w:ind w:left="630" w:leftChars="0"/>
      </w:pPr>
      <w:r>
        <w:drawing>
          <wp:inline distT="0" distB="0" distL="114300" distR="114300">
            <wp:extent cx="5267960" cy="2269490"/>
            <wp:effectExtent l="0" t="0" r="2540" b="3810"/>
            <wp:docPr id="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8"/>
                    <pic:cNvPicPr>
                      <a:picLocks noChangeAspect="1"/>
                    </pic:cNvPicPr>
                  </pic:nvPicPr>
                  <pic:blipFill>
                    <a:blip r:embed="rId29"/>
                    <a:stretch>
                      <a:fillRect/>
                    </a:stretch>
                  </pic:blipFill>
                  <pic:spPr>
                    <a:xfrm>
                      <a:off x="0" y="0"/>
                      <a:ext cx="5267960" cy="2269490"/>
                    </a:xfrm>
                    <a:prstGeom prst="rect">
                      <a:avLst/>
                    </a:prstGeom>
                    <a:noFill/>
                    <a:ln>
                      <a:noFill/>
                    </a:ln>
                  </pic:spPr>
                </pic:pic>
              </a:graphicData>
            </a:graphic>
          </wp:inline>
        </w:drawing>
      </w:r>
    </w:p>
    <w:p w14:paraId="366B1208">
      <w:pPr>
        <w:numPr>
          <w:ilvl w:val="0"/>
          <w:numId w:val="0"/>
        </w:numPr>
        <w:ind w:left="630" w:leftChars="0"/>
      </w:pPr>
      <w:r>
        <w:drawing>
          <wp:inline distT="0" distB="0" distL="114300" distR="114300">
            <wp:extent cx="5269865" cy="2693035"/>
            <wp:effectExtent l="0" t="0" r="635" b="12065"/>
            <wp:docPr id="5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9"/>
                    <pic:cNvPicPr>
                      <a:picLocks noChangeAspect="1"/>
                    </pic:cNvPicPr>
                  </pic:nvPicPr>
                  <pic:blipFill>
                    <a:blip r:embed="rId30"/>
                    <a:stretch>
                      <a:fillRect/>
                    </a:stretch>
                  </pic:blipFill>
                  <pic:spPr>
                    <a:xfrm>
                      <a:off x="0" y="0"/>
                      <a:ext cx="5269865" cy="2693035"/>
                    </a:xfrm>
                    <a:prstGeom prst="rect">
                      <a:avLst/>
                    </a:prstGeom>
                    <a:noFill/>
                    <a:ln>
                      <a:noFill/>
                    </a:ln>
                  </pic:spPr>
                </pic:pic>
              </a:graphicData>
            </a:graphic>
          </wp:inline>
        </w:drawing>
      </w:r>
    </w:p>
    <w:p w14:paraId="6D573AE1">
      <w:pPr>
        <w:numPr>
          <w:ilvl w:val="0"/>
          <w:numId w:val="0"/>
        </w:numPr>
        <w:ind w:left="630" w:leftChars="0"/>
        <w:rPr>
          <w:rFonts w:hint="default"/>
          <w:lang w:val="en-US" w:eastAsia="zh-CN"/>
        </w:rPr>
      </w:pPr>
    </w:p>
    <w:p w14:paraId="6250AEA4">
      <w:pPr>
        <w:numPr>
          <w:ilvl w:val="0"/>
          <w:numId w:val="16"/>
        </w:numPr>
        <w:ind w:left="630" w:leftChars="0" w:firstLineChars="0"/>
        <w:rPr>
          <w:rFonts w:hint="default"/>
          <w:lang w:val="en-US" w:eastAsia="zh-CN"/>
        </w:rPr>
      </w:pPr>
      <w:r>
        <w:rPr>
          <w:rFonts w:hint="eastAsia"/>
          <w:lang w:val="en-US" w:eastAsia="zh-CN"/>
        </w:rPr>
        <w:t>点击</w:t>
      </w:r>
      <w:r>
        <w:rPr>
          <w:rFonts w:hint="default"/>
          <w:lang w:val="en-US" w:eastAsia="zh-CN"/>
        </w:rPr>
        <w:t>【提交】</w:t>
      </w:r>
      <w:r>
        <w:rPr>
          <w:rFonts w:hint="eastAsia"/>
          <w:lang w:val="en-US" w:eastAsia="zh-CN"/>
        </w:rPr>
        <w:t>，</w:t>
      </w:r>
      <w:r>
        <w:rPr>
          <w:rFonts w:hint="default"/>
          <w:lang w:val="en-US" w:eastAsia="zh-CN"/>
        </w:rPr>
        <w:t xml:space="preserve"> 提交后联系支持电话</w:t>
      </w:r>
      <w:r>
        <w:rPr>
          <w:rFonts w:hint="eastAsia"/>
          <w:lang w:val="en-US" w:eastAsia="zh-CN"/>
        </w:rPr>
        <w:t>（</w:t>
      </w:r>
      <w:r>
        <w:rPr>
          <w:rFonts w:ascii="宋体" w:hAnsi="宋体" w:eastAsia="宋体" w:cs="宋体"/>
          <w:sz w:val="24"/>
          <w:szCs w:val="24"/>
        </w:rPr>
        <w:t xml:space="preserve">0591-87882011 </w:t>
      </w:r>
      <w:r>
        <w:rPr>
          <w:rFonts w:hint="eastAsia"/>
          <w:lang w:val="en-US" w:eastAsia="zh-CN"/>
        </w:rPr>
        <w:t>）</w:t>
      </w:r>
      <w:r>
        <w:rPr>
          <w:rFonts w:hint="default"/>
          <w:lang w:val="en-US" w:eastAsia="zh-CN"/>
        </w:rPr>
        <w:t>修改</w:t>
      </w:r>
      <w:r>
        <w:rPr>
          <w:rFonts w:hint="eastAsia"/>
          <w:lang w:val="en-US" w:eastAsia="zh-CN"/>
        </w:rPr>
        <w:t>证件号码</w:t>
      </w:r>
    </w:p>
    <w:p w14:paraId="49DAEA2E">
      <w:pPr>
        <w:numPr>
          <w:ilvl w:val="0"/>
          <w:numId w:val="0"/>
        </w:numPr>
        <w:ind w:left="630" w:leftChars="0"/>
        <w:rPr>
          <w:rFonts w:hint="default"/>
          <w:lang w:val="en-US" w:eastAsia="zh-CN"/>
        </w:rPr>
      </w:pPr>
      <w:r>
        <w:drawing>
          <wp:inline distT="0" distB="0" distL="114300" distR="114300">
            <wp:extent cx="5267960" cy="2268855"/>
            <wp:effectExtent l="0" t="0" r="2540" b="4445"/>
            <wp:docPr id="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8"/>
                    <pic:cNvPicPr>
                      <a:picLocks noChangeAspect="1"/>
                    </pic:cNvPicPr>
                  </pic:nvPicPr>
                  <pic:blipFill>
                    <a:blip r:embed="rId31"/>
                    <a:stretch>
                      <a:fillRect/>
                    </a:stretch>
                  </pic:blipFill>
                  <pic:spPr>
                    <a:xfrm>
                      <a:off x="0" y="0"/>
                      <a:ext cx="5267960" cy="2268855"/>
                    </a:xfrm>
                    <a:prstGeom prst="rect">
                      <a:avLst/>
                    </a:prstGeom>
                    <a:noFill/>
                    <a:ln>
                      <a:noFill/>
                    </a:ln>
                  </pic:spPr>
                </pic:pic>
              </a:graphicData>
            </a:graphic>
          </wp:inline>
        </w:drawing>
      </w:r>
    </w:p>
    <w:p w14:paraId="42846BCC">
      <w:pPr>
        <w:pStyle w:val="5"/>
        <w:bidi w:val="0"/>
        <w:rPr>
          <w:rFonts w:hint="default"/>
          <w:lang w:val="en-US" w:eastAsia="zh-CN"/>
        </w:rPr>
      </w:pPr>
      <w:r>
        <w:rPr>
          <w:rFonts w:hint="eastAsia"/>
          <w:lang w:val="en-US" w:eastAsia="zh-CN"/>
        </w:rPr>
        <w:t>1.4</w:t>
      </w:r>
      <w:r>
        <w:rPr>
          <w:rFonts w:hint="default"/>
          <w:lang w:val="en-US" w:eastAsia="zh-CN"/>
        </w:rPr>
        <w:t>如何变更职称</w:t>
      </w:r>
      <w:r>
        <w:rPr>
          <w:rFonts w:hint="eastAsia"/>
          <w:lang w:val="en-US" w:eastAsia="zh-CN"/>
        </w:rPr>
        <w:t>和学历</w:t>
      </w:r>
    </w:p>
    <w:p w14:paraId="7F9FD908">
      <w:pPr>
        <w:rPr>
          <w:rFonts w:hint="default"/>
          <w:lang w:val="en-US" w:eastAsia="zh-CN"/>
        </w:rPr>
      </w:pPr>
      <w:r>
        <w:rPr>
          <w:rFonts w:hint="eastAsia"/>
          <w:lang w:val="en-US" w:eastAsia="zh-CN"/>
        </w:rPr>
        <w:t>（1）</w:t>
      </w:r>
      <w:r>
        <w:rPr>
          <w:rFonts w:hint="default"/>
          <w:lang w:val="en-US" w:eastAsia="zh-CN"/>
        </w:rPr>
        <w:t>登录人员</w:t>
      </w:r>
      <w:r>
        <w:rPr>
          <w:rFonts w:hint="eastAsia"/>
          <w:lang w:val="en-US" w:eastAsia="zh-CN"/>
        </w:rPr>
        <w:t>用户</w:t>
      </w:r>
      <w:r>
        <w:rPr>
          <w:rFonts w:hint="default"/>
          <w:lang w:val="en-US" w:eastAsia="zh-CN"/>
        </w:rPr>
        <w:t>账号登录至基础职称管理系统</w:t>
      </w:r>
    </w:p>
    <w:p w14:paraId="6E849E73">
      <w:pPr>
        <w:rPr>
          <w:rFonts w:hint="default"/>
          <w:lang w:val="en-US" w:eastAsia="zh-CN"/>
        </w:rPr>
      </w:pPr>
      <w:r>
        <w:drawing>
          <wp:inline distT="0" distB="0" distL="114300" distR="114300">
            <wp:extent cx="4467225" cy="2225040"/>
            <wp:effectExtent l="0" t="0" r="3175" b="1016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32C35775">
      <w:pPr>
        <w:rPr>
          <w:rFonts w:hint="default"/>
          <w:lang w:val="en-US" w:eastAsia="zh-CN"/>
        </w:rPr>
      </w:pPr>
      <w:r>
        <w:rPr>
          <w:rFonts w:hint="eastAsia"/>
          <w:lang w:val="en-US" w:eastAsia="zh-CN"/>
        </w:rPr>
        <w:t>（2）</w:t>
      </w:r>
      <w:r>
        <w:rPr>
          <w:rFonts w:hint="default"/>
          <w:lang w:val="en-US" w:eastAsia="zh-CN"/>
        </w:rPr>
        <w:t>点击【人员信息变更】-【起草】-【添加】</w:t>
      </w:r>
    </w:p>
    <w:p w14:paraId="407BB093">
      <w:pPr>
        <w:rPr>
          <w:rFonts w:hint="default"/>
          <w:lang w:val="en-US" w:eastAsia="zh-CN"/>
        </w:rPr>
      </w:pPr>
      <w:r>
        <w:drawing>
          <wp:inline distT="0" distB="0" distL="114300" distR="114300">
            <wp:extent cx="5271135" cy="3162935"/>
            <wp:effectExtent l="0" t="0" r="12065" b="12065"/>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
                    <pic:cNvPicPr>
                      <a:picLocks noChangeAspect="1"/>
                    </pic:cNvPicPr>
                  </pic:nvPicPr>
                  <pic:blipFill>
                    <a:blip r:embed="rId32"/>
                    <a:stretch>
                      <a:fillRect/>
                    </a:stretch>
                  </pic:blipFill>
                  <pic:spPr>
                    <a:xfrm>
                      <a:off x="0" y="0"/>
                      <a:ext cx="5271135" cy="3162935"/>
                    </a:xfrm>
                    <a:prstGeom prst="rect">
                      <a:avLst/>
                    </a:prstGeom>
                    <a:noFill/>
                    <a:ln>
                      <a:noFill/>
                    </a:ln>
                  </pic:spPr>
                </pic:pic>
              </a:graphicData>
            </a:graphic>
          </wp:inline>
        </w:drawing>
      </w:r>
    </w:p>
    <w:p w14:paraId="4B220369">
      <w:pPr>
        <w:rPr>
          <w:rFonts w:hint="eastAsia"/>
          <w:lang w:val="en-US" w:eastAsia="zh-CN"/>
        </w:rPr>
      </w:pPr>
      <w:r>
        <w:rPr>
          <w:rFonts w:hint="eastAsia"/>
          <w:lang w:val="en-US" w:eastAsia="zh-CN"/>
        </w:rPr>
        <w:t>（3）点击【添加】</w:t>
      </w:r>
    </w:p>
    <w:p w14:paraId="7CD4B4DE">
      <w:pPr>
        <w:rPr>
          <w:rFonts w:hint="default"/>
          <w:lang w:val="en-US" w:eastAsia="zh-CN"/>
        </w:rPr>
      </w:pPr>
      <w:r>
        <w:drawing>
          <wp:inline distT="0" distB="0" distL="114300" distR="114300">
            <wp:extent cx="4227195" cy="2193290"/>
            <wp:effectExtent l="0" t="0" r="1905" b="381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33"/>
                    <a:stretch>
                      <a:fillRect/>
                    </a:stretch>
                  </pic:blipFill>
                  <pic:spPr>
                    <a:xfrm>
                      <a:off x="0" y="0"/>
                      <a:ext cx="4227195" cy="2193290"/>
                    </a:xfrm>
                    <a:prstGeom prst="rect">
                      <a:avLst/>
                    </a:prstGeom>
                    <a:noFill/>
                    <a:ln>
                      <a:noFill/>
                    </a:ln>
                  </pic:spPr>
                </pic:pic>
              </a:graphicData>
            </a:graphic>
          </wp:inline>
        </w:drawing>
      </w:r>
    </w:p>
    <w:p w14:paraId="728C1409">
      <w:pPr>
        <w:rPr>
          <w:rFonts w:hint="default"/>
          <w:lang w:val="en-US" w:eastAsia="zh-CN"/>
        </w:rPr>
      </w:pPr>
      <w:r>
        <w:rPr>
          <w:rFonts w:hint="eastAsia"/>
          <w:lang w:val="en-US" w:eastAsia="zh-CN"/>
        </w:rPr>
        <w:t>（4）</w:t>
      </w:r>
      <w:r>
        <w:rPr>
          <w:rFonts w:hint="default"/>
          <w:lang w:val="en-US" w:eastAsia="zh-CN"/>
        </w:rPr>
        <w:t>填写信息</w:t>
      </w:r>
      <w:r>
        <w:rPr>
          <w:rFonts w:hint="eastAsia"/>
          <w:lang w:val="en-US" w:eastAsia="zh-CN"/>
        </w:rPr>
        <w:t>后点击</w:t>
      </w:r>
      <w:r>
        <w:rPr>
          <w:rFonts w:hint="default"/>
          <w:lang w:val="en-US" w:eastAsia="zh-CN"/>
        </w:rPr>
        <w:t>【保存】</w:t>
      </w:r>
    </w:p>
    <w:p w14:paraId="0FE11E34">
      <w:pPr>
        <w:rPr>
          <w:rFonts w:hint="default"/>
          <w:lang w:val="en-US" w:eastAsia="zh-CN"/>
        </w:rPr>
      </w:pPr>
      <w:r>
        <w:drawing>
          <wp:inline distT="0" distB="0" distL="114300" distR="114300">
            <wp:extent cx="5273675" cy="2741295"/>
            <wp:effectExtent l="0" t="0" r="9525" b="1905"/>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34"/>
                    <a:stretch>
                      <a:fillRect/>
                    </a:stretch>
                  </pic:blipFill>
                  <pic:spPr>
                    <a:xfrm>
                      <a:off x="0" y="0"/>
                      <a:ext cx="5273675" cy="2741295"/>
                    </a:xfrm>
                    <a:prstGeom prst="rect">
                      <a:avLst/>
                    </a:prstGeom>
                    <a:noFill/>
                    <a:ln>
                      <a:noFill/>
                    </a:ln>
                  </pic:spPr>
                </pic:pic>
              </a:graphicData>
            </a:graphic>
          </wp:inline>
        </w:drawing>
      </w:r>
    </w:p>
    <w:p w14:paraId="6F135B63">
      <w:pPr>
        <w:rPr>
          <w:rFonts w:hint="default"/>
          <w:lang w:val="en-US" w:eastAsia="zh-CN"/>
        </w:rPr>
      </w:pPr>
      <w:r>
        <w:rPr>
          <w:rFonts w:hint="eastAsia"/>
          <w:lang w:val="en-US" w:eastAsia="zh-CN"/>
        </w:rPr>
        <w:t>（5）</w:t>
      </w:r>
      <w:r>
        <w:rPr>
          <w:rFonts w:hint="default"/>
          <w:lang w:val="en-US" w:eastAsia="zh-CN"/>
        </w:rPr>
        <w:t>并根据要求上传附件-</w:t>
      </w:r>
    </w:p>
    <w:p w14:paraId="794200A5">
      <w:r>
        <w:drawing>
          <wp:inline distT="0" distB="0" distL="114300" distR="114300">
            <wp:extent cx="5269865" cy="2585720"/>
            <wp:effectExtent l="0" t="0" r="635" b="508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35"/>
                    <a:stretch>
                      <a:fillRect/>
                    </a:stretch>
                  </pic:blipFill>
                  <pic:spPr>
                    <a:xfrm>
                      <a:off x="0" y="0"/>
                      <a:ext cx="5269865" cy="2585720"/>
                    </a:xfrm>
                    <a:prstGeom prst="rect">
                      <a:avLst/>
                    </a:prstGeom>
                    <a:noFill/>
                    <a:ln>
                      <a:noFill/>
                    </a:ln>
                  </pic:spPr>
                </pic:pic>
              </a:graphicData>
            </a:graphic>
          </wp:inline>
        </w:drawing>
      </w:r>
    </w:p>
    <w:p w14:paraId="66FB719B">
      <w:pPr>
        <w:rPr>
          <w:rFonts w:hint="eastAsia"/>
          <w:lang w:val="en-US" w:eastAsia="zh-CN"/>
        </w:rPr>
      </w:pPr>
      <w:r>
        <w:rPr>
          <w:rFonts w:hint="eastAsia"/>
          <w:lang w:val="en-US" w:eastAsia="zh-CN"/>
        </w:rPr>
        <w:t>（6）点击【提交】</w:t>
      </w:r>
    </w:p>
    <w:p w14:paraId="41B9FB0E">
      <w:pPr>
        <w:rPr>
          <w:rFonts w:hint="eastAsia"/>
          <w:lang w:val="en-US" w:eastAsia="zh-CN"/>
        </w:rPr>
      </w:pPr>
      <w:r>
        <w:drawing>
          <wp:inline distT="0" distB="0" distL="114300" distR="114300">
            <wp:extent cx="5269230" cy="2167255"/>
            <wp:effectExtent l="0" t="0" r="1270" b="4445"/>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36"/>
                    <a:stretch>
                      <a:fillRect/>
                    </a:stretch>
                  </pic:blipFill>
                  <pic:spPr>
                    <a:xfrm>
                      <a:off x="0" y="0"/>
                      <a:ext cx="5269230" cy="2167255"/>
                    </a:xfrm>
                    <a:prstGeom prst="rect">
                      <a:avLst/>
                    </a:prstGeom>
                    <a:noFill/>
                    <a:ln>
                      <a:noFill/>
                    </a:ln>
                  </pic:spPr>
                </pic:pic>
              </a:graphicData>
            </a:graphic>
          </wp:inline>
        </w:drawing>
      </w:r>
    </w:p>
    <w:p w14:paraId="65165966">
      <w:pPr>
        <w:pStyle w:val="5"/>
        <w:bidi w:val="0"/>
        <w:rPr>
          <w:rFonts w:hint="default"/>
          <w:lang w:val="en-US" w:eastAsia="zh-CN"/>
        </w:rPr>
      </w:pPr>
      <w:r>
        <w:rPr>
          <w:rFonts w:hint="eastAsia"/>
          <w:lang w:val="en-US" w:eastAsia="zh-CN"/>
        </w:rPr>
        <w:t>1.5已变</w:t>
      </w:r>
      <w:r>
        <w:rPr>
          <w:rFonts w:hint="default"/>
          <w:lang w:val="en-US" w:eastAsia="zh-CN"/>
        </w:rPr>
        <w:t>换工作</w:t>
      </w:r>
      <w:r>
        <w:rPr>
          <w:rFonts w:hint="eastAsia"/>
          <w:lang w:val="en-US" w:eastAsia="zh-CN"/>
        </w:rPr>
        <w:t>单位</w:t>
      </w:r>
      <w:r>
        <w:rPr>
          <w:rFonts w:hint="default"/>
          <w:lang w:val="en-US" w:eastAsia="zh-CN"/>
        </w:rPr>
        <w:t>，如何修改工作单位</w:t>
      </w:r>
    </w:p>
    <w:p w14:paraId="10C5EB3F">
      <w:pPr>
        <w:numPr>
          <w:ilvl w:val="0"/>
          <w:numId w:val="17"/>
        </w:numPr>
        <w:rPr>
          <w:rFonts w:hint="default"/>
          <w:lang w:val="en-US" w:eastAsia="zh-CN"/>
        </w:rPr>
      </w:pPr>
      <w:r>
        <w:rPr>
          <w:rFonts w:hint="default"/>
          <w:lang w:val="en-US" w:eastAsia="zh-CN"/>
        </w:rPr>
        <w:t>在基础支撑管理系统登录人员</w:t>
      </w:r>
      <w:r>
        <w:rPr>
          <w:rFonts w:hint="default"/>
          <w:lang w:eastAsia="zh-CN"/>
        </w:rPr>
        <w:t>用户</w:t>
      </w:r>
      <w:r>
        <w:rPr>
          <w:rFonts w:hint="default"/>
          <w:lang w:val="en-US" w:eastAsia="zh-CN"/>
        </w:rPr>
        <w:t>账号</w:t>
      </w:r>
    </w:p>
    <w:p w14:paraId="4AF001D4">
      <w:pPr>
        <w:numPr>
          <w:ilvl w:val="0"/>
          <w:numId w:val="0"/>
        </w:numPr>
        <w:rPr>
          <w:rFonts w:hint="default"/>
          <w:lang w:val="en-US" w:eastAsia="zh-CN"/>
        </w:rPr>
      </w:pPr>
      <w:r>
        <w:drawing>
          <wp:inline distT="0" distB="0" distL="114300" distR="114300">
            <wp:extent cx="4467225" cy="2225040"/>
            <wp:effectExtent l="0" t="0" r="3175" b="10160"/>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392E9CDB">
      <w:pPr>
        <w:numPr>
          <w:ilvl w:val="0"/>
          <w:numId w:val="17"/>
        </w:numPr>
        <w:rPr>
          <w:rFonts w:hint="default"/>
          <w:lang w:val="en-US" w:eastAsia="zh-CN"/>
        </w:rPr>
      </w:pPr>
      <w:r>
        <w:rPr>
          <w:rFonts w:hint="eastAsia"/>
          <w:lang w:val="en-US" w:eastAsia="zh-CN"/>
        </w:rPr>
        <w:t>点击【人员信息变更】-【起草】</w:t>
      </w:r>
    </w:p>
    <w:p w14:paraId="640FBFFD">
      <w:pPr>
        <w:numPr>
          <w:ilvl w:val="0"/>
          <w:numId w:val="0"/>
        </w:numPr>
        <w:rPr>
          <w:rFonts w:hint="default"/>
          <w:lang w:val="en-US" w:eastAsia="zh-CN"/>
        </w:rPr>
      </w:pPr>
      <w:r>
        <w:drawing>
          <wp:inline distT="0" distB="0" distL="114300" distR="114300">
            <wp:extent cx="4782820" cy="2870200"/>
            <wp:effectExtent l="0" t="0" r="5080" b="0"/>
            <wp:docPr id="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
                    <pic:cNvPicPr>
                      <a:picLocks noChangeAspect="1"/>
                    </pic:cNvPicPr>
                  </pic:nvPicPr>
                  <pic:blipFill>
                    <a:blip r:embed="rId32"/>
                    <a:stretch>
                      <a:fillRect/>
                    </a:stretch>
                  </pic:blipFill>
                  <pic:spPr>
                    <a:xfrm>
                      <a:off x="0" y="0"/>
                      <a:ext cx="4782820" cy="2870200"/>
                    </a:xfrm>
                    <a:prstGeom prst="rect">
                      <a:avLst/>
                    </a:prstGeom>
                    <a:noFill/>
                    <a:ln>
                      <a:noFill/>
                    </a:ln>
                  </pic:spPr>
                </pic:pic>
              </a:graphicData>
            </a:graphic>
          </wp:inline>
        </w:drawing>
      </w:r>
    </w:p>
    <w:p w14:paraId="0E75ADBA">
      <w:pPr>
        <w:numPr>
          <w:ilvl w:val="0"/>
          <w:numId w:val="17"/>
        </w:numPr>
        <w:rPr>
          <w:rFonts w:hint="default"/>
          <w:lang w:val="en-US" w:eastAsia="zh-CN"/>
        </w:rPr>
      </w:pPr>
      <w:r>
        <w:rPr>
          <w:rFonts w:hint="eastAsia"/>
          <w:lang w:val="en-US" w:eastAsia="zh-CN"/>
        </w:rPr>
        <w:t>点击【添加】</w:t>
      </w:r>
    </w:p>
    <w:p w14:paraId="529177EB">
      <w:pPr>
        <w:numPr>
          <w:ilvl w:val="0"/>
          <w:numId w:val="0"/>
        </w:numPr>
        <w:rPr>
          <w:rFonts w:hint="default"/>
          <w:lang w:val="en-US" w:eastAsia="zh-CN"/>
        </w:rPr>
      </w:pPr>
      <w:r>
        <w:drawing>
          <wp:inline distT="0" distB="0" distL="114300" distR="114300">
            <wp:extent cx="4227195" cy="2193290"/>
            <wp:effectExtent l="0" t="0" r="1905" b="3810"/>
            <wp:docPr id="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
                    <pic:cNvPicPr>
                      <a:picLocks noChangeAspect="1"/>
                    </pic:cNvPicPr>
                  </pic:nvPicPr>
                  <pic:blipFill>
                    <a:blip r:embed="rId33"/>
                    <a:stretch>
                      <a:fillRect/>
                    </a:stretch>
                  </pic:blipFill>
                  <pic:spPr>
                    <a:xfrm>
                      <a:off x="0" y="0"/>
                      <a:ext cx="4227195" cy="2193290"/>
                    </a:xfrm>
                    <a:prstGeom prst="rect">
                      <a:avLst/>
                    </a:prstGeom>
                    <a:noFill/>
                    <a:ln>
                      <a:noFill/>
                    </a:ln>
                  </pic:spPr>
                </pic:pic>
              </a:graphicData>
            </a:graphic>
          </wp:inline>
        </w:drawing>
      </w:r>
    </w:p>
    <w:p w14:paraId="7FA3123F">
      <w:pPr>
        <w:numPr>
          <w:ilvl w:val="0"/>
          <w:numId w:val="17"/>
        </w:numPr>
        <w:rPr>
          <w:rFonts w:hint="default"/>
          <w:lang w:val="en-US" w:eastAsia="zh-CN"/>
        </w:rPr>
      </w:pPr>
      <w:r>
        <w:rPr>
          <w:rFonts w:hint="eastAsia"/>
          <w:lang w:val="en-US" w:eastAsia="zh-CN"/>
        </w:rPr>
        <w:t>填写新工作单位后保存并提交</w:t>
      </w:r>
    </w:p>
    <w:p w14:paraId="2409C1FB">
      <w:pPr>
        <w:numPr>
          <w:ilvl w:val="0"/>
          <w:numId w:val="0"/>
        </w:numPr>
        <w:rPr>
          <w:rFonts w:hint="default"/>
          <w:lang w:val="en-US" w:eastAsia="zh-CN"/>
        </w:rPr>
      </w:pPr>
      <w:r>
        <w:drawing>
          <wp:inline distT="0" distB="0" distL="114300" distR="114300">
            <wp:extent cx="5269230" cy="2340610"/>
            <wp:effectExtent l="0" t="0" r="1270" b="8890"/>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37"/>
                    <a:stretch>
                      <a:fillRect/>
                    </a:stretch>
                  </pic:blipFill>
                  <pic:spPr>
                    <a:xfrm>
                      <a:off x="0" y="0"/>
                      <a:ext cx="5269230" cy="2340610"/>
                    </a:xfrm>
                    <a:prstGeom prst="rect">
                      <a:avLst/>
                    </a:prstGeom>
                    <a:noFill/>
                    <a:ln>
                      <a:noFill/>
                    </a:ln>
                  </pic:spPr>
                </pic:pic>
              </a:graphicData>
            </a:graphic>
          </wp:inline>
        </w:drawing>
      </w:r>
    </w:p>
    <w:p w14:paraId="11100B93">
      <w:pPr>
        <w:pStyle w:val="4"/>
        <w:bidi w:val="0"/>
        <w:rPr>
          <w:rFonts w:hint="default"/>
          <w:lang w:val="en-US" w:eastAsia="zh-CN"/>
        </w:rPr>
      </w:pPr>
      <w:r>
        <w:rPr>
          <w:rFonts w:hint="eastAsia"/>
          <w:lang w:val="en-US" w:eastAsia="zh-CN"/>
        </w:rPr>
        <w:t>2、</w:t>
      </w:r>
      <w:r>
        <w:rPr>
          <w:rFonts w:hint="default"/>
          <w:lang w:val="en-US" w:eastAsia="zh-CN"/>
        </w:rPr>
        <w:t>单位账号信息变更</w:t>
      </w:r>
    </w:p>
    <w:p w14:paraId="27546067">
      <w:pPr>
        <w:rPr>
          <w:rFonts w:hint="default"/>
          <w:lang w:val="en-US" w:eastAsia="zh-CN"/>
        </w:rPr>
      </w:pPr>
      <w:r>
        <w:rPr>
          <w:rFonts w:hint="default"/>
          <w:lang w:val="en-US" w:eastAsia="zh-CN"/>
        </w:rPr>
        <w:t>需要审核的信息，如统一社会信用代码、组织机构代码证号、法人代表、单位性质、是否独立法人机构、院系代码等信息需要在【单位信息】-【单位信息】-起草-添加-填写变更信息-保存-提交</w:t>
      </w:r>
    </w:p>
    <w:p w14:paraId="101395B4">
      <w:pPr>
        <w:pStyle w:val="5"/>
        <w:numPr>
          <w:ilvl w:val="0"/>
          <w:numId w:val="0"/>
        </w:numPr>
        <w:bidi w:val="0"/>
        <w:rPr>
          <w:rFonts w:hint="eastAsia"/>
          <w:lang w:val="en-US" w:eastAsia="zh-CN"/>
        </w:rPr>
      </w:pPr>
      <w:r>
        <w:rPr>
          <w:rFonts w:hint="eastAsia"/>
          <w:lang w:val="en-US" w:eastAsia="zh-CN"/>
        </w:rPr>
        <w:t>2.1如何修改科技工作联系人信息</w:t>
      </w:r>
    </w:p>
    <w:p w14:paraId="510A029E">
      <w:pPr>
        <w:rPr>
          <w:rFonts w:hint="default"/>
          <w:lang w:val="en-US" w:eastAsia="zh-CN"/>
        </w:rPr>
      </w:pPr>
      <w:r>
        <w:rPr>
          <w:rFonts w:hint="eastAsia"/>
          <w:lang w:val="en-US" w:eastAsia="zh-CN"/>
        </w:rPr>
        <w:t>需要使用“申报单位管理员”账号在【基础支撑管理系统】-的单位管理-已审-修改单位信息中的科技联系人信息-保存</w:t>
      </w:r>
    </w:p>
    <w:p w14:paraId="52E3C95C">
      <w:pPr>
        <w:numPr>
          <w:ilvl w:val="0"/>
          <w:numId w:val="18"/>
        </w:numPr>
        <w:rPr>
          <w:rFonts w:hint="eastAsia"/>
          <w:lang w:val="en-US" w:eastAsia="zh-CN"/>
        </w:rPr>
      </w:pPr>
      <w:r>
        <w:rPr>
          <w:rFonts w:hint="eastAsia"/>
          <w:lang w:val="en-US" w:eastAsia="zh-CN"/>
        </w:rPr>
        <w:t>登录“申报单位管理员”账号登录至基础支撑管理系统</w:t>
      </w:r>
    </w:p>
    <w:p w14:paraId="030D3DBE">
      <w:pPr>
        <w:numPr>
          <w:ilvl w:val="0"/>
          <w:numId w:val="0"/>
        </w:numPr>
        <w:rPr>
          <w:rFonts w:hint="eastAsia"/>
          <w:lang w:val="en-US" w:eastAsia="zh-CN"/>
        </w:rPr>
      </w:pPr>
      <w:r>
        <w:drawing>
          <wp:inline distT="0" distB="0" distL="114300" distR="114300">
            <wp:extent cx="4467225" cy="2225040"/>
            <wp:effectExtent l="0" t="0" r="3175" b="1016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21"/>
                    <a:stretch>
                      <a:fillRect/>
                    </a:stretch>
                  </pic:blipFill>
                  <pic:spPr>
                    <a:xfrm>
                      <a:off x="0" y="0"/>
                      <a:ext cx="4467225" cy="2225040"/>
                    </a:xfrm>
                    <a:prstGeom prst="rect">
                      <a:avLst/>
                    </a:prstGeom>
                    <a:noFill/>
                    <a:ln>
                      <a:noFill/>
                    </a:ln>
                  </pic:spPr>
                </pic:pic>
              </a:graphicData>
            </a:graphic>
          </wp:inline>
        </w:drawing>
      </w:r>
    </w:p>
    <w:p w14:paraId="2D17EFFE">
      <w:pPr>
        <w:numPr>
          <w:ilvl w:val="0"/>
          <w:numId w:val="18"/>
        </w:numPr>
        <w:rPr>
          <w:rFonts w:hint="default"/>
          <w:lang w:val="en-US" w:eastAsia="zh-CN"/>
        </w:rPr>
      </w:pPr>
      <w:r>
        <w:rPr>
          <w:rFonts w:hint="eastAsia"/>
          <w:lang w:val="en-US" w:eastAsia="zh-CN"/>
        </w:rPr>
        <w:t>点击【单位管理】</w:t>
      </w:r>
    </w:p>
    <w:p w14:paraId="0BFD0A52">
      <w:pPr>
        <w:numPr>
          <w:ilvl w:val="0"/>
          <w:numId w:val="0"/>
        </w:numPr>
        <w:rPr>
          <w:rFonts w:hint="default"/>
          <w:lang w:val="en-US" w:eastAsia="zh-CN"/>
        </w:rPr>
      </w:pPr>
      <w:r>
        <w:drawing>
          <wp:inline distT="0" distB="0" distL="114300" distR="114300">
            <wp:extent cx="5266690" cy="3316605"/>
            <wp:effectExtent l="0" t="0" r="3810" b="1079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8"/>
                    <a:stretch>
                      <a:fillRect/>
                    </a:stretch>
                  </pic:blipFill>
                  <pic:spPr>
                    <a:xfrm>
                      <a:off x="0" y="0"/>
                      <a:ext cx="5266690" cy="3316605"/>
                    </a:xfrm>
                    <a:prstGeom prst="rect">
                      <a:avLst/>
                    </a:prstGeom>
                    <a:noFill/>
                    <a:ln>
                      <a:noFill/>
                    </a:ln>
                  </pic:spPr>
                </pic:pic>
              </a:graphicData>
            </a:graphic>
          </wp:inline>
        </w:drawing>
      </w:r>
    </w:p>
    <w:p w14:paraId="476F3473">
      <w:pPr>
        <w:numPr>
          <w:ilvl w:val="0"/>
          <w:numId w:val="18"/>
        </w:numPr>
        <w:rPr>
          <w:rFonts w:hint="default"/>
          <w:lang w:val="en-US" w:eastAsia="zh-CN"/>
        </w:rPr>
      </w:pPr>
      <w:r>
        <w:rPr>
          <w:rFonts w:hint="eastAsia"/>
          <w:lang w:val="en-US" w:eastAsia="zh-CN"/>
        </w:rPr>
        <w:t>点击【已审】</w:t>
      </w:r>
    </w:p>
    <w:p w14:paraId="69C598E9">
      <w:pPr>
        <w:numPr>
          <w:ilvl w:val="0"/>
          <w:numId w:val="0"/>
        </w:numPr>
        <w:rPr>
          <w:rFonts w:hint="default"/>
          <w:lang w:val="en-US" w:eastAsia="zh-CN"/>
        </w:rPr>
      </w:pPr>
      <w:r>
        <w:drawing>
          <wp:inline distT="0" distB="0" distL="114300" distR="114300">
            <wp:extent cx="4893945" cy="2472055"/>
            <wp:effectExtent l="0" t="0" r="8255" b="444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39"/>
                    <a:stretch>
                      <a:fillRect/>
                    </a:stretch>
                  </pic:blipFill>
                  <pic:spPr>
                    <a:xfrm>
                      <a:off x="0" y="0"/>
                      <a:ext cx="4893945" cy="2472055"/>
                    </a:xfrm>
                    <a:prstGeom prst="rect">
                      <a:avLst/>
                    </a:prstGeom>
                    <a:noFill/>
                    <a:ln>
                      <a:noFill/>
                    </a:ln>
                  </pic:spPr>
                </pic:pic>
              </a:graphicData>
            </a:graphic>
          </wp:inline>
        </w:drawing>
      </w:r>
    </w:p>
    <w:p w14:paraId="4C5286D2">
      <w:pPr>
        <w:numPr>
          <w:ilvl w:val="0"/>
          <w:numId w:val="18"/>
        </w:numPr>
        <w:rPr>
          <w:rFonts w:hint="default"/>
          <w:lang w:val="en-US" w:eastAsia="zh-CN"/>
        </w:rPr>
      </w:pPr>
      <w:r>
        <w:rPr>
          <w:rFonts w:hint="eastAsia"/>
          <w:lang w:val="en-US" w:eastAsia="zh-CN"/>
        </w:rPr>
        <w:t>点击【编辑】</w:t>
      </w:r>
    </w:p>
    <w:p w14:paraId="4A30E318">
      <w:pPr>
        <w:numPr>
          <w:ilvl w:val="0"/>
          <w:numId w:val="0"/>
        </w:numPr>
        <w:rPr>
          <w:rFonts w:hint="default"/>
          <w:lang w:val="en-US" w:eastAsia="zh-CN"/>
        </w:rPr>
      </w:pPr>
      <w:r>
        <w:drawing>
          <wp:inline distT="0" distB="0" distL="114300" distR="114300">
            <wp:extent cx="4777740" cy="2186305"/>
            <wp:effectExtent l="0" t="0" r="10160" b="1079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40"/>
                    <a:stretch>
                      <a:fillRect/>
                    </a:stretch>
                  </pic:blipFill>
                  <pic:spPr>
                    <a:xfrm>
                      <a:off x="0" y="0"/>
                      <a:ext cx="4777740" cy="2186305"/>
                    </a:xfrm>
                    <a:prstGeom prst="rect">
                      <a:avLst/>
                    </a:prstGeom>
                    <a:noFill/>
                    <a:ln>
                      <a:noFill/>
                    </a:ln>
                  </pic:spPr>
                </pic:pic>
              </a:graphicData>
            </a:graphic>
          </wp:inline>
        </w:drawing>
      </w:r>
    </w:p>
    <w:p w14:paraId="5BAF4632">
      <w:pPr>
        <w:numPr>
          <w:ilvl w:val="0"/>
          <w:numId w:val="18"/>
        </w:numPr>
        <w:rPr>
          <w:rFonts w:hint="default"/>
          <w:lang w:val="en-US" w:eastAsia="zh-CN"/>
        </w:rPr>
      </w:pPr>
      <w:r>
        <w:rPr>
          <w:rFonts w:hint="eastAsia"/>
          <w:lang w:val="en-US" w:eastAsia="zh-CN"/>
        </w:rPr>
        <w:t>找到科技联系人信息处编辑</w:t>
      </w:r>
    </w:p>
    <w:p w14:paraId="2DBC13CE">
      <w:pPr>
        <w:numPr>
          <w:ilvl w:val="0"/>
          <w:numId w:val="0"/>
        </w:numPr>
        <w:rPr>
          <w:rFonts w:hint="default"/>
          <w:lang w:val="en-US" w:eastAsia="zh-CN"/>
        </w:rPr>
      </w:pPr>
      <w:r>
        <w:drawing>
          <wp:inline distT="0" distB="0" distL="114300" distR="114300">
            <wp:extent cx="4754880" cy="2599690"/>
            <wp:effectExtent l="0" t="0" r="7620" b="381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41"/>
                    <a:stretch>
                      <a:fillRect/>
                    </a:stretch>
                  </pic:blipFill>
                  <pic:spPr>
                    <a:xfrm>
                      <a:off x="0" y="0"/>
                      <a:ext cx="4754880" cy="2599690"/>
                    </a:xfrm>
                    <a:prstGeom prst="rect">
                      <a:avLst/>
                    </a:prstGeom>
                    <a:noFill/>
                    <a:ln>
                      <a:noFill/>
                    </a:ln>
                  </pic:spPr>
                </pic:pic>
              </a:graphicData>
            </a:graphic>
          </wp:inline>
        </w:drawing>
      </w:r>
    </w:p>
    <w:p w14:paraId="41B8EBDB">
      <w:pPr>
        <w:numPr>
          <w:ilvl w:val="0"/>
          <w:numId w:val="18"/>
        </w:numPr>
        <w:rPr>
          <w:rFonts w:hint="default"/>
          <w:lang w:val="en-US" w:eastAsia="zh-CN"/>
        </w:rPr>
      </w:pPr>
      <w:r>
        <w:rPr>
          <w:rFonts w:hint="eastAsia"/>
          <w:lang w:val="en-US" w:eastAsia="zh-CN"/>
        </w:rPr>
        <w:t>点击【保存】</w:t>
      </w:r>
    </w:p>
    <w:p w14:paraId="5828FD56">
      <w:pPr>
        <w:numPr>
          <w:ilvl w:val="0"/>
          <w:numId w:val="0"/>
        </w:numPr>
        <w:rPr>
          <w:rFonts w:hint="default"/>
          <w:lang w:val="en-US" w:eastAsia="zh-CN"/>
        </w:rPr>
      </w:pPr>
      <w:r>
        <w:drawing>
          <wp:inline distT="0" distB="0" distL="114300" distR="114300">
            <wp:extent cx="4805680" cy="2627630"/>
            <wp:effectExtent l="0" t="0" r="7620" b="127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41"/>
                    <a:stretch>
                      <a:fillRect/>
                    </a:stretch>
                  </pic:blipFill>
                  <pic:spPr>
                    <a:xfrm>
                      <a:off x="0" y="0"/>
                      <a:ext cx="4805680" cy="2627630"/>
                    </a:xfrm>
                    <a:prstGeom prst="rect">
                      <a:avLst/>
                    </a:prstGeom>
                    <a:noFill/>
                    <a:ln>
                      <a:noFill/>
                    </a:ln>
                  </pic:spPr>
                </pic:pic>
              </a:graphicData>
            </a:graphic>
          </wp:inline>
        </w:drawing>
      </w:r>
    </w:p>
    <w:p w14:paraId="2DFBB774">
      <w:pPr>
        <w:pStyle w:val="5"/>
        <w:numPr>
          <w:ilvl w:val="0"/>
          <w:numId w:val="0"/>
        </w:numPr>
        <w:bidi w:val="0"/>
        <w:rPr>
          <w:rFonts w:hint="default"/>
          <w:lang w:val="en-US" w:eastAsia="zh-CN"/>
        </w:rPr>
      </w:pPr>
      <w:r>
        <w:rPr>
          <w:rFonts w:hint="eastAsia"/>
          <w:lang w:val="en-US" w:eastAsia="zh-CN"/>
        </w:rPr>
        <w:t>2.3单位法人信息变更了，如何修改</w:t>
      </w:r>
    </w:p>
    <w:p w14:paraId="3D99FC18">
      <w:pPr>
        <w:numPr>
          <w:ilvl w:val="0"/>
          <w:numId w:val="19"/>
        </w:numPr>
        <w:rPr>
          <w:rFonts w:hint="eastAsia"/>
          <w:lang w:val="en-US" w:eastAsia="zh-CN"/>
        </w:rPr>
      </w:pPr>
      <w:r>
        <w:rPr>
          <w:rFonts w:hint="eastAsia"/>
          <w:lang w:val="en-US" w:eastAsia="zh-CN"/>
        </w:rPr>
        <w:t>新法人需要在系统登录界面的注册引导注册人员账号</w:t>
      </w:r>
    </w:p>
    <w:p w14:paraId="0FD3835D">
      <w:pPr>
        <w:numPr>
          <w:ilvl w:val="0"/>
          <w:numId w:val="0"/>
        </w:numPr>
        <w:rPr>
          <w:rFonts w:hint="eastAsia"/>
          <w:lang w:val="en-US" w:eastAsia="zh-CN"/>
        </w:rPr>
      </w:pPr>
    </w:p>
    <w:p w14:paraId="09091632">
      <w:pPr>
        <w:numPr>
          <w:ilvl w:val="0"/>
          <w:numId w:val="19"/>
        </w:numPr>
        <w:rPr>
          <w:rFonts w:hint="default"/>
          <w:lang w:val="en-US" w:eastAsia="zh-CN"/>
        </w:rPr>
      </w:pPr>
      <w:r>
        <w:rPr>
          <w:rFonts w:hint="eastAsia"/>
          <w:lang w:val="en-US" w:eastAsia="zh-CN"/>
        </w:rPr>
        <w:t>新法人的人员账号审核通过后，登录单位管理员账号登录至【福建省科技厅基础支撑管理】系统，点击【单位信息变更】-【单位信息变更】</w:t>
      </w:r>
    </w:p>
    <w:p w14:paraId="7ABEF20C">
      <w:pPr>
        <w:numPr>
          <w:ilvl w:val="0"/>
          <w:numId w:val="0"/>
        </w:numPr>
        <w:rPr>
          <w:rFonts w:hint="default"/>
          <w:lang w:val="en-US" w:eastAsia="zh-CN"/>
        </w:rPr>
      </w:pPr>
      <w:r>
        <w:drawing>
          <wp:inline distT="0" distB="0" distL="114300" distR="114300">
            <wp:extent cx="5273040" cy="3774440"/>
            <wp:effectExtent l="0" t="0" r="10160" b="10160"/>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42"/>
                    <a:stretch>
                      <a:fillRect/>
                    </a:stretch>
                  </pic:blipFill>
                  <pic:spPr>
                    <a:xfrm>
                      <a:off x="0" y="0"/>
                      <a:ext cx="5273040" cy="3774440"/>
                    </a:xfrm>
                    <a:prstGeom prst="rect">
                      <a:avLst/>
                    </a:prstGeom>
                    <a:noFill/>
                    <a:ln>
                      <a:noFill/>
                    </a:ln>
                  </pic:spPr>
                </pic:pic>
              </a:graphicData>
            </a:graphic>
          </wp:inline>
        </w:drawing>
      </w:r>
    </w:p>
    <w:p w14:paraId="5A72F055">
      <w:pPr>
        <w:numPr>
          <w:ilvl w:val="0"/>
          <w:numId w:val="19"/>
        </w:numPr>
        <w:rPr>
          <w:rFonts w:hint="default"/>
          <w:lang w:val="en-US" w:eastAsia="zh-CN"/>
        </w:rPr>
      </w:pPr>
      <w:r>
        <w:rPr>
          <w:rFonts w:hint="eastAsia"/>
          <w:lang w:val="en-US" w:eastAsia="zh-CN"/>
        </w:rPr>
        <w:t>点击【起草】</w:t>
      </w:r>
    </w:p>
    <w:p w14:paraId="1D79461F">
      <w:pPr>
        <w:numPr>
          <w:ilvl w:val="0"/>
          <w:numId w:val="0"/>
        </w:numPr>
        <w:rPr>
          <w:rFonts w:hint="default"/>
          <w:lang w:val="en-US" w:eastAsia="zh-CN"/>
        </w:rPr>
      </w:pPr>
      <w:r>
        <w:drawing>
          <wp:inline distT="0" distB="0" distL="114300" distR="114300">
            <wp:extent cx="4037330" cy="2492375"/>
            <wp:effectExtent l="0" t="0" r="1270" b="9525"/>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43"/>
                    <a:stretch>
                      <a:fillRect/>
                    </a:stretch>
                  </pic:blipFill>
                  <pic:spPr>
                    <a:xfrm>
                      <a:off x="0" y="0"/>
                      <a:ext cx="4037330" cy="2492375"/>
                    </a:xfrm>
                    <a:prstGeom prst="rect">
                      <a:avLst/>
                    </a:prstGeom>
                    <a:noFill/>
                    <a:ln>
                      <a:noFill/>
                    </a:ln>
                  </pic:spPr>
                </pic:pic>
              </a:graphicData>
            </a:graphic>
          </wp:inline>
        </w:drawing>
      </w:r>
    </w:p>
    <w:p w14:paraId="314CAB8F">
      <w:pPr>
        <w:numPr>
          <w:ilvl w:val="0"/>
          <w:numId w:val="19"/>
        </w:numPr>
        <w:rPr>
          <w:rFonts w:hint="default"/>
          <w:lang w:val="en-US" w:eastAsia="zh-CN"/>
        </w:rPr>
      </w:pPr>
      <w:r>
        <w:rPr>
          <w:rFonts w:hint="eastAsia"/>
          <w:lang w:val="en-US" w:eastAsia="zh-CN"/>
        </w:rPr>
        <w:t>点击【添加】</w:t>
      </w:r>
    </w:p>
    <w:p w14:paraId="78874C3B">
      <w:pPr>
        <w:numPr>
          <w:ilvl w:val="0"/>
          <w:numId w:val="0"/>
        </w:numPr>
        <w:rPr>
          <w:rFonts w:hint="default"/>
          <w:lang w:val="en-US" w:eastAsia="zh-CN"/>
        </w:rPr>
      </w:pPr>
      <w:r>
        <w:drawing>
          <wp:inline distT="0" distB="0" distL="114300" distR="114300">
            <wp:extent cx="5268595" cy="2575560"/>
            <wp:effectExtent l="0" t="0" r="1905" b="254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44"/>
                    <a:stretch>
                      <a:fillRect/>
                    </a:stretch>
                  </pic:blipFill>
                  <pic:spPr>
                    <a:xfrm>
                      <a:off x="0" y="0"/>
                      <a:ext cx="5268595" cy="2575560"/>
                    </a:xfrm>
                    <a:prstGeom prst="rect">
                      <a:avLst/>
                    </a:prstGeom>
                    <a:noFill/>
                    <a:ln>
                      <a:noFill/>
                    </a:ln>
                  </pic:spPr>
                </pic:pic>
              </a:graphicData>
            </a:graphic>
          </wp:inline>
        </w:drawing>
      </w:r>
    </w:p>
    <w:p w14:paraId="3379B328">
      <w:pPr>
        <w:numPr>
          <w:ilvl w:val="0"/>
          <w:numId w:val="19"/>
        </w:numPr>
        <w:rPr>
          <w:rFonts w:hint="default"/>
          <w:lang w:val="en-US" w:eastAsia="zh-CN"/>
        </w:rPr>
      </w:pPr>
      <w:r>
        <w:rPr>
          <w:rFonts w:hint="eastAsia"/>
          <w:lang w:val="en-US" w:eastAsia="zh-CN"/>
        </w:rPr>
        <w:t>选择新法人-【保存】</w:t>
      </w:r>
    </w:p>
    <w:p w14:paraId="3451A0AF">
      <w:pPr>
        <w:numPr>
          <w:ilvl w:val="0"/>
          <w:numId w:val="0"/>
        </w:numPr>
        <w:rPr>
          <w:rFonts w:hint="default"/>
          <w:lang w:val="en-US" w:eastAsia="zh-CN"/>
        </w:rPr>
      </w:pPr>
      <w:r>
        <w:drawing>
          <wp:inline distT="0" distB="0" distL="114300" distR="114300">
            <wp:extent cx="5267325" cy="2651760"/>
            <wp:effectExtent l="0" t="0" r="3175" b="254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45"/>
                    <a:stretch>
                      <a:fillRect/>
                    </a:stretch>
                  </pic:blipFill>
                  <pic:spPr>
                    <a:xfrm>
                      <a:off x="0" y="0"/>
                      <a:ext cx="5267325" cy="2651760"/>
                    </a:xfrm>
                    <a:prstGeom prst="rect">
                      <a:avLst/>
                    </a:prstGeom>
                    <a:noFill/>
                    <a:ln>
                      <a:noFill/>
                    </a:ln>
                  </pic:spPr>
                </pic:pic>
              </a:graphicData>
            </a:graphic>
          </wp:inline>
        </w:drawing>
      </w:r>
    </w:p>
    <w:p w14:paraId="4B034988">
      <w:pPr>
        <w:numPr>
          <w:ilvl w:val="0"/>
          <w:numId w:val="19"/>
        </w:numPr>
        <w:rPr>
          <w:rFonts w:hint="default"/>
          <w:lang w:val="en-US" w:eastAsia="zh-CN"/>
        </w:rPr>
      </w:pPr>
      <w:r>
        <w:rPr>
          <w:rFonts w:hint="eastAsia"/>
          <w:lang w:val="en-US" w:eastAsia="zh-CN"/>
        </w:rPr>
        <w:t>在【附件】页上传最新的营业执照及相关附件</w:t>
      </w:r>
    </w:p>
    <w:p w14:paraId="2812B5F5">
      <w:pPr>
        <w:numPr>
          <w:ilvl w:val="0"/>
          <w:numId w:val="0"/>
        </w:numPr>
        <w:rPr>
          <w:rFonts w:hint="default"/>
          <w:lang w:val="en-US" w:eastAsia="zh-CN"/>
        </w:rPr>
      </w:pPr>
      <w:r>
        <w:drawing>
          <wp:inline distT="0" distB="0" distL="114300" distR="114300">
            <wp:extent cx="5273040" cy="2366010"/>
            <wp:effectExtent l="0" t="0" r="10160" b="8890"/>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46"/>
                    <a:stretch>
                      <a:fillRect/>
                    </a:stretch>
                  </pic:blipFill>
                  <pic:spPr>
                    <a:xfrm>
                      <a:off x="0" y="0"/>
                      <a:ext cx="5273040" cy="2366010"/>
                    </a:xfrm>
                    <a:prstGeom prst="rect">
                      <a:avLst/>
                    </a:prstGeom>
                    <a:noFill/>
                    <a:ln>
                      <a:noFill/>
                    </a:ln>
                  </pic:spPr>
                </pic:pic>
              </a:graphicData>
            </a:graphic>
          </wp:inline>
        </w:drawing>
      </w:r>
    </w:p>
    <w:p w14:paraId="229C3818">
      <w:pPr>
        <w:numPr>
          <w:ilvl w:val="0"/>
          <w:numId w:val="0"/>
        </w:numPr>
        <w:rPr>
          <w:rFonts w:hint="default"/>
          <w:lang w:val="en-US" w:eastAsia="zh-CN"/>
        </w:rPr>
      </w:pPr>
    </w:p>
    <w:p w14:paraId="59780FC6">
      <w:pPr>
        <w:numPr>
          <w:ilvl w:val="0"/>
          <w:numId w:val="19"/>
        </w:numPr>
        <w:ind w:left="0" w:leftChars="0" w:firstLine="0" w:firstLineChars="0"/>
        <w:rPr>
          <w:rFonts w:hint="default"/>
          <w:lang w:val="en-US" w:eastAsia="zh-CN"/>
        </w:rPr>
      </w:pPr>
      <w:r>
        <w:rPr>
          <w:rFonts w:hint="eastAsia"/>
          <w:lang w:val="en-US" w:eastAsia="zh-CN"/>
        </w:rPr>
        <w:t>返回【单位信息变更】页，点击【提交】提交审核</w:t>
      </w:r>
    </w:p>
    <w:p w14:paraId="7F0AA932">
      <w:pPr>
        <w:rPr>
          <w:rFonts w:hint="default"/>
          <w:lang w:val="en-US" w:eastAsia="zh-CN"/>
        </w:rPr>
      </w:pPr>
    </w:p>
    <w:p w14:paraId="1238BD46">
      <w:pPr>
        <w:pStyle w:val="5"/>
        <w:bidi w:val="0"/>
        <w:rPr>
          <w:rFonts w:hint="default"/>
          <w:lang w:val="en-US" w:eastAsia="zh-CN"/>
        </w:rPr>
      </w:pPr>
      <w:r>
        <w:rPr>
          <w:rFonts w:hint="eastAsia"/>
          <w:lang w:val="en-US" w:eastAsia="zh-CN"/>
        </w:rPr>
        <w:t>2.4单位名称已变更，如何修改</w:t>
      </w:r>
    </w:p>
    <w:p w14:paraId="52EDFFD6">
      <w:pPr>
        <w:numPr>
          <w:ilvl w:val="0"/>
          <w:numId w:val="20"/>
        </w:numPr>
        <w:ind w:left="0" w:leftChars="0" w:firstLine="0" w:firstLineChars="0"/>
        <w:rPr>
          <w:rFonts w:hint="eastAsia"/>
          <w:lang w:val="en-US" w:eastAsia="zh-CN"/>
        </w:rPr>
      </w:pPr>
      <w:r>
        <w:rPr>
          <w:rFonts w:hint="eastAsia"/>
          <w:lang w:val="en-US" w:eastAsia="zh-CN"/>
        </w:rPr>
        <w:t>登录单位管理员账号至基础支撑管理系统，点击【单位信息变更】-【单位名称变更】</w:t>
      </w:r>
    </w:p>
    <w:p w14:paraId="4E3D82BE">
      <w:pPr>
        <w:numPr>
          <w:ilvl w:val="0"/>
          <w:numId w:val="0"/>
        </w:numPr>
        <w:rPr>
          <w:rFonts w:hint="eastAsia"/>
          <w:lang w:val="en-US" w:eastAsia="zh-CN"/>
        </w:rPr>
      </w:pPr>
      <w:r>
        <w:drawing>
          <wp:inline distT="0" distB="0" distL="114300" distR="114300">
            <wp:extent cx="5118735" cy="4265930"/>
            <wp:effectExtent l="0" t="0" r="12065" b="127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47"/>
                    <a:stretch>
                      <a:fillRect/>
                    </a:stretch>
                  </pic:blipFill>
                  <pic:spPr>
                    <a:xfrm>
                      <a:off x="0" y="0"/>
                      <a:ext cx="5118735" cy="4265930"/>
                    </a:xfrm>
                    <a:prstGeom prst="rect">
                      <a:avLst/>
                    </a:prstGeom>
                    <a:noFill/>
                    <a:ln>
                      <a:noFill/>
                    </a:ln>
                  </pic:spPr>
                </pic:pic>
              </a:graphicData>
            </a:graphic>
          </wp:inline>
        </w:drawing>
      </w:r>
    </w:p>
    <w:p w14:paraId="5AE1DB0B">
      <w:pPr>
        <w:numPr>
          <w:ilvl w:val="0"/>
          <w:numId w:val="20"/>
        </w:numPr>
        <w:ind w:left="0" w:leftChars="0" w:firstLine="0" w:firstLineChars="0"/>
        <w:rPr>
          <w:rFonts w:hint="eastAsia"/>
          <w:lang w:val="en-US" w:eastAsia="zh-CN"/>
        </w:rPr>
      </w:pPr>
      <w:r>
        <w:rPr>
          <w:rFonts w:hint="eastAsia"/>
          <w:lang w:val="en-US" w:eastAsia="zh-CN"/>
        </w:rPr>
        <w:t>点击【起草】</w:t>
      </w:r>
    </w:p>
    <w:p w14:paraId="260BDF71">
      <w:pPr>
        <w:numPr>
          <w:ilvl w:val="0"/>
          <w:numId w:val="0"/>
        </w:numPr>
        <w:rPr>
          <w:rFonts w:hint="eastAsia"/>
          <w:lang w:val="en-US" w:eastAsia="zh-CN"/>
        </w:rPr>
      </w:pPr>
      <w:r>
        <w:drawing>
          <wp:inline distT="0" distB="0" distL="114300" distR="114300">
            <wp:extent cx="5273675" cy="2266950"/>
            <wp:effectExtent l="0" t="0" r="9525" b="635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48"/>
                    <a:stretch>
                      <a:fillRect/>
                    </a:stretch>
                  </pic:blipFill>
                  <pic:spPr>
                    <a:xfrm>
                      <a:off x="0" y="0"/>
                      <a:ext cx="5273675" cy="2266950"/>
                    </a:xfrm>
                    <a:prstGeom prst="rect">
                      <a:avLst/>
                    </a:prstGeom>
                    <a:noFill/>
                    <a:ln>
                      <a:noFill/>
                    </a:ln>
                  </pic:spPr>
                </pic:pic>
              </a:graphicData>
            </a:graphic>
          </wp:inline>
        </w:drawing>
      </w:r>
    </w:p>
    <w:p w14:paraId="6B8249BC">
      <w:pPr>
        <w:numPr>
          <w:ilvl w:val="0"/>
          <w:numId w:val="20"/>
        </w:numPr>
        <w:ind w:left="0" w:leftChars="0" w:firstLine="0" w:firstLineChars="0"/>
        <w:rPr>
          <w:rFonts w:hint="eastAsia"/>
          <w:lang w:val="en-US" w:eastAsia="zh-CN"/>
        </w:rPr>
      </w:pPr>
      <w:r>
        <w:rPr>
          <w:rFonts w:hint="eastAsia"/>
          <w:lang w:val="en-US" w:eastAsia="zh-CN"/>
        </w:rPr>
        <w:t>点击【添加】</w:t>
      </w:r>
    </w:p>
    <w:p w14:paraId="4C5B8CCE">
      <w:r>
        <w:drawing>
          <wp:inline distT="0" distB="0" distL="114300" distR="114300">
            <wp:extent cx="5267960" cy="2252980"/>
            <wp:effectExtent l="0" t="0" r="2540" b="762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49"/>
                    <a:stretch>
                      <a:fillRect/>
                    </a:stretch>
                  </pic:blipFill>
                  <pic:spPr>
                    <a:xfrm>
                      <a:off x="0" y="0"/>
                      <a:ext cx="5267960" cy="2252980"/>
                    </a:xfrm>
                    <a:prstGeom prst="rect">
                      <a:avLst/>
                    </a:prstGeom>
                    <a:noFill/>
                    <a:ln>
                      <a:noFill/>
                    </a:ln>
                  </pic:spPr>
                </pic:pic>
              </a:graphicData>
            </a:graphic>
          </wp:inline>
        </w:drawing>
      </w:r>
    </w:p>
    <w:p w14:paraId="618B9554">
      <w:pPr>
        <w:numPr>
          <w:ilvl w:val="0"/>
          <w:numId w:val="20"/>
        </w:numPr>
        <w:ind w:left="0" w:leftChars="0" w:firstLine="0" w:firstLineChars="0"/>
        <w:rPr>
          <w:rFonts w:hint="default"/>
          <w:lang w:val="en-US" w:eastAsia="zh-CN"/>
        </w:rPr>
      </w:pPr>
      <w:r>
        <w:rPr>
          <w:rFonts w:hint="eastAsia"/>
          <w:lang w:val="en-US" w:eastAsia="zh-CN"/>
        </w:rPr>
        <w:t>填写新单位名称，并点保存</w:t>
      </w:r>
    </w:p>
    <w:p w14:paraId="7E96B389">
      <w:r>
        <w:drawing>
          <wp:inline distT="0" distB="0" distL="114300" distR="114300">
            <wp:extent cx="5271770" cy="3792220"/>
            <wp:effectExtent l="0" t="0" r="11430" b="5080"/>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50"/>
                    <a:stretch>
                      <a:fillRect/>
                    </a:stretch>
                  </pic:blipFill>
                  <pic:spPr>
                    <a:xfrm>
                      <a:off x="0" y="0"/>
                      <a:ext cx="5271770" cy="3792220"/>
                    </a:xfrm>
                    <a:prstGeom prst="rect">
                      <a:avLst/>
                    </a:prstGeom>
                    <a:noFill/>
                    <a:ln>
                      <a:noFill/>
                    </a:ln>
                  </pic:spPr>
                </pic:pic>
              </a:graphicData>
            </a:graphic>
          </wp:inline>
        </w:drawing>
      </w:r>
    </w:p>
    <w:p w14:paraId="6BFB994E">
      <w:pPr>
        <w:numPr>
          <w:ilvl w:val="0"/>
          <w:numId w:val="20"/>
        </w:numPr>
        <w:ind w:left="0" w:leftChars="0" w:firstLine="0" w:firstLineChars="0"/>
        <w:rPr>
          <w:rFonts w:hint="eastAsia"/>
          <w:lang w:val="en-US" w:eastAsia="zh-CN"/>
        </w:rPr>
      </w:pPr>
      <w:r>
        <w:rPr>
          <w:rFonts w:hint="eastAsia"/>
          <w:lang w:val="en-US" w:eastAsia="zh-CN"/>
        </w:rPr>
        <w:t>在【附件】中上传最新的营业执照及相关附件，如有在研项目需要上传“单位名称变更报告”。</w:t>
      </w:r>
    </w:p>
    <w:p w14:paraId="7866B149">
      <w:pPr>
        <w:numPr>
          <w:ilvl w:val="0"/>
          <w:numId w:val="0"/>
        </w:numPr>
        <w:ind w:leftChars="0"/>
        <w:rPr>
          <w:rFonts w:hint="eastAsia"/>
          <w:lang w:val="en-US" w:eastAsia="zh-CN"/>
        </w:rPr>
      </w:pPr>
      <w:r>
        <w:drawing>
          <wp:inline distT="0" distB="0" distL="114300" distR="114300">
            <wp:extent cx="5268595" cy="2392680"/>
            <wp:effectExtent l="0" t="0" r="1905" b="7620"/>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51"/>
                    <a:stretch>
                      <a:fillRect/>
                    </a:stretch>
                  </pic:blipFill>
                  <pic:spPr>
                    <a:xfrm>
                      <a:off x="0" y="0"/>
                      <a:ext cx="5268595" cy="2392680"/>
                    </a:xfrm>
                    <a:prstGeom prst="rect">
                      <a:avLst/>
                    </a:prstGeom>
                    <a:noFill/>
                    <a:ln>
                      <a:noFill/>
                    </a:ln>
                  </pic:spPr>
                </pic:pic>
              </a:graphicData>
            </a:graphic>
          </wp:inline>
        </w:drawing>
      </w:r>
    </w:p>
    <w:p w14:paraId="2252B887">
      <w:pPr>
        <w:numPr>
          <w:ilvl w:val="0"/>
          <w:numId w:val="20"/>
        </w:numPr>
        <w:ind w:left="0" w:leftChars="0" w:firstLine="0" w:firstLineChars="0"/>
        <w:rPr>
          <w:rFonts w:hint="default"/>
          <w:lang w:val="en-US" w:eastAsia="zh-CN"/>
        </w:rPr>
      </w:pPr>
      <w:r>
        <w:rPr>
          <w:rFonts w:hint="eastAsia"/>
          <w:lang w:val="en-US" w:eastAsia="zh-CN"/>
        </w:rPr>
        <w:t>返回【单位名称变更】页，点击【提交】提交审核</w:t>
      </w:r>
    </w:p>
    <w:p w14:paraId="7864B67F">
      <w:pPr>
        <w:numPr>
          <w:ilvl w:val="0"/>
          <w:numId w:val="0"/>
        </w:numPr>
        <w:ind w:leftChars="0"/>
        <w:rPr>
          <w:rFonts w:hint="default"/>
          <w:lang w:val="en-US" w:eastAsia="zh-CN"/>
        </w:rPr>
      </w:pPr>
      <w:r>
        <w:drawing>
          <wp:inline distT="0" distB="0" distL="114300" distR="114300">
            <wp:extent cx="5268595" cy="3001645"/>
            <wp:effectExtent l="0" t="0" r="1905" b="8255"/>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52"/>
                    <a:stretch>
                      <a:fillRect/>
                    </a:stretch>
                  </pic:blipFill>
                  <pic:spPr>
                    <a:xfrm>
                      <a:off x="0" y="0"/>
                      <a:ext cx="5268595" cy="3001645"/>
                    </a:xfrm>
                    <a:prstGeom prst="rect">
                      <a:avLst/>
                    </a:prstGeom>
                    <a:noFill/>
                    <a:ln>
                      <a:noFill/>
                    </a:ln>
                  </pic:spPr>
                </pic:pic>
              </a:graphicData>
            </a:graphic>
          </wp:inline>
        </w:drawing>
      </w:r>
    </w:p>
    <w:p w14:paraId="259E364E">
      <w:pPr>
        <w:pStyle w:val="3"/>
        <w:numPr>
          <w:ilvl w:val="0"/>
          <w:numId w:val="1"/>
        </w:numPr>
        <w:bidi w:val="0"/>
        <w:rPr>
          <w:rFonts w:hint="eastAsia"/>
          <w:b/>
          <w:lang w:val="en-US" w:eastAsia="zh-CN"/>
        </w:rPr>
      </w:pPr>
      <w:r>
        <w:rPr>
          <w:rFonts w:hint="eastAsia"/>
          <w:b/>
          <w:lang w:val="en-US" w:eastAsia="zh-CN"/>
        </w:rPr>
        <w:t>项目申报常见问题</w:t>
      </w:r>
    </w:p>
    <w:p w14:paraId="4253728A">
      <w:pPr>
        <w:pStyle w:val="4"/>
        <w:numPr>
          <w:ilvl w:val="0"/>
          <w:numId w:val="21"/>
        </w:numPr>
        <w:bidi w:val="0"/>
        <w:rPr>
          <w:rFonts w:hint="eastAsia"/>
          <w:lang w:val="en-US" w:eastAsia="zh-CN"/>
        </w:rPr>
      </w:pPr>
      <w:r>
        <w:rPr>
          <w:rFonts w:hint="eastAsia"/>
          <w:lang w:val="en-US" w:eastAsia="zh-CN"/>
        </w:rPr>
        <w:t>项目申报问题</w:t>
      </w:r>
    </w:p>
    <w:p w14:paraId="44EA754D">
      <w:pPr>
        <w:pStyle w:val="5"/>
        <w:bidi w:val="0"/>
        <w:rPr>
          <w:rFonts w:hint="eastAsia"/>
          <w:lang w:val="en-US" w:eastAsia="zh-CN"/>
        </w:rPr>
      </w:pPr>
      <w:r>
        <w:rPr>
          <w:rFonts w:hint="eastAsia"/>
          <w:lang w:val="en-US" w:eastAsia="zh-CN"/>
        </w:rPr>
        <w:t>1.1工作单位变更，人员账号单位信息工作单位已变更，为什么项目书中的申报单位还是原单位。</w:t>
      </w:r>
    </w:p>
    <w:p w14:paraId="2F5322B4">
      <w:pPr>
        <w:numPr>
          <w:ilvl w:val="0"/>
          <w:numId w:val="0"/>
        </w:numPr>
        <w:rPr>
          <w:rFonts w:hint="eastAsia"/>
          <w:lang w:val="en-US" w:eastAsia="zh-CN"/>
        </w:rPr>
      </w:pPr>
      <w:r>
        <w:rPr>
          <w:rFonts w:hint="eastAsia"/>
          <w:lang w:val="en-US" w:eastAsia="zh-CN"/>
        </w:rPr>
        <w:t>请核对当前使用的申报账号是否是之前单位分配的申报账号，需要联系新单位的单位管理员给个人账号授权申报或者给申报人新添加一个申报账号，原单位的申报账号无法使用了。</w:t>
      </w:r>
    </w:p>
    <w:p w14:paraId="1244E3B6">
      <w:pPr>
        <w:pStyle w:val="5"/>
        <w:bidi w:val="0"/>
        <w:rPr>
          <w:rFonts w:hint="default"/>
          <w:lang w:val="en-US" w:eastAsia="zh-CN"/>
        </w:rPr>
      </w:pPr>
      <w:r>
        <w:rPr>
          <w:rFonts w:hint="eastAsia"/>
          <w:lang w:val="en-US" w:eastAsia="zh-CN"/>
        </w:rPr>
        <w:t>1.2</w:t>
      </w:r>
      <w:r>
        <w:rPr>
          <w:rFonts w:hint="default"/>
          <w:lang w:val="en-US" w:eastAsia="zh-CN"/>
        </w:rPr>
        <w:t>项目书不小心删除了怎么恢复</w:t>
      </w:r>
    </w:p>
    <w:p w14:paraId="24EFB3EF">
      <w:pPr>
        <w:numPr>
          <w:ilvl w:val="0"/>
          <w:numId w:val="0"/>
        </w:numPr>
        <w:rPr>
          <w:rFonts w:hint="default"/>
          <w:lang w:val="en-US" w:eastAsia="zh-CN"/>
        </w:rPr>
      </w:pPr>
      <w:r>
        <w:rPr>
          <w:rFonts w:hint="default"/>
          <w:lang w:val="en-US" w:eastAsia="zh-CN"/>
        </w:rPr>
        <w:t>在系统管理-项目申请书-项目回收站</w:t>
      </w:r>
      <w:r>
        <w:rPr>
          <w:rFonts w:hint="eastAsia"/>
          <w:lang w:val="en-US" w:eastAsia="zh-CN"/>
        </w:rPr>
        <w:t>可点击恢复</w:t>
      </w:r>
    </w:p>
    <w:p w14:paraId="3902C4C1">
      <w:pPr>
        <w:pStyle w:val="5"/>
        <w:bidi w:val="0"/>
        <w:rPr>
          <w:rFonts w:hint="eastAsia"/>
          <w:lang w:val="en-US" w:eastAsia="zh-CN"/>
        </w:rPr>
      </w:pPr>
      <w:r>
        <w:rPr>
          <w:rFonts w:hint="eastAsia"/>
          <w:lang w:val="en-US" w:eastAsia="zh-CN"/>
        </w:rPr>
        <w:t>1.3</w:t>
      </w:r>
      <w:r>
        <w:rPr>
          <w:rFonts w:hint="default"/>
          <w:lang w:val="en-US" w:eastAsia="zh-CN"/>
        </w:rPr>
        <w:t>人员信息变更已审核，但是申请项目时，信息还是原来的</w:t>
      </w:r>
      <w:r>
        <w:rPr>
          <w:rFonts w:hint="eastAsia"/>
          <w:lang w:val="en-US" w:eastAsia="zh-CN"/>
        </w:rPr>
        <w:t>，没有更新。</w:t>
      </w:r>
    </w:p>
    <w:p w14:paraId="79DB3DDF">
      <w:pPr>
        <w:numPr>
          <w:ilvl w:val="0"/>
          <w:numId w:val="0"/>
        </w:numPr>
        <w:rPr>
          <w:rFonts w:hint="eastAsia"/>
          <w:lang w:val="en-US" w:eastAsia="zh-CN"/>
        </w:rPr>
      </w:pPr>
      <w:r>
        <w:rPr>
          <w:rFonts w:hint="eastAsia"/>
          <w:lang w:val="en-US" w:eastAsia="zh-CN"/>
        </w:rPr>
        <w:t>需要</w:t>
      </w:r>
      <w:r>
        <w:rPr>
          <w:rFonts w:hint="default"/>
          <w:lang w:val="en-US" w:eastAsia="zh-CN"/>
        </w:rPr>
        <w:t>点击</w:t>
      </w:r>
      <w:r>
        <w:rPr>
          <w:rFonts w:hint="eastAsia"/>
          <w:lang w:val="en-US" w:eastAsia="zh-CN"/>
        </w:rPr>
        <w:t>申报书中的</w:t>
      </w:r>
      <w:r>
        <w:rPr>
          <w:rFonts w:hint="default"/>
          <w:lang w:val="en-US" w:eastAsia="zh-CN"/>
        </w:rPr>
        <w:t>人员信息的更新按键，项目负责人的更新在申请书封面，其他人在项目成员页</w:t>
      </w:r>
      <w:r>
        <w:rPr>
          <w:rFonts w:hint="eastAsia"/>
          <w:lang w:val="en-US" w:eastAsia="zh-CN"/>
        </w:rPr>
        <w:t>。</w:t>
      </w:r>
    </w:p>
    <w:p w14:paraId="14EAEE34">
      <w:pPr>
        <w:pStyle w:val="5"/>
        <w:bidi w:val="0"/>
        <w:rPr>
          <w:rFonts w:hint="eastAsia"/>
          <w:lang w:val="en-US" w:eastAsia="zh-CN"/>
        </w:rPr>
      </w:pPr>
      <w:r>
        <w:rPr>
          <w:rFonts w:hint="eastAsia"/>
          <w:lang w:val="en-US" w:eastAsia="zh-CN"/>
        </w:rPr>
        <w:t>1.4申报书中的人员信息有需要变更的，在哪里修改？</w:t>
      </w:r>
    </w:p>
    <w:p w14:paraId="62094DAE">
      <w:pPr>
        <w:numPr>
          <w:ilvl w:val="0"/>
          <w:numId w:val="0"/>
        </w:numPr>
        <w:rPr>
          <w:rFonts w:hint="eastAsia"/>
          <w:lang w:val="en-US" w:eastAsia="zh-CN"/>
        </w:rPr>
      </w:pPr>
      <w:r>
        <w:rPr>
          <w:rFonts w:hint="default"/>
          <w:lang w:val="en-US" w:eastAsia="zh-CN"/>
        </w:rPr>
        <w:t>需要登录该人员的人员（专家）在基础支撑管理系统，无需审核的信息在【人员管理】-【已审】修改，需要审核的工作单位、职称、学历、身份证号等信息需要在【人员信息变更】处起草-添加-填写变更信息-保存-提交</w:t>
      </w:r>
      <w:r>
        <w:rPr>
          <w:rFonts w:hint="eastAsia"/>
          <w:lang w:val="en-US" w:eastAsia="zh-CN"/>
        </w:rPr>
        <w:t>。</w:t>
      </w:r>
    </w:p>
    <w:p w14:paraId="060A69BD">
      <w:pPr>
        <w:pStyle w:val="5"/>
        <w:bidi w:val="0"/>
        <w:rPr>
          <w:rFonts w:hint="default"/>
          <w:lang w:val="en-US" w:eastAsia="zh-CN"/>
        </w:rPr>
      </w:pPr>
      <w:r>
        <w:rPr>
          <w:rFonts w:hint="eastAsia"/>
          <w:lang w:val="en-US" w:eastAsia="zh-CN"/>
        </w:rPr>
        <w:t>1.5</w:t>
      </w:r>
      <w:r>
        <w:rPr>
          <w:rFonts w:hint="default"/>
          <w:lang w:val="en-US" w:eastAsia="zh-CN"/>
        </w:rPr>
        <w:t>当前页无法查找到对应的指南代码，只看到10个</w:t>
      </w:r>
    </w:p>
    <w:p w14:paraId="4F9BBAC3">
      <w:pPr>
        <w:numPr>
          <w:ilvl w:val="0"/>
          <w:numId w:val="0"/>
        </w:numPr>
        <w:rPr>
          <w:rFonts w:hint="eastAsia"/>
          <w:lang w:val="en-US" w:eastAsia="zh-CN"/>
        </w:rPr>
      </w:pPr>
      <w:r>
        <w:rPr>
          <w:rFonts w:hint="default"/>
          <w:lang w:val="en-US" w:eastAsia="zh-CN"/>
        </w:rPr>
        <w:t>页面底下有三角形的图表还可以点击下一页，并不只是一页</w:t>
      </w:r>
      <w:r>
        <w:rPr>
          <w:rFonts w:hint="eastAsia"/>
          <w:lang w:val="en-US" w:eastAsia="zh-CN"/>
        </w:rPr>
        <w:t>。或者或者使用搜索项目指南的方式搜索。</w:t>
      </w:r>
    </w:p>
    <w:p w14:paraId="336CE96B">
      <w:pPr>
        <w:pStyle w:val="5"/>
        <w:bidi w:val="0"/>
        <w:rPr>
          <w:rFonts w:hint="default"/>
          <w:lang w:val="en-US" w:eastAsia="zh-CN"/>
        </w:rPr>
      </w:pPr>
      <w:r>
        <w:rPr>
          <w:rFonts w:hint="eastAsia"/>
          <w:lang w:val="en-US" w:eastAsia="zh-CN"/>
        </w:rPr>
        <w:t>1.6项目依托单位怎么修改或编辑</w:t>
      </w:r>
    </w:p>
    <w:p w14:paraId="216C876C">
      <w:pPr>
        <w:numPr>
          <w:ilvl w:val="0"/>
          <w:numId w:val="0"/>
        </w:numPr>
        <w:rPr>
          <w:rFonts w:hint="default"/>
          <w:lang w:val="en-US" w:eastAsia="zh-CN"/>
        </w:rPr>
      </w:pPr>
      <w:r>
        <w:rPr>
          <w:rFonts w:hint="default"/>
          <w:lang w:val="en-US" w:eastAsia="zh-CN"/>
        </w:rPr>
        <w:t>使用人员专家用户账号登录到基础支撑管理系统，【人员管理】-【已审】找到本人人员信息-【编辑】中修改</w:t>
      </w:r>
      <w:r>
        <w:rPr>
          <w:rFonts w:hint="eastAsia"/>
          <w:lang w:val="en-US" w:eastAsia="zh-CN"/>
        </w:rPr>
        <w:t>或编辑</w:t>
      </w:r>
    </w:p>
    <w:p w14:paraId="40F244A8">
      <w:pPr>
        <w:pStyle w:val="5"/>
        <w:bidi w:val="0"/>
        <w:rPr>
          <w:rFonts w:hint="eastAsia"/>
          <w:lang w:val="en-US" w:eastAsia="zh-CN"/>
        </w:rPr>
      </w:pPr>
      <w:r>
        <w:rPr>
          <w:rFonts w:hint="eastAsia"/>
          <w:lang w:val="en-US" w:eastAsia="zh-CN"/>
        </w:rPr>
        <w:t>1.7申报书中的图片显示不正常</w:t>
      </w:r>
    </w:p>
    <w:p w14:paraId="3DE1EA76">
      <w:pPr>
        <w:numPr>
          <w:ilvl w:val="0"/>
          <w:numId w:val="0"/>
        </w:numPr>
        <w:rPr>
          <w:rFonts w:hint="eastAsia"/>
          <w:lang w:val="en-US" w:eastAsia="zh-CN"/>
        </w:rPr>
      </w:pPr>
      <w:r>
        <w:rPr>
          <w:rFonts w:hint="default"/>
          <w:lang w:val="en-US" w:eastAsia="zh-CN"/>
        </w:rPr>
        <w:t>图片需要通过上传方式上传，不能通过复制粘贴</w:t>
      </w:r>
      <w:r>
        <w:rPr>
          <w:rFonts w:hint="eastAsia"/>
          <w:lang w:val="en-US" w:eastAsia="zh-CN"/>
        </w:rPr>
        <w:t>。</w:t>
      </w:r>
    </w:p>
    <w:p w14:paraId="0FC8706A">
      <w:pPr>
        <w:pStyle w:val="5"/>
        <w:bidi w:val="0"/>
        <w:rPr>
          <w:rFonts w:hint="eastAsia"/>
          <w:lang w:val="en-US" w:eastAsia="zh-CN"/>
        </w:rPr>
      </w:pPr>
      <w:r>
        <w:rPr>
          <w:rFonts w:hint="eastAsia"/>
          <w:lang w:val="en-US" w:eastAsia="zh-CN"/>
        </w:rPr>
        <w:t>1.8申报书中的图片预览时正常，打印时无法显示。</w:t>
      </w:r>
    </w:p>
    <w:p w14:paraId="220A2E3B">
      <w:pPr>
        <w:numPr>
          <w:ilvl w:val="0"/>
          <w:numId w:val="0"/>
        </w:numPr>
        <w:rPr>
          <w:rFonts w:hint="eastAsia"/>
          <w:lang w:val="en-US" w:eastAsia="zh-CN"/>
        </w:rPr>
      </w:pPr>
      <w:r>
        <w:rPr>
          <w:rFonts w:hint="eastAsia"/>
          <w:lang w:val="en-US" w:eastAsia="zh-CN"/>
        </w:rPr>
        <w:t>可以在编辑框中无法显示的图片下方添加图片文字注释，然后点击保存。</w:t>
      </w:r>
    </w:p>
    <w:p w14:paraId="113295B5">
      <w:pPr>
        <w:pStyle w:val="5"/>
        <w:bidi w:val="0"/>
        <w:rPr>
          <w:rFonts w:hint="eastAsia"/>
          <w:lang w:val="en-US" w:eastAsia="zh-CN"/>
        </w:rPr>
      </w:pPr>
      <w:r>
        <w:rPr>
          <w:rFonts w:hint="eastAsia"/>
          <w:lang w:val="en-US" w:eastAsia="zh-CN"/>
        </w:rPr>
        <w:t>1.9项目已提交后，发现指南代码选错，需要修改</w:t>
      </w:r>
    </w:p>
    <w:p w14:paraId="071419CE">
      <w:pPr>
        <w:numPr>
          <w:ilvl w:val="0"/>
          <w:numId w:val="0"/>
        </w:numPr>
        <w:rPr>
          <w:rFonts w:hint="eastAsia"/>
          <w:lang w:val="en-US" w:eastAsia="zh-CN"/>
        </w:rPr>
      </w:pPr>
      <w:r>
        <w:rPr>
          <w:rFonts w:hint="eastAsia"/>
          <w:lang w:val="en-US" w:eastAsia="zh-CN"/>
        </w:rPr>
        <w:t>同类型的项目可以修改，联系主管单位，主管单位账号可在封面页修改指南代码。非同类型的无法修改，需重新找到正确的指南代码，重新申请。</w:t>
      </w:r>
    </w:p>
    <w:p w14:paraId="7D25EA83">
      <w:pPr>
        <w:pStyle w:val="5"/>
        <w:bidi w:val="0"/>
        <w:rPr>
          <w:rFonts w:hint="eastAsia"/>
          <w:lang w:val="en-US" w:eastAsia="zh-CN"/>
        </w:rPr>
      </w:pPr>
      <w:r>
        <w:rPr>
          <w:rFonts w:hint="eastAsia"/>
          <w:lang w:val="en-US" w:eastAsia="zh-CN"/>
        </w:rPr>
        <w:t>1.10项目组成员搜索不到</w:t>
      </w:r>
    </w:p>
    <w:p w14:paraId="4EC0CB02">
      <w:pPr>
        <w:numPr>
          <w:ilvl w:val="0"/>
          <w:numId w:val="0"/>
        </w:numPr>
        <w:rPr>
          <w:rFonts w:hint="eastAsia"/>
          <w:lang w:val="en-US" w:eastAsia="zh-CN"/>
        </w:rPr>
      </w:pPr>
      <w:r>
        <w:rPr>
          <w:rFonts w:hint="eastAsia"/>
          <w:lang w:val="en-US" w:eastAsia="zh-CN"/>
        </w:rPr>
        <w:t>说明该成员可能未注册或还未通过审核</w:t>
      </w:r>
    </w:p>
    <w:p w14:paraId="0801A1B5">
      <w:pPr>
        <w:pStyle w:val="5"/>
        <w:bidi w:val="0"/>
        <w:rPr>
          <w:rFonts w:hint="eastAsia"/>
          <w:lang w:val="en-US" w:eastAsia="zh-CN"/>
        </w:rPr>
      </w:pPr>
      <w:r>
        <w:rPr>
          <w:rFonts w:hint="eastAsia"/>
          <w:lang w:val="en-US" w:eastAsia="zh-CN"/>
        </w:rPr>
        <w:t>1.11查找不到合作单位</w:t>
      </w:r>
    </w:p>
    <w:p w14:paraId="1FEB905D">
      <w:pPr>
        <w:numPr>
          <w:ilvl w:val="0"/>
          <w:numId w:val="0"/>
        </w:numPr>
        <w:rPr>
          <w:rFonts w:hint="eastAsia"/>
          <w:lang w:val="en-US" w:eastAsia="zh-CN"/>
        </w:rPr>
      </w:pPr>
      <w:r>
        <w:rPr>
          <w:rFonts w:hint="eastAsia"/>
          <w:lang w:val="en-US" w:eastAsia="zh-CN"/>
        </w:rPr>
        <w:t>可能该单位还未注册</w:t>
      </w:r>
    </w:p>
    <w:p w14:paraId="07041FB1">
      <w:pPr>
        <w:pStyle w:val="5"/>
        <w:bidi w:val="0"/>
        <w:rPr>
          <w:rFonts w:hint="eastAsia"/>
          <w:lang w:val="en-US" w:eastAsia="zh-CN"/>
        </w:rPr>
      </w:pPr>
      <w:r>
        <w:rPr>
          <w:rFonts w:hint="eastAsia"/>
          <w:lang w:val="en-US" w:eastAsia="zh-CN"/>
        </w:rPr>
        <w:t>1.12查找单位，查找到后确认后在单位名称旁显示未注册</w:t>
      </w:r>
    </w:p>
    <w:p w14:paraId="7EA874B4">
      <w:pPr>
        <w:numPr>
          <w:ilvl w:val="0"/>
          <w:numId w:val="0"/>
        </w:numPr>
        <w:rPr>
          <w:rFonts w:hint="default"/>
          <w:lang w:val="en-US" w:eastAsia="zh-CN"/>
        </w:rPr>
      </w:pPr>
      <w:r>
        <w:rPr>
          <w:rFonts w:hint="eastAsia"/>
          <w:lang w:val="en-US" w:eastAsia="zh-CN"/>
        </w:rPr>
        <w:t>需要点击合作单位旁的【保存】，后系统验证是否有注册。</w:t>
      </w:r>
    </w:p>
    <w:p w14:paraId="64688301">
      <w:pPr>
        <w:pStyle w:val="5"/>
        <w:bidi w:val="0"/>
        <w:rPr>
          <w:rFonts w:hint="default"/>
          <w:lang w:val="en-US" w:eastAsia="zh-CN"/>
        </w:rPr>
      </w:pPr>
      <w:r>
        <w:rPr>
          <w:rFonts w:hint="eastAsia"/>
          <w:lang w:val="en-US" w:eastAsia="zh-CN"/>
        </w:rPr>
        <w:t>1.13哪里可以查看项目状态</w:t>
      </w:r>
    </w:p>
    <w:p w14:paraId="44A32F51">
      <w:pPr>
        <w:rPr>
          <w:rFonts w:hint="eastAsia"/>
          <w:lang w:val="en-US" w:eastAsia="zh-CN"/>
        </w:rPr>
      </w:pPr>
      <w:r>
        <w:rPr>
          <w:rFonts w:hint="eastAsia"/>
          <w:lang w:val="en-US" w:eastAsia="zh-CN"/>
        </w:rPr>
        <w:t>可以在项目申报中申报书的列表最后一个关键字可查看项目状态</w:t>
      </w:r>
    </w:p>
    <w:p w14:paraId="2EF43D03">
      <w:pPr>
        <w:rPr>
          <w:rFonts w:hint="default"/>
          <w:lang w:val="en-US" w:eastAsia="zh-CN"/>
        </w:rPr>
      </w:pPr>
      <w:r>
        <w:drawing>
          <wp:inline distT="0" distB="0" distL="114300" distR="114300">
            <wp:extent cx="4105275" cy="764540"/>
            <wp:effectExtent l="0" t="0" r="9525" b="1016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53"/>
                    <a:stretch>
                      <a:fillRect/>
                    </a:stretch>
                  </pic:blipFill>
                  <pic:spPr>
                    <a:xfrm>
                      <a:off x="0" y="0"/>
                      <a:ext cx="4105275" cy="764540"/>
                    </a:xfrm>
                    <a:prstGeom prst="rect">
                      <a:avLst/>
                    </a:prstGeom>
                    <a:noFill/>
                    <a:ln>
                      <a:noFill/>
                    </a:ln>
                  </pic:spPr>
                </pic:pic>
              </a:graphicData>
            </a:graphic>
          </wp:inline>
        </w:drawing>
      </w:r>
    </w:p>
    <w:p w14:paraId="59857769">
      <w:pPr>
        <w:pStyle w:val="5"/>
        <w:bidi w:val="0"/>
        <w:rPr>
          <w:rFonts w:hint="eastAsia"/>
          <w:lang w:val="en-US" w:eastAsia="zh-CN"/>
        </w:rPr>
      </w:pPr>
      <w:r>
        <w:rPr>
          <w:rFonts w:hint="eastAsia"/>
          <w:lang w:val="en-US" w:eastAsia="zh-CN"/>
        </w:rPr>
        <w:t>1.14什么时候会有项目受理号</w:t>
      </w:r>
    </w:p>
    <w:p w14:paraId="6894EE15">
      <w:pPr>
        <w:numPr>
          <w:ilvl w:val="0"/>
          <w:numId w:val="0"/>
        </w:numPr>
        <w:rPr>
          <w:rFonts w:hint="eastAsia"/>
          <w:lang w:val="en-US" w:eastAsia="zh-CN"/>
        </w:rPr>
      </w:pPr>
      <w:r>
        <w:rPr>
          <w:rFonts w:hint="eastAsia"/>
          <w:lang w:val="en-US" w:eastAsia="zh-CN"/>
        </w:rPr>
        <w:t>当项目申报完成时，会产生项目受理号</w:t>
      </w:r>
    </w:p>
    <w:p w14:paraId="2188F85E">
      <w:pPr>
        <w:pStyle w:val="5"/>
        <w:bidi w:val="0"/>
        <w:rPr>
          <w:rFonts w:hint="eastAsia"/>
          <w:lang w:val="en-US" w:eastAsia="zh-CN"/>
        </w:rPr>
      </w:pPr>
      <w:r>
        <w:rPr>
          <w:rFonts w:hint="eastAsia"/>
          <w:lang w:val="en-US" w:eastAsia="zh-CN"/>
        </w:rPr>
        <w:t>1.15项目申报完成后还能再退回修改吗？</w:t>
      </w:r>
    </w:p>
    <w:p w14:paraId="7C1D78B2">
      <w:pPr>
        <w:numPr>
          <w:ilvl w:val="0"/>
          <w:numId w:val="0"/>
        </w:numPr>
        <w:rPr>
          <w:rFonts w:hint="eastAsia"/>
          <w:lang w:val="en-US" w:eastAsia="zh-CN"/>
        </w:rPr>
      </w:pPr>
      <w:r>
        <w:rPr>
          <w:rFonts w:hint="eastAsia"/>
          <w:lang w:val="en-US" w:eastAsia="zh-CN"/>
        </w:rPr>
        <w:t>不能，有了受理号就不能修改，如果一定要修改需要科技局业务处室出函件给到我们留档。</w:t>
      </w:r>
    </w:p>
    <w:p w14:paraId="06E656E9">
      <w:pPr>
        <w:pStyle w:val="5"/>
        <w:bidi w:val="0"/>
        <w:rPr>
          <w:rFonts w:hint="eastAsia"/>
          <w:lang w:val="en-US" w:eastAsia="zh-CN"/>
        </w:rPr>
      </w:pPr>
      <w:r>
        <w:rPr>
          <w:rFonts w:hint="eastAsia"/>
          <w:lang w:val="en-US" w:eastAsia="zh-CN"/>
        </w:rPr>
        <w:t>1.16项目申报的推荐完成后还能再替换附件吗？</w:t>
      </w:r>
    </w:p>
    <w:p w14:paraId="0CF19954">
      <w:pPr>
        <w:numPr>
          <w:ilvl w:val="0"/>
          <w:numId w:val="0"/>
        </w:numPr>
        <w:rPr>
          <w:rFonts w:hint="eastAsia"/>
          <w:lang w:val="en-US" w:eastAsia="zh-CN"/>
        </w:rPr>
      </w:pPr>
      <w:r>
        <w:rPr>
          <w:rFonts w:hint="eastAsia"/>
          <w:lang w:val="en-US" w:eastAsia="zh-CN"/>
        </w:rPr>
        <w:t>不能，有了受理号就不能修改，如果一定要修改需要科技局业务处室出函件给到我们留档。</w:t>
      </w:r>
    </w:p>
    <w:p w14:paraId="52DB1561">
      <w:pPr>
        <w:pStyle w:val="5"/>
        <w:bidi w:val="0"/>
        <w:rPr>
          <w:rFonts w:hint="eastAsia"/>
          <w:lang w:val="en-US" w:eastAsia="zh-CN"/>
        </w:rPr>
      </w:pPr>
      <w:commentRangeStart w:id="0"/>
      <w:r>
        <w:rPr>
          <w:rFonts w:hint="eastAsia"/>
          <w:lang w:val="en-US" w:eastAsia="zh-CN"/>
        </w:rPr>
        <w:t>1.17推荐单位的推荐流程如何操作</w:t>
      </w:r>
      <w:commentRangeEnd w:id="0"/>
      <w:r>
        <w:commentReference w:id="0"/>
      </w:r>
    </w:p>
    <w:p w14:paraId="05353FBD">
      <w:pPr>
        <w:numPr>
          <w:ilvl w:val="0"/>
          <w:numId w:val="22"/>
        </w:numPr>
        <w:ind w:left="0" w:leftChars="0" w:firstLine="0" w:firstLineChars="0"/>
        <w:rPr>
          <w:rFonts w:hint="eastAsia"/>
          <w:lang w:val="en-US" w:eastAsia="zh-CN"/>
        </w:rPr>
      </w:pPr>
      <w:r>
        <w:rPr>
          <w:rFonts w:hint="eastAsia"/>
          <w:lang w:val="en-US" w:eastAsia="zh-CN"/>
        </w:rPr>
        <w:t>在主管单位初审流程，初审通过的点击“提交”。</w:t>
      </w:r>
    </w:p>
    <w:p w14:paraId="69755A0D">
      <w:pPr>
        <w:numPr>
          <w:ilvl w:val="0"/>
          <w:numId w:val="22"/>
        </w:numPr>
        <w:ind w:left="0" w:leftChars="0" w:firstLine="0" w:firstLineChars="0"/>
        <w:rPr>
          <w:rFonts w:hint="default"/>
          <w:lang w:val="en-US" w:eastAsia="zh-CN"/>
        </w:rPr>
      </w:pPr>
      <w:r>
        <w:rPr>
          <w:rFonts w:hint="eastAsia"/>
          <w:lang w:val="en-US" w:eastAsia="zh-CN"/>
        </w:rPr>
        <w:t>对通过初审的项目进行起草推荐方案。在【待推荐项目】-【起草】-添加方案；</w:t>
      </w:r>
    </w:p>
    <w:p w14:paraId="50D48E9B">
      <w:pPr>
        <w:numPr>
          <w:ilvl w:val="0"/>
          <w:numId w:val="22"/>
        </w:numPr>
        <w:ind w:left="0" w:leftChars="0" w:firstLine="0" w:firstLineChars="0"/>
        <w:rPr>
          <w:rFonts w:hint="default"/>
          <w:lang w:val="en-US" w:eastAsia="zh-CN"/>
        </w:rPr>
      </w:pPr>
      <w:r>
        <w:rPr>
          <w:rFonts w:hint="eastAsia"/>
          <w:lang w:val="en-US" w:eastAsia="zh-CN"/>
        </w:rPr>
        <w:t>在待选方案清单中添加推荐的项目</w:t>
      </w:r>
      <w:r>
        <w:rPr>
          <w:rFonts w:hint="default"/>
          <w:lang w:eastAsia="zh-CN"/>
        </w:rPr>
        <w:t>至已选项目清单中</w:t>
      </w:r>
      <w:r>
        <w:rPr>
          <w:rFonts w:hint="eastAsia"/>
          <w:lang w:val="en-US" w:eastAsia="zh-CN"/>
        </w:rPr>
        <w:t>，并对相关需要添加审查材料的项目添加</w:t>
      </w:r>
    </w:p>
    <w:p w14:paraId="005F528C">
      <w:pPr>
        <w:numPr>
          <w:ilvl w:val="0"/>
          <w:numId w:val="22"/>
        </w:numPr>
        <w:ind w:left="0" w:leftChars="0" w:firstLine="0" w:firstLineChars="0"/>
        <w:rPr>
          <w:rFonts w:hint="default"/>
          <w:lang w:val="en-US" w:eastAsia="zh-CN"/>
        </w:rPr>
      </w:pPr>
      <w:r>
        <w:rPr>
          <w:rFonts w:hint="eastAsia"/>
          <w:lang w:val="en-US" w:eastAsia="zh-CN"/>
        </w:rPr>
        <w:t>在</w:t>
      </w:r>
      <w:r>
        <w:rPr>
          <w:rFonts w:hint="default"/>
          <w:lang w:eastAsia="zh-CN"/>
        </w:rPr>
        <w:t>方案</w:t>
      </w:r>
      <w:r>
        <w:rPr>
          <w:rFonts w:hint="eastAsia"/>
          <w:lang w:val="en-US" w:eastAsia="zh-CN"/>
        </w:rPr>
        <w:t>附件中添加推荐函等相关附件。</w:t>
      </w:r>
    </w:p>
    <w:p w14:paraId="4C78E317">
      <w:pPr>
        <w:numPr>
          <w:ilvl w:val="0"/>
          <w:numId w:val="22"/>
        </w:numPr>
        <w:ind w:left="0" w:leftChars="0" w:firstLine="0" w:firstLineChars="0"/>
        <w:rPr>
          <w:rFonts w:hint="default"/>
          <w:lang w:val="en-US" w:eastAsia="zh-CN"/>
        </w:rPr>
      </w:pPr>
      <w:r>
        <w:rPr>
          <w:rFonts w:hint="eastAsia"/>
          <w:lang w:val="en-US" w:eastAsia="zh-CN"/>
        </w:rPr>
        <w:t>经办人员提交推荐函</w:t>
      </w:r>
    </w:p>
    <w:p w14:paraId="42DFF9A6">
      <w:pPr>
        <w:numPr>
          <w:ilvl w:val="0"/>
          <w:numId w:val="22"/>
        </w:numPr>
        <w:ind w:left="0" w:leftChars="0" w:firstLine="0" w:firstLineChars="0"/>
        <w:rPr>
          <w:rFonts w:hint="default"/>
          <w:lang w:val="en-US" w:eastAsia="zh-CN"/>
        </w:rPr>
      </w:pPr>
      <w:r>
        <w:rPr>
          <w:rFonts w:hint="eastAsia"/>
          <w:lang w:val="en-US" w:eastAsia="zh-CN"/>
        </w:rPr>
        <w:t>省市主管单位负责人账号提交推荐函</w:t>
      </w:r>
    </w:p>
    <w:p w14:paraId="37B0D2C0">
      <w:pPr>
        <w:numPr>
          <w:ilvl w:val="0"/>
          <w:numId w:val="22"/>
        </w:numPr>
        <w:ind w:left="0" w:leftChars="0" w:firstLine="0" w:firstLineChars="0"/>
        <w:rPr>
          <w:rFonts w:hint="default"/>
          <w:lang w:val="en-US" w:eastAsia="zh-CN"/>
        </w:rPr>
      </w:pPr>
      <w:r>
        <w:rPr>
          <w:rFonts w:hint="eastAsia"/>
          <w:lang w:val="en-US" w:eastAsia="zh-CN"/>
        </w:rPr>
        <w:t>分管领导账号再提交推荐函</w:t>
      </w:r>
    </w:p>
    <w:p w14:paraId="68C458E4">
      <w:pPr>
        <w:numPr>
          <w:ilvl w:val="0"/>
          <w:numId w:val="22"/>
        </w:numPr>
        <w:ind w:left="0" w:leftChars="0" w:firstLine="0" w:firstLineChars="0"/>
        <w:rPr>
          <w:rFonts w:hint="default"/>
          <w:lang w:val="en-US" w:eastAsia="zh-CN"/>
        </w:rPr>
      </w:pPr>
      <w:r>
        <w:rPr>
          <w:rFonts w:hint="eastAsia"/>
          <w:lang w:val="en-US" w:eastAsia="zh-CN"/>
        </w:rPr>
        <w:t>推荐结束，项目生成受理号</w:t>
      </w:r>
      <w:r>
        <w:rPr>
          <w:rFonts w:hint="default"/>
          <w:lang w:eastAsia="zh-CN"/>
        </w:rPr>
        <w:t>，项目状态变更为“审核通过”</w:t>
      </w:r>
    </w:p>
    <w:p w14:paraId="60493FDB">
      <w:pPr>
        <w:pStyle w:val="4"/>
        <w:numPr>
          <w:ilvl w:val="0"/>
          <w:numId w:val="21"/>
        </w:numPr>
        <w:bidi w:val="0"/>
        <w:rPr>
          <w:rFonts w:hint="eastAsia" w:ascii="微软雅黑" w:hAnsi="微软雅黑" w:eastAsia="微软雅黑" w:cs="微软雅黑"/>
          <w:sz w:val="32"/>
          <w:szCs w:val="32"/>
          <w:lang w:val="en-US" w:eastAsia="zh-CN"/>
        </w:rPr>
      </w:pPr>
      <w:r>
        <w:rPr>
          <w:rFonts w:hint="eastAsia" w:ascii="微软雅黑" w:hAnsi="微软雅黑" w:eastAsia="微软雅黑" w:cs="微软雅黑"/>
          <w:sz w:val="32"/>
          <w:szCs w:val="32"/>
          <w:lang w:val="en-US" w:eastAsia="zh-CN"/>
        </w:rPr>
        <w:t>项目查重问题</w:t>
      </w:r>
    </w:p>
    <w:p w14:paraId="38E42761">
      <w:pPr>
        <w:pStyle w:val="5"/>
        <w:bidi w:val="0"/>
        <w:rPr>
          <w:rFonts w:hint="eastAsia"/>
          <w:lang w:val="en-US" w:eastAsia="zh-CN"/>
        </w:rPr>
      </w:pPr>
      <w:r>
        <w:rPr>
          <w:rFonts w:hint="eastAsia"/>
          <w:lang w:val="en-US" w:eastAsia="zh-CN"/>
        </w:rPr>
        <w:t>2.1项目什么时候会纳入到查重范围？</w:t>
      </w:r>
    </w:p>
    <w:p w14:paraId="41C31F99">
      <w:pPr>
        <w:rPr>
          <w:rFonts w:hint="eastAsia"/>
          <w:lang w:val="en-US" w:eastAsia="zh-CN"/>
        </w:rPr>
      </w:pPr>
      <w:r>
        <w:rPr>
          <w:rFonts w:hint="eastAsia"/>
          <w:lang w:val="en-US" w:eastAsia="zh-CN"/>
        </w:rPr>
        <w:t>当项目申请提交审核通过，有了受理号后会纳入到查重范围内。</w:t>
      </w:r>
    </w:p>
    <w:p w14:paraId="77B8C2D7">
      <w:pPr>
        <w:pStyle w:val="5"/>
        <w:bidi w:val="0"/>
        <w:rPr>
          <w:rFonts w:hint="eastAsia"/>
          <w:lang w:val="en-US" w:eastAsia="zh-CN"/>
        </w:rPr>
      </w:pPr>
      <w:r>
        <w:rPr>
          <w:rFonts w:hint="eastAsia"/>
          <w:lang w:val="en-US" w:eastAsia="zh-CN"/>
        </w:rPr>
        <w:t>2.2项目再次申报有什么要求</w:t>
      </w:r>
    </w:p>
    <w:p w14:paraId="3DD7BF42">
      <w:pPr>
        <w:rPr>
          <w:rFonts w:hint="eastAsia"/>
          <w:lang w:val="en-US" w:eastAsia="zh-CN"/>
        </w:rPr>
      </w:pPr>
      <w:r>
        <w:rPr>
          <w:rFonts w:hint="eastAsia"/>
          <w:lang w:val="en-US" w:eastAsia="zh-CN"/>
        </w:rPr>
        <w:t>需要查重降重到90%以下，以及根据实际项目要求</w:t>
      </w:r>
    </w:p>
    <w:p w14:paraId="0D11DA5B">
      <w:pPr>
        <w:rPr>
          <w:rFonts w:hint="eastAsia" w:ascii="Arial" w:hAnsi="Arial" w:eastAsia="仿宋" w:cstheme="minorBidi"/>
          <w:b/>
          <w:kern w:val="2"/>
          <w:sz w:val="24"/>
          <w:szCs w:val="24"/>
          <w:lang w:val="en-US" w:eastAsia="zh-CN" w:bidi="ar-SA"/>
        </w:rPr>
      </w:pPr>
      <w:r>
        <w:rPr>
          <w:rFonts w:hint="eastAsia" w:ascii="Arial" w:hAnsi="Arial" w:eastAsia="仿宋" w:cstheme="minorBidi"/>
          <w:b/>
          <w:kern w:val="2"/>
          <w:sz w:val="24"/>
          <w:szCs w:val="24"/>
          <w:lang w:val="en-US" w:eastAsia="zh-CN" w:bidi="ar-SA"/>
        </w:rPr>
        <w:t>2.3如何查看查重异常的具体原因</w:t>
      </w:r>
    </w:p>
    <w:p w14:paraId="524A8306">
      <w:pPr>
        <w:rPr>
          <w:rFonts w:hint="default"/>
          <w:lang w:val="en-US" w:eastAsia="zh-CN"/>
        </w:rPr>
      </w:pPr>
      <w:r>
        <w:rPr>
          <w:rFonts w:hint="default"/>
          <w:lang w:val="en-US" w:eastAsia="zh-CN"/>
        </w:rPr>
        <w:t>项目查重不通过的，可点击标红的规则可查看不通过的异常原因</w:t>
      </w:r>
    </w:p>
    <w:p w14:paraId="174B9AA8">
      <w:pPr>
        <w:rPr>
          <w:rFonts w:hint="eastAsia" w:ascii="Arial" w:hAnsi="Arial" w:eastAsia="仿宋" w:cstheme="minorBidi"/>
          <w:b/>
          <w:kern w:val="2"/>
          <w:sz w:val="24"/>
          <w:szCs w:val="24"/>
          <w:lang w:val="en-US" w:eastAsia="zh-CN" w:bidi="ar-SA"/>
        </w:rPr>
      </w:pPr>
      <w:r>
        <w:rPr>
          <w:rFonts w:hint="eastAsia" w:ascii="Arial" w:hAnsi="Arial" w:eastAsia="仿宋" w:cstheme="minorBidi"/>
          <w:b/>
          <w:kern w:val="2"/>
          <w:sz w:val="24"/>
          <w:szCs w:val="24"/>
          <w:lang w:val="en-US" w:eastAsia="zh-CN" w:bidi="ar-SA"/>
        </w:rPr>
        <w:t>2.4对查重规则有异议</w:t>
      </w:r>
    </w:p>
    <w:p w14:paraId="133FA67E">
      <w:pPr>
        <w:bidi w:val="0"/>
        <w:rPr>
          <w:rFonts w:hint="eastAsia"/>
          <w:lang w:val="en-US" w:eastAsia="zh-CN"/>
        </w:rPr>
      </w:pPr>
      <w:r>
        <w:rPr>
          <w:rFonts w:hint="eastAsia"/>
          <w:lang w:val="en-US" w:eastAsia="zh-CN"/>
        </w:rPr>
        <w:t>可联系项目受理处室</w:t>
      </w:r>
    </w:p>
    <w:p w14:paraId="548B647B">
      <w:pPr>
        <w:rPr>
          <w:rFonts w:hint="eastAsia" w:ascii="Arial" w:hAnsi="Arial" w:eastAsia="仿宋" w:cstheme="minorBidi"/>
          <w:b/>
          <w:kern w:val="2"/>
          <w:sz w:val="24"/>
          <w:szCs w:val="24"/>
          <w:lang w:val="en-US" w:eastAsia="zh-CN" w:bidi="ar-SA"/>
        </w:rPr>
      </w:pPr>
      <w:r>
        <w:rPr>
          <w:rFonts w:hint="eastAsia" w:ascii="Arial" w:hAnsi="Arial" w:eastAsia="仿宋" w:cstheme="minorBidi"/>
          <w:b/>
          <w:kern w:val="2"/>
          <w:sz w:val="24"/>
          <w:szCs w:val="24"/>
          <w:lang w:val="en-US" w:eastAsia="zh-CN" w:bidi="ar-SA"/>
        </w:rPr>
        <w:t>2.5查重不通过提交后能推荐吗？</w:t>
      </w:r>
    </w:p>
    <w:p w14:paraId="4A8C507B">
      <w:pPr>
        <w:rPr>
          <w:rFonts w:hint="eastAsia"/>
          <w:lang w:val="en-US" w:eastAsia="zh-CN"/>
        </w:rPr>
      </w:pPr>
      <w:r>
        <w:rPr>
          <w:rFonts w:hint="eastAsia"/>
          <w:lang w:val="en-US" w:eastAsia="zh-CN"/>
        </w:rPr>
        <w:t>查重不通过，到推荐单位推荐时会无法推荐，到最后系统也会退回到申报人处。</w:t>
      </w:r>
    </w:p>
    <w:p w14:paraId="1DB1CAD5">
      <w:pPr>
        <w:rPr>
          <w:rFonts w:hint="eastAsia" w:ascii="Arial" w:hAnsi="Arial" w:eastAsia="仿宋" w:cstheme="minorBidi"/>
          <w:b/>
          <w:kern w:val="2"/>
          <w:sz w:val="24"/>
          <w:szCs w:val="24"/>
          <w:lang w:val="en-US" w:eastAsia="zh-CN" w:bidi="ar-SA"/>
        </w:rPr>
      </w:pPr>
      <w:r>
        <w:rPr>
          <w:rFonts w:hint="eastAsia" w:ascii="Arial" w:hAnsi="Arial" w:eastAsia="仿宋" w:cstheme="minorBidi"/>
          <w:b/>
          <w:kern w:val="2"/>
          <w:sz w:val="24"/>
          <w:szCs w:val="24"/>
          <w:lang w:val="en-US" w:eastAsia="zh-CN" w:bidi="ar-SA"/>
        </w:rPr>
        <w:t>2.6查重有同期项目不通过怎么办</w:t>
      </w:r>
    </w:p>
    <w:p w14:paraId="5DF6F583">
      <w:pPr>
        <w:rPr>
          <w:rFonts w:hint="default"/>
          <w:lang w:val="en-US" w:eastAsia="zh-CN"/>
        </w:rPr>
      </w:pPr>
      <w:r>
        <w:rPr>
          <w:rFonts w:hint="default"/>
          <w:lang w:val="en-US" w:eastAsia="zh-CN"/>
        </w:rPr>
        <w:t>历史项目一定要走完验收流程才能申报</w:t>
      </w:r>
    </w:p>
    <w:p w14:paraId="1D018B2F">
      <w:pPr>
        <w:pStyle w:val="4"/>
        <w:numPr>
          <w:ilvl w:val="0"/>
          <w:numId w:val="21"/>
        </w:numPr>
        <w:bidi w:val="0"/>
        <w:rPr>
          <w:rFonts w:hint="default"/>
          <w:lang w:val="en-US" w:eastAsia="zh-CN"/>
        </w:rPr>
      </w:pPr>
      <w:r>
        <w:rPr>
          <w:rFonts w:hint="default"/>
          <w:lang w:val="en-US" w:eastAsia="zh-CN"/>
        </w:rPr>
        <w:t>项目推荐问题</w:t>
      </w:r>
    </w:p>
    <w:p w14:paraId="3FA68A70">
      <w:pPr>
        <w:pStyle w:val="5"/>
        <w:bidi w:val="0"/>
        <w:rPr>
          <w:rFonts w:hint="eastAsia"/>
          <w:lang w:val="en-US" w:eastAsia="zh-CN"/>
        </w:rPr>
      </w:pPr>
      <w:r>
        <w:rPr>
          <w:rFonts w:hint="eastAsia"/>
          <w:lang w:val="en-US" w:eastAsia="zh-CN"/>
        </w:rPr>
        <w:t>3.1主管单位如何提交推荐项目？</w:t>
      </w:r>
    </w:p>
    <w:p w14:paraId="734645B0">
      <w:pPr>
        <w:numPr>
          <w:ilvl w:val="0"/>
          <w:numId w:val="23"/>
        </w:numPr>
        <w:ind w:left="425" w:leftChars="0" w:hanging="425" w:firstLineChars="0"/>
        <w:rPr>
          <w:rFonts w:hint="eastAsia"/>
          <w:lang w:val="en-US" w:eastAsia="zh-CN"/>
        </w:rPr>
      </w:pPr>
      <w:r>
        <w:rPr>
          <w:rFonts w:hint="eastAsia"/>
          <w:lang w:val="en-US" w:eastAsia="zh-CN"/>
        </w:rPr>
        <w:t>需要先在初审项目对项目进行查看点提交</w:t>
      </w:r>
    </w:p>
    <w:p w14:paraId="4F747E1A">
      <w:pPr>
        <w:numPr>
          <w:ilvl w:val="0"/>
          <w:numId w:val="23"/>
        </w:numPr>
        <w:ind w:left="425" w:leftChars="0" w:hanging="425" w:firstLineChars="0"/>
        <w:rPr>
          <w:rFonts w:hint="eastAsia"/>
          <w:lang w:val="en-US" w:eastAsia="zh-CN"/>
        </w:rPr>
      </w:pPr>
      <w:r>
        <w:rPr>
          <w:rFonts w:hint="eastAsia"/>
          <w:lang w:val="en-US" w:eastAsia="zh-CN"/>
        </w:rPr>
        <w:t>然后再下一节点的【待推荐项目】点击进入，在起草处添加一个新的项目推荐方案，编辑内容并提交到下一步办理人办理</w:t>
      </w:r>
    </w:p>
    <w:p w14:paraId="60F44D3A">
      <w:pPr>
        <w:numPr>
          <w:ilvl w:val="0"/>
          <w:numId w:val="23"/>
        </w:numPr>
        <w:ind w:left="425" w:leftChars="0" w:hanging="425" w:firstLineChars="0"/>
        <w:rPr>
          <w:rFonts w:hint="eastAsia"/>
          <w:lang w:val="en-US" w:eastAsia="zh-CN"/>
        </w:rPr>
      </w:pPr>
      <w:r>
        <w:rPr>
          <w:rFonts w:hint="eastAsia"/>
          <w:lang w:val="en-US" w:eastAsia="zh-CN"/>
        </w:rPr>
        <w:t>待选项目清单勾选需要推荐的项目，并点击“确定”</w:t>
      </w:r>
    </w:p>
    <w:p w14:paraId="01625502">
      <w:pPr>
        <w:numPr>
          <w:ilvl w:val="0"/>
          <w:numId w:val="23"/>
        </w:numPr>
        <w:ind w:left="425" w:leftChars="0" w:hanging="425" w:firstLineChars="0"/>
        <w:rPr>
          <w:rFonts w:hint="eastAsia"/>
          <w:lang w:val="en-US" w:eastAsia="zh-CN"/>
        </w:rPr>
      </w:pPr>
      <w:r>
        <w:rPr>
          <w:rFonts w:hint="eastAsia"/>
          <w:lang w:val="en-US" w:eastAsia="zh-CN"/>
        </w:rPr>
        <w:t>在已选项目清单中再次勾选需要推荐的项目，并点击“同意推荐”</w:t>
      </w:r>
    </w:p>
    <w:p w14:paraId="158AEA4F">
      <w:pPr>
        <w:numPr>
          <w:ilvl w:val="0"/>
          <w:numId w:val="23"/>
        </w:numPr>
        <w:ind w:left="425" w:leftChars="0" w:hanging="425" w:firstLineChars="0"/>
        <w:rPr>
          <w:rFonts w:hint="eastAsia"/>
          <w:lang w:val="en-US" w:eastAsia="zh-CN"/>
        </w:rPr>
      </w:pPr>
      <w:r>
        <w:rPr>
          <w:rFonts w:hint="eastAsia"/>
          <w:lang w:val="en-US" w:eastAsia="zh-CN"/>
        </w:rPr>
        <w:t>如需上传附件，先上传附件，然后在基本信息页点击“保存”和“提交”，填写提交意见。</w:t>
      </w:r>
    </w:p>
    <w:p w14:paraId="09143F38">
      <w:pPr>
        <w:numPr>
          <w:ilvl w:val="0"/>
          <w:numId w:val="23"/>
        </w:numPr>
        <w:ind w:left="425" w:leftChars="0" w:hanging="425" w:firstLineChars="0"/>
        <w:rPr>
          <w:rFonts w:hint="eastAsia"/>
          <w:lang w:val="en-US" w:eastAsia="zh-CN"/>
        </w:rPr>
      </w:pPr>
      <w:r>
        <w:rPr>
          <w:rFonts w:hint="eastAsia"/>
          <w:lang w:val="en-US" w:eastAsia="zh-CN"/>
        </w:rPr>
        <w:t>主管单位负责人再次推荐</w:t>
      </w:r>
    </w:p>
    <w:p w14:paraId="2CDF6E24">
      <w:pPr>
        <w:pStyle w:val="5"/>
        <w:bidi w:val="0"/>
        <w:rPr>
          <w:rFonts w:hint="eastAsia"/>
          <w:lang w:val="en-US" w:eastAsia="zh-CN"/>
        </w:rPr>
      </w:pPr>
      <w:r>
        <w:rPr>
          <w:rFonts w:hint="eastAsia"/>
          <w:lang w:val="en-US" w:eastAsia="zh-CN"/>
        </w:rPr>
        <w:t>3.2业务经办选择不到下一步办理人怎么办</w:t>
      </w:r>
    </w:p>
    <w:p w14:paraId="120CF12F">
      <w:pPr>
        <w:rPr>
          <w:rFonts w:hint="eastAsia"/>
          <w:lang w:val="en-US" w:eastAsia="zh-CN"/>
        </w:rPr>
      </w:pPr>
      <w:r>
        <w:rPr>
          <w:rFonts w:hint="default"/>
          <w:lang w:val="en-US" w:eastAsia="zh-CN"/>
        </w:rPr>
        <w:t>需要在【系统管理】-【系统管理】-【机构人员】处添加或者给某一个账号设置负责人角色</w:t>
      </w:r>
      <w:r>
        <w:rPr>
          <w:rFonts w:hint="eastAsia"/>
          <w:lang w:val="en-US" w:eastAsia="zh-CN"/>
        </w:rPr>
        <w:t>。</w:t>
      </w:r>
    </w:p>
    <w:p w14:paraId="4C99B87C">
      <w:pPr>
        <w:rPr>
          <w:rFonts w:hint="default"/>
          <w:lang w:val="en-US" w:eastAsia="zh-CN"/>
        </w:rPr>
      </w:pPr>
      <w:r>
        <w:rPr>
          <w:rFonts w:hint="default"/>
          <w:lang w:val="en-US" w:eastAsia="zh-CN"/>
        </w:rPr>
        <w:t>（1）点击【添加】处填写人员基本信息</w:t>
      </w:r>
    </w:p>
    <w:p w14:paraId="4A962249">
      <w:pPr>
        <w:rPr>
          <w:rFonts w:hint="default"/>
          <w:lang w:val="en-US" w:eastAsia="zh-CN"/>
        </w:rPr>
      </w:pPr>
      <w:r>
        <w:rPr>
          <w:rFonts w:hint="default"/>
          <w:lang w:val="en-US" w:eastAsia="zh-CN"/>
        </w:rPr>
        <w:t>（2）点击【所属机构】，编辑</w:t>
      </w:r>
    </w:p>
    <w:p w14:paraId="4E97E7F7">
      <w:pPr>
        <w:rPr>
          <w:rFonts w:hint="default"/>
          <w:lang w:val="en-US" w:eastAsia="zh-CN"/>
        </w:rPr>
      </w:pPr>
      <w:r>
        <w:rPr>
          <w:rFonts w:hint="default"/>
          <w:lang w:val="en-US" w:eastAsia="zh-CN"/>
        </w:rPr>
        <w:t>（3）编辑【账号管理】，设置登录账号及密码</w:t>
      </w:r>
    </w:p>
    <w:p w14:paraId="586AD295">
      <w:pPr>
        <w:rPr>
          <w:rFonts w:hint="default"/>
          <w:lang w:val="en-US" w:eastAsia="zh-CN"/>
        </w:rPr>
      </w:pPr>
      <w:r>
        <w:rPr>
          <w:rFonts w:hint="default"/>
          <w:lang w:val="en-US" w:eastAsia="zh-CN"/>
        </w:rPr>
        <w:t>（4）在【设置角色】处分配负责人角色</w:t>
      </w:r>
    </w:p>
    <w:p w14:paraId="55661510">
      <w:pPr>
        <w:rPr>
          <w:rFonts w:hint="default"/>
          <w:lang w:val="en-US" w:eastAsia="zh-CN"/>
        </w:rPr>
      </w:pPr>
    </w:p>
    <w:p w14:paraId="62673645">
      <w:pPr>
        <w:pStyle w:val="4"/>
        <w:numPr>
          <w:ilvl w:val="0"/>
          <w:numId w:val="21"/>
        </w:numPr>
        <w:bidi w:val="0"/>
        <w:rPr>
          <w:rFonts w:hint="default"/>
          <w:lang w:val="en-US" w:eastAsia="zh-CN"/>
        </w:rPr>
      </w:pPr>
      <w:r>
        <w:rPr>
          <w:rFonts w:hint="default"/>
          <w:lang w:val="en-US" w:eastAsia="zh-CN"/>
        </w:rPr>
        <w:t>项目评审问题</w:t>
      </w:r>
    </w:p>
    <w:p w14:paraId="11ACD010">
      <w:pPr>
        <w:pStyle w:val="5"/>
        <w:bidi w:val="0"/>
        <w:rPr>
          <w:rFonts w:hint="eastAsia"/>
          <w:lang w:val="en-US" w:eastAsia="zh-CN"/>
        </w:rPr>
      </w:pPr>
      <w:r>
        <w:rPr>
          <w:rFonts w:hint="eastAsia"/>
          <w:lang w:val="en-US" w:eastAsia="zh-CN"/>
        </w:rPr>
        <w:t>4.1项目评审流程</w:t>
      </w:r>
    </w:p>
    <w:p w14:paraId="7BCE977B">
      <w:pPr>
        <w:numPr>
          <w:ilvl w:val="0"/>
          <w:numId w:val="0"/>
        </w:numPr>
        <w:rPr>
          <w:rFonts w:hint="eastAsia"/>
          <w:lang w:val="en-US" w:eastAsia="zh-CN"/>
        </w:rPr>
      </w:pPr>
      <w:r>
        <w:rPr>
          <w:rFonts w:hint="eastAsia"/>
          <w:lang w:val="en-US" w:eastAsia="zh-CN"/>
        </w:rPr>
        <w:t>1）先查看【评审须知】，并点击【同意】</w:t>
      </w:r>
    </w:p>
    <w:p w14:paraId="44A6155E">
      <w:pPr>
        <w:numPr>
          <w:ilvl w:val="0"/>
          <w:numId w:val="0"/>
        </w:numPr>
        <w:rPr>
          <w:rFonts w:hint="eastAsia"/>
          <w:lang w:val="en-US" w:eastAsia="zh-CN"/>
        </w:rPr>
      </w:pPr>
      <w:r>
        <w:rPr>
          <w:rFonts w:hint="eastAsia"/>
          <w:lang w:val="en-US" w:eastAsia="zh-CN"/>
        </w:rPr>
        <w:t>2）【信息完善】处完善信息，尤其是需要完善底部的银行信息</w:t>
      </w:r>
    </w:p>
    <w:p w14:paraId="52369616">
      <w:pPr>
        <w:numPr>
          <w:ilvl w:val="0"/>
          <w:numId w:val="0"/>
        </w:numPr>
        <w:rPr>
          <w:rFonts w:hint="eastAsia"/>
          <w:lang w:val="en-US" w:eastAsia="zh-CN"/>
        </w:rPr>
      </w:pPr>
      <w:r>
        <w:rPr>
          <w:rFonts w:hint="eastAsia"/>
          <w:lang w:val="en-US" w:eastAsia="zh-CN"/>
        </w:rPr>
        <w:t>3）点击【未评审项目】-【查看申请书】-【项目项目评审】</w:t>
      </w:r>
    </w:p>
    <w:p w14:paraId="2C71A80B">
      <w:pPr>
        <w:pStyle w:val="5"/>
        <w:bidi w:val="0"/>
        <w:rPr>
          <w:rFonts w:hint="default"/>
          <w:lang w:val="en-US" w:eastAsia="zh-CN"/>
        </w:rPr>
      </w:pPr>
      <w:r>
        <w:rPr>
          <w:rFonts w:hint="eastAsia"/>
          <w:lang w:val="en-US" w:eastAsia="zh-CN"/>
        </w:rPr>
        <w:t>4.2项目评审页面无法显示，或者评分无法保存</w:t>
      </w:r>
    </w:p>
    <w:p w14:paraId="485407F2">
      <w:pPr>
        <w:numPr>
          <w:ilvl w:val="0"/>
          <w:numId w:val="0"/>
        </w:numPr>
        <w:rPr>
          <w:rFonts w:hint="eastAsia"/>
          <w:lang w:val="en-US" w:eastAsia="zh-CN"/>
        </w:rPr>
      </w:pPr>
      <w:r>
        <w:rPr>
          <w:rFonts w:hint="eastAsia"/>
          <w:lang w:val="en-US" w:eastAsia="zh-CN"/>
        </w:rPr>
        <w:t>建议您使用谷歌浏览器，也可使用火狐、360极速模式、IE11非兼容模式，平板电脑、手机如不能正常使用，建议使用UC浏览器。</w:t>
      </w:r>
    </w:p>
    <w:p w14:paraId="00F90794">
      <w:pPr>
        <w:pStyle w:val="5"/>
        <w:bidi w:val="0"/>
        <w:rPr>
          <w:rFonts w:hint="default"/>
          <w:lang w:val="en-US" w:eastAsia="zh-CN"/>
        </w:rPr>
      </w:pPr>
      <w:r>
        <w:rPr>
          <w:rFonts w:hint="eastAsia"/>
          <w:lang w:val="en-US" w:eastAsia="zh-CN"/>
        </w:rPr>
        <w:t>4.3</w:t>
      </w:r>
      <w:r>
        <w:rPr>
          <w:rFonts w:hint="default"/>
          <w:lang w:val="en-US" w:eastAsia="zh-CN"/>
        </w:rPr>
        <w:t>评审意见无法保存</w:t>
      </w:r>
    </w:p>
    <w:p w14:paraId="4A60A935">
      <w:pPr>
        <w:numPr>
          <w:ilvl w:val="0"/>
          <w:numId w:val="0"/>
        </w:numPr>
        <w:rPr>
          <w:rFonts w:hint="default"/>
          <w:lang w:val="en-US" w:eastAsia="zh-CN"/>
        </w:rPr>
      </w:pPr>
      <w:r>
        <w:rPr>
          <w:rFonts w:hint="eastAsia"/>
          <w:lang w:val="en-US" w:eastAsia="zh-CN"/>
        </w:rPr>
        <w:t>查看</w:t>
      </w:r>
      <w:r>
        <w:rPr>
          <w:rFonts w:hint="default"/>
          <w:lang w:val="en-US" w:eastAsia="zh-CN"/>
        </w:rPr>
        <w:t>看字数是</w:t>
      </w:r>
      <w:r>
        <w:rPr>
          <w:rFonts w:hint="eastAsia"/>
          <w:lang w:val="en-US" w:eastAsia="zh-CN"/>
        </w:rPr>
        <w:t>否</w:t>
      </w:r>
      <w:r>
        <w:rPr>
          <w:rFonts w:hint="default"/>
          <w:lang w:val="en-US" w:eastAsia="zh-CN"/>
        </w:rPr>
        <w:t>超</w:t>
      </w:r>
      <w:r>
        <w:rPr>
          <w:rFonts w:hint="eastAsia"/>
          <w:lang w:val="en-US" w:eastAsia="zh-CN"/>
        </w:rPr>
        <w:t>出500字，评审意见需要控制在50-500字</w:t>
      </w:r>
    </w:p>
    <w:p w14:paraId="1A2B471C">
      <w:pPr>
        <w:pStyle w:val="5"/>
        <w:bidi w:val="0"/>
        <w:rPr>
          <w:rFonts w:hint="default"/>
          <w:lang w:val="en-US" w:eastAsia="zh-CN"/>
        </w:rPr>
      </w:pPr>
      <w:r>
        <w:rPr>
          <w:rFonts w:hint="eastAsia"/>
          <w:lang w:val="en-US" w:eastAsia="zh-CN"/>
        </w:rPr>
        <w:t>4.4</w:t>
      </w:r>
      <w:r>
        <w:rPr>
          <w:rFonts w:hint="default"/>
          <w:lang w:val="en-US" w:eastAsia="zh-CN"/>
        </w:rPr>
        <w:t>如何申请回避项目</w:t>
      </w:r>
    </w:p>
    <w:p w14:paraId="3901AC04">
      <w:pPr>
        <w:numPr>
          <w:ilvl w:val="0"/>
          <w:numId w:val="0"/>
        </w:numPr>
        <w:ind w:leftChars="0"/>
        <w:rPr>
          <w:rFonts w:hint="default"/>
          <w:lang w:val="en-US" w:eastAsia="zh-CN"/>
        </w:rPr>
      </w:pPr>
      <w:r>
        <w:rPr>
          <w:rFonts w:hint="default"/>
          <w:lang w:val="en-US" w:eastAsia="zh-CN"/>
        </w:rPr>
        <w:t>在【未评审项目】处点击【申请回避】</w:t>
      </w:r>
    </w:p>
    <w:p w14:paraId="10664202">
      <w:pPr>
        <w:pStyle w:val="4"/>
        <w:numPr>
          <w:ilvl w:val="0"/>
          <w:numId w:val="21"/>
        </w:numPr>
        <w:bidi w:val="0"/>
        <w:rPr>
          <w:rFonts w:hint="default"/>
          <w:lang w:val="en-US" w:eastAsia="zh-CN"/>
        </w:rPr>
      </w:pPr>
      <w:r>
        <w:rPr>
          <w:rFonts w:hint="default"/>
          <w:lang w:val="en-US" w:eastAsia="zh-CN"/>
        </w:rPr>
        <w:t>项目执行问题</w:t>
      </w:r>
    </w:p>
    <w:p w14:paraId="6DBE599B">
      <w:pPr>
        <w:pStyle w:val="5"/>
        <w:bidi w:val="0"/>
        <w:rPr>
          <w:rFonts w:hint="eastAsia"/>
          <w:highlight w:val="none"/>
          <w:lang w:val="en-US" w:eastAsia="zh-CN"/>
        </w:rPr>
      </w:pPr>
      <w:r>
        <w:rPr>
          <w:rFonts w:hint="eastAsia"/>
          <w:highlight w:val="none"/>
          <w:lang w:val="en-US" w:eastAsia="zh-CN"/>
        </w:rPr>
        <w:t>5.1提交任务书时提示“签字栏中开户银行需要更新”</w:t>
      </w:r>
    </w:p>
    <w:p w14:paraId="358FD127">
      <w:pPr>
        <w:rPr>
          <w:rFonts w:hint="default"/>
          <w:lang w:val="en-US" w:eastAsia="zh-CN"/>
        </w:rPr>
      </w:pPr>
      <w:r>
        <w:rPr>
          <w:rFonts w:hint="eastAsia"/>
          <w:lang w:val="en-US" w:eastAsia="zh-CN"/>
        </w:rPr>
        <w:t>点击签字栏的“更新单位信息”按钮</w:t>
      </w:r>
    </w:p>
    <w:p w14:paraId="24F12726">
      <w:pPr>
        <w:pStyle w:val="5"/>
        <w:bidi w:val="0"/>
        <w:rPr>
          <w:rFonts w:hint="default"/>
          <w:lang w:val="en-US" w:eastAsia="zh-CN"/>
        </w:rPr>
      </w:pPr>
      <w:r>
        <w:rPr>
          <w:rFonts w:hint="eastAsia"/>
          <w:lang w:val="en-US" w:eastAsia="zh-CN"/>
        </w:rPr>
        <w:t>5.2</w:t>
      </w:r>
      <w:r>
        <w:rPr>
          <w:rFonts w:hint="default"/>
          <w:lang w:val="en-US" w:eastAsia="zh-CN"/>
        </w:rPr>
        <w:t>项目如何中止撤销</w:t>
      </w:r>
    </w:p>
    <w:p w14:paraId="55004BDF">
      <w:pPr>
        <w:rPr>
          <w:rFonts w:hint="default"/>
          <w:lang w:val="en-US" w:eastAsia="zh-CN"/>
        </w:rPr>
      </w:pPr>
      <w:r>
        <w:rPr>
          <w:rFonts w:hint="eastAsia"/>
          <w:lang w:val="en-US" w:eastAsia="zh-CN"/>
        </w:rPr>
        <w:t>点击【</w:t>
      </w:r>
      <w:r>
        <w:rPr>
          <w:rFonts w:hint="default"/>
          <w:lang w:val="en-US" w:eastAsia="zh-CN"/>
        </w:rPr>
        <w:t>项目执行</w:t>
      </w:r>
      <w:r>
        <w:rPr>
          <w:rFonts w:hint="eastAsia"/>
          <w:lang w:val="en-US" w:eastAsia="zh-CN"/>
        </w:rPr>
        <w:t>】</w:t>
      </w:r>
      <w:r>
        <w:rPr>
          <w:rFonts w:hint="default"/>
          <w:lang w:val="en-US" w:eastAsia="zh-CN"/>
        </w:rPr>
        <w:t>-</w:t>
      </w:r>
      <w:r>
        <w:rPr>
          <w:rFonts w:hint="eastAsia"/>
          <w:lang w:val="en-US" w:eastAsia="zh-CN"/>
        </w:rPr>
        <w:t>【</w:t>
      </w:r>
      <w:r>
        <w:rPr>
          <w:rFonts w:hint="default"/>
          <w:lang w:val="en-US" w:eastAsia="zh-CN"/>
        </w:rPr>
        <w:t>项目终止撤销</w:t>
      </w:r>
      <w:r>
        <w:rPr>
          <w:rFonts w:hint="eastAsia"/>
          <w:lang w:val="en-US" w:eastAsia="zh-CN"/>
        </w:rPr>
        <w:t>】</w:t>
      </w:r>
      <w:r>
        <w:rPr>
          <w:rFonts w:hint="default"/>
          <w:lang w:val="en-US" w:eastAsia="zh-CN"/>
        </w:rPr>
        <w:t>-</w:t>
      </w:r>
      <w:r>
        <w:rPr>
          <w:rFonts w:hint="eastAsia"/>
          <w:lang w:val="en-US" w:eastAsia="zh-CN"/>
        </w:rPr>
        <w:t>【</w:t>
      </w:r>
      <w:r>
        <w:rPr>
          <w:rFonts w:hint="default"/>
          <w:lang w:val="en-US" w:eastAsia="zh-CN"/>
        </w:rPr>
        <w:t>申请中止撤销</w:t>
      </w:r>
      <w:r>
        <w:rPr>
          <w:rFonts w:hint="eastAsia"/>
          <w:lang w:val="en-US" w:eastAsia="zh-CN"/>
        </w:rPr>
        <w:t>】</w:t>
      </w:r>
      <w:r>
        <w:rPr>
          <w:rFonts w:hint="default"/>
          <w:lang w:val="en-US" w:eastAsia="zh-CN"/>
        </w:rPr>
        <w:t>-</w:t>
      </w:r>
      <w:r>
        <w:rPr>
          <w:rFonts w:hint="eastAsia"/>
          <w:lang w:val="en-US" w:eastAsia="zh-CN"/>
        </w:rPr>
        <w:t>【</w:t>
      </w:r>
      <w:r>
        <w:rPr>
          <w:rFonts w:hint="default"/>
          <w:lang w:val="en-US" w:eastAsia="zh-CN"/>
        </w:rPr>
        <w:t>起草</w:t>
      </w:r>
      <w:r>
        <w:rPr>
          <w:rFonts w:hint="eastAsia"/>
          <w:lang w:val="en-US" w:eastAsia="zh-CN"/>
        </w:rPr>
        <w:t>】</w:t>
      </w:r>
    </w:p>
    <w:p w14:paraId="49633001">
      <w:pPr>
        <w:pStyle w:val="5"/>
        <w:bidi w:val="0"/>
        <w:rPr>
          <w:rFonts w:hint="eastAsia"/>
          <w:lang w:val="en-US" w:eastAsia="zh-CN"/>
        </w:rPr>
      </w:pPr>
      <w:r>
        <w:rPr>
          <w:rFonts w:hint="eastAsia"/>
          <w:lang w:val="en-US" w:eastAsia="zh-CN"/>
        </w:rPr>
        <w:t>5.3签订了的任务书需要修改，如何变</w:t>
      </w:r>
    </w:p>
    <w:p w14:paraId="19A25184">
      <w:pPr>
        <w:rPr>
          <w:rFonts w:hint="eastAsia"/>
          <w:lang w:val="en-US" w:eastAsia="zh-CN"/>
        </w:rPr>
      </w:pPr>
      <w:r>
        <w:rPr>
          <w:rFonts w:hint="eastAsia"/>
          <w:lang w:val="en-US" w:eastAsia="zh-CN"/>
        </w:rPr>
        <w:t>点击</w:t>
      </w:r>
      <w:r>
        <w:rPr>
          <w:rFonts w:hint="default"/>
          <w:lang w:val="en-US" w:eastAsia="zh-CN"/>
        </w:rPr>
        <w:t>【项目执行】-【任务书变更】-【起草】-【添加】</w:t>
      </w:r>
      <w:r>
        <w:rPr>
          <w:rFonts w:hint="eastAsia"/>
          <w:lang w:val="en-US" w:eastAsia="zh-CN"/>
        </w:rPr>
        <w:t>，注意任务变更只能变更3次，超过3次，需要联系受理处室。</w:t>
      </w:r>
    </w:p>
    <w:p w14:paraId="66A203BB">
      <w:pPr>
        <w:pStyle w:val="5"/>
        <w:bidi w:val="0"/>
        <w:rPr>
          <w:rFonts w:hint="default"/>
          <w:lang w:val="en-US" w:eastAsia="zh-CN"/>
        </w:rPr>
      </w:pPr>
      <w:r>
        <w:rPr>
          <w:rFonts w:hint="eastAsia"/>
          <w:lang w:val="en-US" w:eastAsia="zh-CN"/>
        </w:rPr>
        <w:t>5.4签订任务书时，合作单位需要修改是否分配经费的选项（在申报书中选择了是，现在需要选择否）</w:t>
      </w:r>
    </w:p>
    <w:p w14:paraId="4C1CB19D">
      <w:pPr>
        <w:rPr>
          <w:rFonts w:hint="default"/>
          <w:lang w:val="en-US" w:eastAsia="zh-CN"/>
        </w:rPr>
      </w:pPr>
      <w:r>
        <w:rPr>
          <w:rFonts w:hint="eastAsia"/>
          <w:lang w:val="en-US" w:eastAsia="zh-CN"/>
        </w:rPr>
        <w:t>可点击任务书的“研发单位和成员”的参加项目研发单位中的【是否需要分配经费】，并点击保存。</w:t>
      </w:r>
    </w:p>
    <w:p w14:paraId="0B3E6142">
      <w:pPr>
        <w:pStyle w:val="5"/>
        <w:bidi w:val="0"/>
        <w:rPr>
          <w:rFonts w:hint="default"/>
          <w:lang w:val="en-US" w:eastAsia="zh-CN"/>
        </w:rPr>
      </w:pPr>
      <w:r>
        <w:rPr>
          <w:rFonts w:hint="eastAsia"/>
          <w:lang w:val="en-US" w:eastAsia="zh-CN"/>
        </w:rPr>
        <w:t>5.4任务书提交提示商议意见未处理</w:t>
      </w:r>
    </w:p>
    <w:p w14:paraId="61BFEFFC">
      <w:pPr>
        <w:rPr>
          <w:rFonts w:hint="default"/>
          <w:lang w:val="en-US" w:eastAsia="zh-CN"/>
        </w:rPr>
      </w:pPr>
      <w:r>
        <w:rPr>
          <w:rFonts w:hint="default"/>
          <w:lang w:val="en-US" w:eastAsia="zh-CN"/>
        </w:rPr>
        <w:drawing>
          <wp:inline distT="0" distB="0" distL="114300" distR="114300">
            <wp:extent cx="5268595" cy="2806700"/>
            <wp:effectExtent l="0" t="0" r="1905" b="0"/>
            <wp:docPr id="18" name="图片 18" descr="c3cc066397934734aaa432e6f1f56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3cc066397934734aaa432e6f1f56fa"/>
                    <pic:cNvPicPr>
                      <a:picLocks noChangeAspect="1"/>
                    </pic:cNvPicPr>
                  </pic:nvPicPr>
                  <pic:blipFill>
                    <a:blip r:embed="rId54"/>
                    <a:stretch>
                      <a:fillRect/>
                    </a:stretch>
                  </pic:blipFill>
                  <pic:spPr>
                    <a:xfrm>
                      <a:off x="0" y="0"/>
                      <a:ext cx="5268595" cy="2806700"/>
                    </a:xfrm>
                    <a:prstGeom prst="rect">
                      <a:avLst/>
                    </a:prstGeom>
                  </pic:spPr>
                </pic:pic>
              </a:graphicData>
            </a:graphic>
          </wp:inline>
        </w:drawing>
      </w:r>
    </w:p>
    <w:p w14:paraId="0675B3D8">
      <w:pPr>
        <w:rPr>
          <w:rFonts w:hint="default"/>
          <w:lang w:val="en-US" w:eastAsia="zh-CN"/>
        </w:rPr>
      </w:pPr>
      <w:r>
        <w:rPr>
          <w:rFonts w:hint="default"/>
          <w:lang w:val="en-US" w:eastAsia="zh-CN"/>
        </w:rPr>
        <w:drawing>
          <wp:inline distT="0" distB="0" distL="114300" distR="114300">
            <wp:extent cx="5265420" cy="2951480"/>
            <wp:effectExtent l="0" t="0" r="5080" b="7620"/>
            <wp:docPr id="23" name="图片 23" descr="f2215245d23696bfec4f4701eb042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2215245d23696bfec4f4701eb0421a"/>
                    <pic:cNvPicPr>
                      <a:picLocks noChangeAspect="1"/>
                    </pic:cNvPicPr>
                  </pic:nvPicPr>
                  <pic:blipFill>
                    <a:blip r:embed="rId55"/>
                    <a:stretch>
                      <a:fillRect/>
                    </a:stretch>
                  </pic:blipFill>
                  <pic:spPr>
                    <a:xfrm>
                      <a:off x="0" y="0"/>
                      <a:ext cx="5265420" cy="2951480"/>
                    </a:xfrm>
                    <a:prstGeom prst="rect">
                      <a:avLst/>
                    </a:prstGeom>
                  </pic:spPr>
                </pic:pic>
              </a:graphicData>
            </a:graphic>
          </wp:inline>
        </w:drawing>
      </w:r>
    </w:p>
    <w:p w14:paraId="24024CB0">
      <w:pPr>
        <w:rPr>
          <w:rFonts w:hint="default"/>
          <w:lang w:val="en-US" w:eastAsia="zh-CN"/>
        </w:rPr>
      </w:pPr>
    </w:p>
    <w:p w14:paraId="6C856015">
      <w:pPr>
        <w:pStyle w:val="5"/>
        <w:bidi w:val="0"/>
        <w:rPr>
          <w:rFonts w:hint="eastAsia"/>
          <w:lang w:val="en-US" w:eastAsia="zh-CN"/>
        </w:rPr>
      </w:pPr>
      <w:r>
        <w:rPr>
          <w:rFonts w:hint="eastAsia"/>
          <w:lang w:val="en-US" w:eastAsia="zh-CN"/>
        </w:rPr>
        <w:t>5.5如何项目延期</w:t>
      </w:r>
    </w:p>
    <w:p w14:paraId="42B84507">
      <w:pPr>
        <w:rPr>
          <w:rFonts w:hint="eastAsia"/>
          <w:lang w:val="en-US" w:eastAsia="zh-CN"/>
        </w:rPr>
      </w:pPr>
      <w:r>
        <w:rPr>
          <w:rFonts w:hint="eastAsia"/>
          <w:lang w:val="en-US" w:eastAsia="zh-CN"/>
        </w:rPr>
        <w:t>需要做任务书变更，点击</w:t>
      </w:r>
      <w:r>
        <w:rPr>
          <w:rFonts w:hint="default"/>
          <w:lang w:val="en-US" w:eastAsia="zh-CN"/>
        </w:rPr>
        <w:t>【项目执行】-【任务书变更】-【起草】-【添加】</w:t>
      </w:r>
      <w:r>
        <w:rPr>
          <w:rFonts w:hint="eastAsia"/>
          <w:lang w:val="en-US" w:eastAsia="zh-CN"/>
        </w:rPr>
        <w:t>，变更类型选择延期</w:t>
      </w:r>
    </w:p>
    <w:p w14:paraId="7251C3BF">
      <w:pPr>
        <w:pStyle w:val="5"/>
        <w:bidi w:val="0"/>
        <w:rPr>
          <w:rFonts w:hint="eastAsia"/>
          <w:lang w:val="en-US" w:eastAsia="zh-CN"/>
        </w:rPr>
      </w:pPr>
      <w:r>
        <w:rPr>
          <w:rFonts w:hint="eastAsia"/>
          <w:lang w:val="en-US" w:eastAsia="zh-CN"/>
        </w:rPr>
        <w:t>5.6项目验收，需要结项，填写</w:t>
      </w:r>
    </w:p>
    <w:p w14:paraId="15ADADD3">
      <w:pPr>
        <w:rPr>
          <w:rFonts w:hint="eastAsia"/>
          <w:lang w:val="en-US" w:eastAsia="zh-CN"/>
        </w:rPr>
      </w:pPr>
      <w:r>
        <w:rPr>
          <w:rFonts w:hint="eastAsia"/>
          <w:lang w:val="en-US" w:eastAsia="zh-CN"/>
        </w:rPr>
        <w:t>重大专项项目填写“专项专题监理报告”；其他类型的项目写年度执行情况。</w:t>
      </w:r>
    </w:p>
    <w:p w14:paraId="11674DFF">
      <w:pPr>
        <w:pStyle w:val="5"/>
        <w:bidi w:val="0"/>
        <w:rPr>
          <w:rFonts w:hint="eastAsia"/>
          <w:lang w:val="en-US" w:eastAsia="zh-CN"/>
        </w:rPr>
      </w:pPr>
      <w:r>
        <w:rPr>
          <w:rFonts w:hint="eastAsia"/>
          <w:lang w:val="en-US" w:eastAsia="zh-CN"/>
        </w:rPr>
        <w:t>5.7任务书中合作单位要起草经费预算明细如何操作</w:t>
      </w:r>
    </w:p>
    <w:p w14:paraId="4C832AE3">
      <w:pPr>
        <w:rPr>
          <w:rFonts w:hint="default"/>
          <w:lang w:val="en-US" w:eastAsia="zh-CN"/>
        </w:rPr>
      </w:pPr>
      <w:r>
        <w:rPr>
          <w:rFonts w:hint="eastAsia"/>
          <w:lang w:val="en-US" w:eastAsia="zh-CN"/>
        </w:rPr>
        <w:t>需要看任务书中的【研发单位和成员】中的研发单位是否有分配经费，需要选择【是】后才可以编辑。</w:t>
      </w:r>
    </w:p>
    <w:p w14:paraId="33C2ECAC">
      <w:pPr>
        <w:pStyle w:val="4"/>
        <w:numPr>
          <w:ilvl w:val="0"/>
          <w:numId w:val="21"/>
        </w:numPr>
        <w:bidi w:val="0"/>
        <w:rPr>
          <w:rFonts w:hint="default"/>
          <w:lang w:val="en-US" w:eastAsia="zh-CN"/>
        </w:rPr>
      </w:pPr>
      <w:r>
        <w:rPr>
          <w:rFonts w:hint="default"/>
          <w:lang w:val="en-US" w:eastAsia="zh-CN"/>
        </w:rPr>
        <w:t>项目验收问题</w:t>
      </w:r>
    </w:p>
    <w:p w14:paraId="7556BFF0">
      <w:pPr>
        <w:pStyle w:val="5"/>
        <w:bidi w:val="0"/>
        <w:rPr>
          <w:rFonts w:hint="eastAsia"/>
          <w:lang w:val="en-US" w:eastAsia="zh-CN"/>
        </w:rPr>
      </w:pPr>
      <w:r>
        <w:rPr>
          <w:rFonts w:hint="eastAsia"/>
          <w:lang w:val="en-US" w:eastAsia="zh-CN"/>
        </w:rPr>
        <w:t>6.1在系统中如何做项目验收，如何起草科技报告？</w:t>
      </w:r>
    </w:p>
    <w:p w14:paraId="5985114A">
      <w:pPr>
        <w:numPr>
          <w:ilvl w:val="0"/>
          <w:numId w:val="24"/>
        </w:numPr>
        <w:ind w:left="425" w:leftChars="0" w:hanging="425" w:firstLineChars="0"/>
        <w:rPr>
          <w:rFonts w:hint="eastAsia"/>
          <w:lang w:val="en-US" w:eastAsia="zh-CN"/>
        </w:rPr>
      </w:pPr>
      <w:r>
        <w:rPr>
          <w:rFonts w:hint="eastAsia"/>
          <w:lang w:val="en-US" w:eastAsia="zh-CN"/>
        </w:rPr>
        <w:t>需要用当时申报项目的</w:t>
      </w:r>
      <w:r>
        <w:rPr>
          <w:rFonts w:hint="eastAsia"/>
          <w:b/>
          <w:bCs/>
          <w:lang w:val="en-US" w:eastAsia="zh-CN"/>
        </w:rPr>
        <w:t>申报账号</w:t>
      </w:r>
      <w:r>
        <w:rPr>
          <w:rFonts w:hint="eastAsia"/>
          <w:lang w:val="en-US" w:eastAsia="zh-CN"/>
        </w:rPr>
        <w:t>点击【项目验收】-【起草】，起草并编辑验收申请书，并在验收申请书中指定科技报告撰稿人。</w:t>
      </w:r>
    </w:p>
    <w:p w14:paraId="65529AAB">
      <w:pPr>
        <w:numPr>
          <w:ilvl w:val="0"/>
          <w:numId w:val="0"/>
        </w:numPr>
        <w:rPr>
          <w:rFonts w:hint="eastAsia"/>
          <w:lang w:val="en-US" w:eastAsia="zh-CN"/>
        </w:rPr>
      </w:pPr>
    </w:p>
    <w:p w14:paraId="1104B608">
      <w:pPr>
        <w:numPr>
          <w:ilvl w:val="0"/>
          <w:numId w:val="24"/>
        </w:numPr>
        <w:ind w:left="425" w:leftChars="0" w:hanging="425" w:firstLineChars="0"/>
        <w:rPr>
          <w:rFonts w:hint="default"/>
          <w:lang w:val="en-US" w:eastAsia="zh-CN"/>
        </w:rPr>
      </w:pPr>
      <w:r>
        <w:rPr>
          <w:rFonts w:hint="eastAsia"/>
          <w:lang w:val="en-US" w:eastAsia="zh-CN"/>
        </w:rPr>
        <w:t>科技报告撰稿人登录其人员（专家）账号</w:t>
      </w:r>
      <w:r>
        <w:rPr>
          <w:rFonts w:hint="eastAsia"/>
          <w:lang w:val="en-US" w:eastAsia="zh-CN"/>
        </w:rPr>
        <w:t>到项目管理系统，点击【项目验收】-【科技报告起草审核】-【起草】-【添加】-勾选需要起草的项目-【起草】，编辑科技报告内容，提交科技报告中心审核。</w:t>
      </w:r>
    </w:p>
    <w:p w14:paraId="3158A997">
      <w:pPr>
        <w:numPr>
          <w:ilvl w:val="0"/>
          <w:numId w:val="24"/>
        </w:numPr>
        <w:ind w:left="425" w:leftChars="0" w:hanging="425" w:firstLineChars="0"/>
        <w:rPr>
          <w:rFonts w:hint="default"/>
          <w:lang w:val="en-US" w:eastAsia="zh-CN"/>
        </w:rPr>
      </w:pPr>
      <w:r>
        <w:rPr>
          <w:rFonts w:hint="eastAsia"/>
          <w:lang w:val="en-US" w:eastAsia="zh-CN"/>
        </w:rPr>
        <w:t>单位审核</w:t>
      </w:r>
    </w:p>
    <w:p w14:paraId="60535784">
      <w:pPr>
        <w:numPr>
          <w:ilvl w:val="0"/>
          <w:numId w:val="24"/>
        </w:numPr>
        <w:ind w:left="425" w:leftChars="0" w:hanging="425" w:firstLineChars="0"/>
        <w:rPr>
          <w:rFonts w:hint="default"/>
          <w:lang w:val="en-US" w:eastAsia="zh-CN"/>
        </w:rPr>
      </w:pPr>
      <w:r>
        <w:rPr>
          <w:rFonts w:hint="eastAsia"/>
          <w:lang w:val="en-US" w:eastAsia="zh-CN"/>
        </w:rPr>
        <w:t>主管单位审核</w:t>
      </w:r>
    </w:p>
    <w:p w14:paraId="0274B4E1">
      <w:pPr>
        <w:numPr>
          <w:ilvl w:val="0"/>
          <w:numId w:val="24"/>
        </w:numPr>
        <w:ind w:left="425" w:leftChars="0" w:hanging="425" w:firstLineChars="0"/>
        <w:rPr>
          <w:rFonts w:hint="default"/>
          <w:lang w:val="en-US" w:eastAsia="zh-CN"/>
        </w:rPr>
      </w:pPr>
      <w:r>
        <w:rPr>
          <w:rFonts w:hint="eastAsia"/>
          <w:lang w:val="en-US" w:eastAsia="zh-CN"/>
        </w:rPr>
        <w:t>任务下达单位审核</w:t>
      </w:r>
    </w:p>
    <w:p w14:paraId="4821D65E">
      <w:pPr>
        <w:pStyle w:val="5"/>
        <w:bidi w:val="0"/>
        <w:rPr>
          <w:rFonts w:hint="eastAsia"/>
          <w:lang w:val="en-US" w:eastAsia="zh-CN"/>
        </w:rPr>
      </w:pPr>
      <w:r>
        <w:rPr>
          <w:rFonts w:hint="eastAsia"/>
          <w:lang w:val="en-US" w:eastAsia="zh-CN"/>
        </w:rPr>
        <w:t>6.2如何起草科技报告</w:t>
      </w:r>
    </w:p>
    <w:p w14:paraId="54B7B3BD">
      <w:pPr>
        <w:numPr>
          <w:ilvl w:val="0"/>
          <w:numId w:val="25"/>
        </w:numPr>
        <w:ind w:left="425" w:leftChars="0" w:hanging="425" w:firstLineChars="0"/>
        <w:rPr>
          <w:rFonts w:hint="eastAsia"/>
          <w:lang w:val="en-US" w:eastAsia="zh-CN"/>
        </w:rPr>
      </w:pPr>
      <w:r>
        <w:rPr>
          <w:rFonts w:hint="eastAsia"/>
          <w:lang w:val="en-US" w:eastAsia="zh-CN"/>
        </w:rPr>
        <w:t>需要用当时申报项目的</w:t>
      </w:r>
      <w:r>
        <w:rPr>
          <w:rFonts w:hint="eastAsia"/>
          <w:b/>
          <w:bCs/>
          <w:lang w:val="en-US" w:eastAsia="zh-CN"/>
        </w:rPr>
        <w:t>申报账号</w:t>
      </w:r>
      <w:r>
        <w:rPr>
          <w:rFonts w:hint="eastAsia"/>
          <w:b w:val="0"/>
          <w:bCs w:val="0"/>
          <w:lang w:val="en-US" w:eastAsia="zh-CN"/>
        </w:rPr>
        <w:t>登录项目管理系统，</w:t>
      </w:r>
      <w:r>
        <w:rPr>
          <w:rFonts w:hint="eastAsia"/>
          <w:lang w:val="en-US" w:eastAsia="zh-CN"/>
        </w:rPr>
        <w:t>点击【项目验收】-【起草】</w:t>
      </w:r>
    </w:p>
    <w:p w14:paraId="17504E8B">
      <w:pPr>
        <w:numPr>
          <w:ilvl w:val="0"/>
          <w:numId w:val="0"/>
        </w:numPr>
        <w:ind w:leftChars="0"/>
      </w:pPr>
      <w:r>
        <w:drawing>
          <wp:inline distT="0" distB="0" distL="114300" distR="114300">
            <wp:extent cx="5273675" cy="2096135"/>
            <wp:effectExtent l="0" t="0" r="9525" b="1206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56"/>
                    <a:stretch>
                      <a:fillRect/>
                    </a:stretch>
                  </pic:blipFill>
                  <pic:spPr>
                    <a:xfrm>
                      <a:off x="0" y="0"/>
                      <a:ext cx="5273675" cy="2096135"/>
                    </a:xfrm>
                    <a:prstGeom prst="rect">
                      <a:avLst/>
                    </a:prstGeom>
                    <a:noFill/>
                    <a:ln>
                      <a:noFill/>
                    </a:ln>
                  </pic:spPr>
                </pic:pic>
              </a:graphicData>
            </a:graphic>
          </wp:inline>
        </w:drawing>
      </w:r>
    </w:p>
    <w:p w14:paraId="1739BDBE">
      <w:pPr>
        <w:numPr>
          <w:ilvl w:val="0"/>
          <w:numId w:val="0"/>
        </w:numPr>
        <w:ind w:leftChars="0"/>
        <w:rPr>
          <w:rFonts w:hint="eastAsia"/>
          <w:lang w:val="en-US" w:eastAsia="zh-CN"/>
        </w:rPr>
      </w:pPr>
    </w:p>
    <w:p w14:paraId="740523E4">
      <w:pPr>
        <w:numPr>
          <w:ilvl w:val="0"/>
          <w:numId w:val="25"/>
        </w:numPr>
        <w:ind w:left="425" w:leftChars="0" w:hanging="425" w:firstLineChars="0"/>
        <w:rPr>
          <w:rFonts w:hint="eastAsia"/>
          <w:lang w:val="en-US" w:eastAsia="zh-CN"/>
        </w:rPr>
      </w:pPr>
      <w:r>
        <w:rPr>
          <w:rFonts w:hint="eastAsia"/>
          <w:lang w:val="en-US" w:eastAsia="zh-CN"/>
        </w:rPr>
        <w:t>点击【添加】</w:t>
      </w:r>
    </w:p>
    <w:p w14:paraId="46C2FED7">
      <w:pPr>
        <w:numPr>
          <w:ilvl w:val="0"/>
          <w:numId w:val="0"/>
        </w:numPr>
        <w:ind w:leftChars="0"/>
        <w:rPr>
          <w:rFonts w:hint="eastAsia"/>
          <w:lang w:val="en-US" w:eastAsia="zh-CN"/>
        </w:rPr>
      </w:pPr>
      <w:r>
        <w:drawing>
          <wp:inline distT="0" distB="0" distL="114300" distR="114300">
            <wp:extent cx="5266690" cy="2701925"/>
            <wp:effectExtent l="0" t="0" r="3810" b="317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57"/>
                    <a:stretch>
                      <a:fillRect/>
                    </a:stretch>
                  </pic:blipFill>
                  <pic:spPr>
                    <a:xfrm>
                      <a:off x="0" y="0"/>
                      <a:ext cx="5266690" cy="2701925"/>
                    </a:xfrm>
                    <a:prstGeom prst="rect">
                      <a:avLst/>
                    </a:prstGeom>
                    <a:noFill/>
                    <a:ln>
                      <a:noFill/>
                    </a:ln>
                  </pic:spPr>
                </pic:pic>
              </a:graphicData>
            </a:graphic>
          </wp:inline>
        </w:drawing>
      </w:r>
    </w:p>
    <w:p w14:paraId="6D6A8767">
      <w:pPr>
        <w:numPr>
          <w:ilvl w:val="0"/>
          <w:numId w:val="25"/>
        </w:numPr>
        <w:ind w:left="425" w:leftChars="0" w:hanging="425" w:firstLineChars="0"/>
        <w:rPr>
          <w:rFonts w:hint="eastAsia"/>
          <w:lang w:val="en-US" w:eastAsia="zh-CN"/>
        </w:rPr>
      </w:pPr>
      <w:r>
        <w:rPr>
          <w:rFonts w:hint="eastAsia"/>
          <w:lang w:val="en-US" w:eastAsia="zh-CN"/>
        </w:rPr>
        <w:t>勾选需要验收的项目，并点击【起草】</w:t>
      </w:r>
    </w:p>
    <w:p w14:paraId="44B00DFD">
      <w:pPr>
        <w:numPr>
          <w:ilvl w:val="0"/>
          <w:numId w:val="0"/>
        </w:numPr>
        <w:ind w:leftChars="0"/>
      </w:pPr>
      <w:r>
        <w:drawing>
          <wp:inline distT="0" distB="0" distL="114300" distR="114300">
            <wp:extent cx="5260975" cy="2611120"/>
            <wp:effectExtent l="0" t="0" r="9525" b="508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58"/>
                    <a:stretch>
                      <a:fillRect/>
                    </a:stretch>
                  </pic:blipFill>
                  <pic:spPr>
                    <a:xfrm>
                      <a:off x="0" y="0"/>
                      <a:ext cx="5260975" cy="2611120"/>
                    </a:xfrm>
                    <a:prstGeom prst="rect">
                      <a:avLst/>
                    </a:prstGeom>
                    <a:noFill/>
                    <a:ln>
                      <a:noFill/>
                    </a:ln>
                  </pic:spPr>
                </pic:pic>
              </a:graphicData>
            </a:graphic>
          </wp:inline>
        </w:drawing>
      </w:r>
    </w:p>
    <w:p w14:paraId="4158C781">
      <w:pPr>
        <w:numPr>
          <w:ilvl w:val="0"/>
          <w:numId w:val="25"/>
        </w:numPr>
        <w:ind w:left="425" w:leftChars="0" w:hanging="425" w:firstLineChars="0"/>
        <w:rPr>
          <w:rFonts w:hint="eastAsia"/>
          <w:lang w:val="en-US" w:eastAsia="zh-CN"/>
        </w:rPr>
      </w:pPr>
      <w:r>
        <w:rPr>
          <w:rFonts w:hint="eastAsia"/>
          <w:lang w:val="en-US" w:eastAsia="zh-CN"/>
        </w:rPr>
        <w:t>核对项目信息，点击保存</w:t>
      </w:r>
    </w:p>
    <w:p w14:paraId="22CCA3B9">
      <w:pPr>
        <w:numPr>
          <w:ilvl w:val="0"/>
          <w:numId w:val="0"/>
        </w:numPr>
        <w:ind w:leftChars="0"/>
        <w:rPr>
          <w:rFonts w:hint="default"/>
          <w:lang w:val="en-US" w:eastAsia="zh-CN"/>
        </w:rPr>
      </w:pPr>
      <w:r>
        <w:drawing>
          <wp:inline distT="0" distB="0" distL="114300" distR="114300">
            <wp:extent cx="5264150" cy="2730500"/>
            <wp:effectExtent l="0" t="0" r="635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59"/>
                    <a:stretch>
                      <a:fillRect/>
                    </a:stretch>
                  </pic:blipFill>
                  <pic:spPr>
                    <a:xfrm>
                      <a:off x="0" y="0"/>
                      <a:ext cx="5264150" cy="2730500"/>
                    </a:xfrm>
                    <a:prstGeom prst="rect">
                      <a:avLst/>
                    </a:prstGeom>
                    <a:noFill/>
                    <a:ln>
                      <a:noFill/>
                    </a:ln>
                  </pic:spPr>
                </pic:pic>
              </a:graphicData>
            </a:graphic>
          </wp:inline>
        </w:drawing>
      </w:r>
    </w:p>
    <w:p w14:paraId="2C9F8483">
      <w:pPr>
        <w:numPr>
          <w:ilvl w:val="0"/>
          <w:numId w:val="0"/>
        </w:numPr>
        <w:ind w:leftChars="0"/>
        <w:rPr>
          <w:rFonts w:hint="eastAsia"/>
          <w:lang w:val="en-US" w:eastAsia="zh-CN"/>
        </w:rPr>
      </w:pPr>
    </w:p>
    <w:p w14:paraId="082E2558">
      <w:pPr>
        <w:numPr>
          <w:ilvl w:val="0"/>
          <w:numId w:val="25"/>
        </w:numPr>
        <w:ind w:left="425" w:leftChars="0" w:hanging="425" w:firstLineChars="0"/>
        <w:rPr>
          <w:rFonts w:hint="eastAsia"/>
          <w:lang w:val="en-US" w:eastAsia="zh-CN"/>
        </w:rPr>
      </w:pPr>
      <w:r>
        <w:rPr>
          <w:rFonts w:hint="eastAsia"/>
          <w:lang w:val="en-US" w:eastAsia="zh-CN"/>
        </w:rPr>
        <w:t>回到起草页面，点击【编辑】</w:t>
      </w:r>
    </w:p>
    <w:p w14:paraId="42DF440F">
      <w:pPr>
        <w:numPr>
          <w:ilvl w:val="0"/>
          <w:numId w:val="0"/>
        </w:numPr>
        <w:ind w:leftChars="0"/>
      </w:pPr>
      <w:r>
        <w:drawing>
          <wp:inline distT="0" distB="0" distL="114300" distR="114300">
            <wp:extent cx="5272405" cy="2573655"/>
            <wp:effectExtent l="0" t="0" r="10795" b="444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60"/>
                    <a:stretch>
                      <a:fillRect/>
                    </a:stretch>
                  </pic:blipFill>
                  <pic:spPr>
                    <a:xfrm>
                      <a:off x="0" y="0"/>
                      <a:ext cx="5272405" cy="2573655"/>
                    </a:xfrm>
                    <a:prstGeom prst="rect">
                      <a:avLst/>
                    </a:prstGeom>
                    <a:noFill/>
                    <a:ln>
                      <a:noFill/>
                    </a:ln>
                  </pic:spPr>
                </pic:pic>
              </a:graphicData>
            </a:graphic>
          </wp:inline>
        </w:drawing>
      </w:r>
    </w:p>
    <w:p w14:paraId="3C9CC6FC">
      <w:pPr>
        <w:numPr>
          <w:ilvl w:val="0"/>
          <w:numId w:val="25"/>
        </w:numPr>
        <w:ind w:left="425" w:leftChars="0" w:hanging="425" w:firstLineChars="0"/>
        <w:rPr>
          <w:rFonts w:hint="eastAsia"/>
          <w:lang w:val="en-US" w:eastAsia="zh-CN"/>
        </w:rPr>
      </w:pPr>
      <w:r>
        <w:rPr>
          <w:rFonts w:hint="eastAsia"/>
          <w:lang w:val="en-US" w:eastAsia="zh-CN"/>
        </w:rPr>
        <w:t>编辑验收申请书，并在验收申请书中指定科技报告撰稿人，并点击【保存】及提交。</w:t>
      </w:r>
    </w:p>
    <w:p w14:paraId="35E08577">
      <w:pPr>
        <w:numPr>
          <w:ilvl w:val="0"/>
          <w:numId w:val="0"/>
        </w:numPr>
        <w:ind w:leftChars="0"/>
        <w:rPr>
          <w:rFonts w:hint="eastAsia"/>
          <w:lang w:val="en-US" w:eastAsia="zh-CN"/>
        </w:rPr>
      </w:pPr>
      <w:r>
        <w:drawing>
          <wp:inline distT="0" distB="0" distL="114300" distR="114300">
            <wp:extent cx="5266055" cy="3022600"/>
            <wp:effectExtent l="0" t="0" r="4445"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61"/>
                    <a:stretch>
                      <a:fillRect/>
                    </a:stretch>
                  </pic:blipFill>
                  <pic:spPr>
                    <a:xfrm>
                      <a:off x="0" y="0"/>
                      <a:ext cx="5266055" cy="3022600"/>
                    </a:xfrm>
                    <a:prstGeom prst="rect">
                      <a:avLst/>
                    </a:prstGeom>
                    <a:noFill/>
                    <a:ln>
                      <a:noFill/>
                    </a:ln>
                  </pic:spPr>
                </pic:pic>
              </a:graphicData>
            </a:graphic>
          </wp:inline>
        </w:drawing>
      </w:r>
    </w:p>
    <w:p w14:paraId="7FCBB73B">
      <w:pPr>
        <w:numPr>
          <w:ilvl w:val="0"/>
          <w:numId w:val="0"/>
        </w:numPr>
        <w:rPr>
          <w:rFonts w:hint="eastAsia"/>
          <w:lang w:val="en-US" w:eastAsia="zh-CN"/>
        </w:rPr>
      </w:pPr>
    </w:p>
    <w:p w14:paraId="44D5E5B9">
      <w:pPr>
        <w:numPr>
          <w:ilvl w:val="0"/>
          <w:numId w:val="25"/>
        </w:numPr>
        <w:ind w:left="425" w:leftChars="0" w:hanging="425" w:firstLineChars="0"/>
        <w:rPr>
          <w:rFonts w:hint="default"/>
          <w:lang w:val="en-US" w:eastAsia="zh-CN"/>
        </w:rPr>
      </w:pPr>
      <w:r>
        <w:rPr>
          <w:rFonts w:hint="eastAsia"/>
          <w:lang w:val="en-US" w:eastAsia="zh-CN"/>
        </w:rPr>
        <w:t>科技报告撰稿人登录其人员（专家）账号</w:t>
      </w:r>
      <w:r>
        <w:rPr>
          <w:rFonts w:hint="eastAsia"/>
          <w:lang w:val="en-US" w:eastAsia="zh-CN"/>
        </w:rPr>
        <w:t>到项目管理系统</w:t>
      </w:r>
    </w:p>
    <w:p w14:paraId="6F2731FF">
      <w:pPr>
        <w:numPr>
          <w:ilvl w:val="0"/>
          <w:numId w:val="0"/>
        </w:numPr>
        <w:ind w:leftChars="0"/>
        <w:rPr>
          <w:rFonts w:hint="default"/>
          <w:lang w:val="en-US" w:eastAsia="zh-CN"/>
        </w:rPr>
      </w:pPr>
      <w:r>
        <w:drawing>
          <wp:inline distT="0" distB="0" distL="114300" distR="114300">
            <wp:extent cx="4996815" cy="4657090"/>
            <wp:effectExtent l="0" t="0" r="6985"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62"/>
                    <a:stretch>
                      <a:fillRect/>
                    </a:stretch>
                  </pic:blipFill>
                  <pic:spPr>
                    <a:xfrm>
                      <a:off x="0" y="0"/>
                      <a:ext cx="4996815" cy="4657090"/>
                    </a:xfrm>
                    <a:prstGeom prst="rect">
                      <a:avLst/>
                    </a:prstGeom>
                    <a:noFill/>
                    <a:ln>
                      <a:noFill/>
                    </a:ln>
                  </pic:spPr>
                </pic:pic>
              </a:graphicData>
            </a:graphic>
          </wp:inline>
        </w:drawing>
      </w:r>
    </w:p>
    <w:p w14:paraId="19028AFC">
      <w:pPr>
        <w:numPr>
          <w:ilvl w:val="0"/>
          <w:numId w:val="25"/>
        </w:numPr>
        <w:ind w:left="425" w:leftChars="0" w:hanging="425" w:firstLineChars="0"/>
        <w:rPr>
          <w:rFonts w:hint="default"/>
          <w:lang w:val="en-US" w:eastAsia="zh-CN"/>
        </w:rPr>
      </w:pPr>
      <w:r>
        <w:rPr>
          <w:rFonts w:hint="eastAsia"/>
          <w:lang w:val="en-US" w:eastAsia="zh-CN"/>
        </w:rPr>
        <w:t>点击【项目验收】-【科技报告起草审核】</w:t>
      </w:r>
    </w:p>
    <w:p w14:paraId="2A60E77E">
      <w:pPr>
        <w:numPr>
          <w:ilvl w:val="0"/>
          <w:numId w:val="0"/>
        </w:numPr>
        <w:ind w:leftChars="0"/>
        <w:rPr>
          <w:rFonts w:hint="default"/>
          <w:lang w:val="en-US" w:eastAsia="zh-CN"/>
        </w:rPr>
      </w:pPr>
      <w:r>
        <w:drawing>
          <wp:inline distT="0" distB="0" distL="114300" distR="114300">
            <wp:extent cx="5266055" cy="2472055"/>
            <wp:effectExtent l="0" t="0" r="4445" b="444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3"/>
                    <a:stretch>
                      <a:fillRect/>
                    </a:stretch>
                  </pic:blipFill>
                  <pic:spPr>
                    <a:xfrm>
                      <a:off x="0" y="0"/>
                      <a:ext cx="5266055" cy="2472055"/>
                    </a:xfrm>
                    <a:prstGeom prst="rect">
                      <a:avLst/>
                    </a:prstGeom>
                    <a:noFill/>
                    <a:ln>
                      <a:noFill/>
                    </a:ln>
                  </pic:spPr>
                </pic:pic>
              </a:graphicData>
            </a:graphic>
          </wp:inline>
        </w:drawing>
      </w:r>
    </w:p>
    <w:p w14:paraId="05C45F09">
      <w:pPr>
        <w:numPr>
          <w:ilvl w:val="0"/>
          <w:numId w:val="25"/>
        </w:numPr>
        <w:ind w:left="425" w:leftChars="0" w:hanging="425" w:firstLineChars="0"/>
        <w:rPr>
          <w:rFonts w:hint="default"/>
          <w:lang w:val="en-US" w:eastAsia="zh-CN"/>
        </w:rPr>
      </w:pPr>
      <w:r>
        <w:rPr>
          <w:rFonts w:hint="eastAsia"/>
          <w:lang w:val="en-US" w:eastAsia="zh-CN"/>
        </w:rPr>
        <w:t>点击【起草】</w:t>
      </w:r>
    </w:p>
    <w:p w14:paraId="0C18E7E8">
      <w:pPr>
        <w:numPr>
          <w:ilvl w:val="0"/>
          <w:numId w:val="0"/>
        </w:numPr>
        <w:ind w:leftChars="0"/>
        <w:rPr>
          <w:rFonts w:hint="default"/>
          <w:lang w:val="en-US" w:eastAsia="zh-CN"/>
        </w:rPr>
      </w:pPr>
      <w:r>
        <w:drawing>
          <wp:inline distT="0" distB="0" distL="114300" distR="114300">
            <wp:extent cx="5271770" cy="3236595"/>
            <wp:effectExtent l="0" t="0" r="11430" b="190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4"/>
                    <a:stretch>
                      <a:fillRect/>
                    </a:stretch>
                  </pic:blipFill>
                  <pic:spPr>
                    <a:xfrm>
                      <a:off x="0" y="0"/>
                      <a:ext cx="5271770" cy="3236595"/>
                    </a:xfrm>
                    <a:prstGeom prst="rect">
                      <a:avLst/>
                    </a:prstGeom>
                    <a:noFill/>
                    <a:ln>
                      <a:noFill/>
                    </a:ln>
                  </pic:spPr>
                </pic:pic>
              </a:graphicData>
            </a:graphic>
          </wp:inline>
        </w:drawing>
      </w:r>
    </w:p>
    <w:p w14:paraId="45903F56">
      <w:pPr>
        <w:numPr>
          <w:ilvl w:val="0"/>
          <w:numId w:val="25"/>
        </w:numPr>
        <w:ind w:left="425" w:leftChars="0" w:hanging="425" w:firstLineChars="0"/>
        <w:rPr>
          <w:rFonts w:hint="default"/>
          <w:lang w:val="en-US" w:eastAsia="zh-CN"/>
        </w:rPr>
      </w:pPr>
      <w:r>
        <w:rPr>
          <w:rFonts w:hint="eastAsia"/>
          <w:lang w:val="en-US" w:eastAsia="zh-CN"/>
        </w:rPr>
        <w:t>点击【添加】-勾选需要起草的项目-【起草】</w:t>
      </w:r>
    </w:p>
    <w:p w14:paraId="2F328F43">
      <w:pPr>
        <w:numPr>
          <w:ilvl w:val="0"/>
          <w:numId w:val="0"/>
        </w:numPr>
        <w:ind w:leftChars="0"/>
        <w:rPr>
          <w:rFonts w:hint="default"/>
          <w:lang w:val="en-US" w:eastAsia="zh-CN"/>
        </w:rPr>
      </w:pPr>
      <w:r>
        <w:drawing>
          <wp:inline distT="0" distB="0" distL="114300" distR="114300">
            <wp:extent cx="5272405" cy="2564765"/>
            <wp:effectExtent l="0" t="0" r="10795" b="635"/>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65"/>
                    <a:stretch>
                      <a:fillRect/>
                    </a:stretch>
                  </pic:blipFill>
                  <pic:spPr>
                    <a:xfrm>
                      <a:off x="0" y="0"/>
                      <a:ext cx="5272405" cy="2564765"/>
                    </a:xfrm>
                    <a:prstGeom prst="rect">
                      <a:avLst/>
                    </a:prstGeom>
                    <a:noFill/>
                    <a:ln>
                      <a:noFill/>
                    </a:ln>
                  </pic:spPr>
                </pic:pic>
              </a:graphicData>
            </a:graphic>
          </wp:inline>
        </w:drawing>
      </w:r>
    </w:p>
    <w:p w14:paraId="46CC4D2C">
      <w:pPr>
        <w:numPr>
          <w:ilvl w:val="0"/>
          <w:numId w:val="25"/>
        </w:numPr>
        <w:ind w:left="425" w:leftChars="0" w:hanging="425" w:firstLineChars="0"/>
        <w:rPr>
          <w:rFonts w:hint="default"/>
          <w:lang w:val="en-US" w:eastAsia="zh-CN"/>
        </w:rPr>
      </w:pPr>
      <w:r>
        <w:rPr>
          <w:rFonts w:hint="eastAsia"/>
          <w:lang w:val="en-US" w:eastAsia="zh-CN"/>
        </w:rPr>
        <w:t>编辑科技报告内容，上传科技报告正文，并提交科技报告中心审核。</w:t>
      </w:r>
    </w:p>
    <w:p w14:paraId="2E2DBD0B">
      <w:pPr>
        <w:numPr>
          <w:ilvl w:val="0"/>
          <w:numId w:val="0"/>
        </w:numPr>
        <w:ind w:leftChars="0"/>
        <w:rPr>
          <w:rFonts w:hint="default"/>
          <w:lang w:val="en-US" w:eastAsia="zh-CN"/>
        </w:rPr>
      </w:pPr>
      <w:r>
        <w:drawing>
          <wp:inline distT="0" distB="0" distL="114300" distR="114300">
            <wp:extent cx="4404995" cy="2298065"/>
            <wp:effectExtent l="0" t="0" r="1905" b="63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66"/>
                    <a:stretch>
                      <a:fillRect/>
                    </a:stretch>
                  </pic:blipFill>
                  <pic:spPr>
                    <a:xfrm>
                      <a:off x="0" y="0"/>
                      <a:ext cx="4404995" cy="2298065"/>
                    </a:xfrm>
                    <a:prstGeom prst="rect">
                      <a:avLst/>
                    </a:prstGeom>
                    <a:noFill/>
                    <a:ln>
                      <a:noFill/>
                    </a:ln>
                  </pic:spPr>
                </pic:pic>
              </a:graphicData>
            </a:graphic>
          </wp:inline>
        </w:drawing>
      </w:r>
    </w:p>
    <w:p w14:paraId="0A23C78D">
      <w:pPr>
        <w:pStyle w:val="5"/>
        <w:bidi w:val="0"/>
        <w:rPr>
          <w:rFonts w:hint="eastAsia"/>
          <w:lang w:val="en-US" w:eastAsia="zh-CN"/>
        </w:rPr>
      </w:pPr>
      <w:r>
        <w:rPr>
          <w:rFonts w:hint="eastAsia"/>
          <w:lang w:val="en-US" w:eastAsia="zh-CN"/>
        </w:rPr>
        <w:t>6.2验收申请表中的的单位名称还是旧的，怎么更新</w:t>
      </w:r>
    </w:p>
    <w:p w14:paraId="4A4679F9">
      <w:pPr>
        <w:numPr>
          <w:ilvl w:val="0"/>
          <w:numId w:val="0"/>
        </w:numPr>
        <w:rPr>
          <w:rFonts w:hint="default"/>
          <w:lang w:val="en-US" w:eastAsia="zh-CN"/>
        </w:rPr>
      </w:pPr>
      <w:r>
        <w:rPr>
          <w:rFonts w:hint="eastAsia"/>
          <w:lang w:val="en-US" w:eastAsia="zh-CN"/>
        </w:rPr>
        <w:t>点击【</w:t>
      </w:r>
      <w:r>
        <w:rPr>
          <w:rFonts w:hint="default"/>
          <w:lang w:val="en-US" w:eastAsia="zh-CN"/>
        </w:rPr>
        <w:t>编辑</w:t>
      </w:r>
      <w:r>
        <w:rPr>
          <w:rFonts w:hint="eastAsia"/>
          <w:lang w:val="en-US" w:eastAsia="zh-CN"/>
        </w:rPr>
        <w:t>】</w:t>
      </w:r>
      <w:r>
        <w:rPr>
          <w:rFonts w:hint="default"/>
          <w:lang w:val="en-US" w:eastAsia="zh-CN"/>
        </w:rPr>
        <w:t>-【基本信息】-【更新单位信息】</w:t>
      </w:r>
    </w:p>
    <w:p w14:paraId="35B22E92">
      <w:pPr>
        <w:numPr>
          <w:ilvl w:val="0"/>
          <w:numId w:val="0"/>
        </w:numPr>
        <w:rPr>
          <w:rFonts w:hint="default"/>
          <w:lang w:val="en-US" w:eastAsia="zh-CN"/>
        </w:rPr>
      </w:pPr>
      <w:r>
        <w:drawing>
          <wp:inline distT="0" distB="0" distL="114300" distR="114300">
            <wp:extent cx="5269865" cy="3116580"/>
            <wp:effectExtent l="0" t="0" r="635" b="762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67"/>
                    <a:stretch>
                      <a:fillRect/>
                    </a:stretch>
                  </pic:blipFill>
                  <pic:spPr>
                    <a:xfrm>
                      <a:off x="0" y="0"/>
                      <a:ext cx="5269865" cy="3116580"/>
                    </a:xfrm>
                    <a:prstGeom prst="rect">
                      <a:avLst/>
                    </a:prstGeom>
                    <a:noFill/>
                    <a:ln>
                      <a:noFill/>
                    </a:ln>
                  </pic:spPr>
                </pic:pic>
              </a:graphicData>
            </a:graphic>
          </wp:inline>
        </w:drawing>
      </w:r>
    </w:p>
    <w:p w14:paraId="77995F83">
      <w:pPr>
        <w:pStyle w:val="5"/>
        <w:bidi w:val="0"/>
        <w:rPr>
          <w:rFonts w:hint="eastAsia"/>
          <w:lang w:val="en-US" w:eastAsia="zh-CN"/>
        </w:rPr>
      </w:pPr>
      <w:r>
        <w:rPr>
          <w:rFonts w:hint="eastAsia"/>
          <w:lang w:val="en-US" w:eastAsia="zh-CN"/>
        </w:rPr>
        <w:t>6.3项目组成员人员信息需要更新</w:t>
      </w:r>
    </w:p>
    <w:p w14:paraId="1E59CB33">
      <w:pPr>
        <w:numPr>
          <w:ilvl w:val="0"/>
          <w:numId w:val="0"/>
        </w:numPr>
        <w:rPr>
          <w:rFonts w:hint="eastAsia"/>
          <w:lang w:val="en-US" w:eastAsia="zh-CN"/>
        </w:rPr>
      </w:pPr>
      <w:r>
        <w:rPr>
          <w:rFonts w:hint="default"/>
          <w:lang w:val="en-US" w:eastAsia="zh-CN"/>
        </w:rPr>
        <w:t>该人员的人员专家账号登录基础支撑管理系统修改人员信息后，在验收申请表的【项目成员】-点击【更新人员信息】</w:t>
      </w:r>
      <w:r>
        <w:rPr>
          <w:rFonts w:hint="eastAsia"/>
          <w:lang w:val="en-US" w:eastAsia="zh-CN"/>
        </w:rPr>
        <w:t>。</w:t>
      </w:r>
    </w:p>
    <w:p w14:paraId="7F3475A9">
      <w:pPr>
        <w:numPr>
          <w:ilvl w:val="0"/>
          <w:numId w:val="0"/>
        </w:numPr>
      </w:pPr>
      <w:r>
        <w:drawing>
          <wp:inline distT="0" distB="0" distL="114300" distR="114300">
            <wp:extent cx="5264785" cy="3302635"/>
            <wp:effectExtent l="0" t="0" r="5715" b="1206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68"/>
                    <a:stretch>
                      <a:fillRect/>
                    </a:stretch>
                  </pic:blipFill>
                  <pic:spPr>
                    <a:xfrm>
                      <a:off x="0" y="0"/>
                      <a:ext cx="5264785" cy="3302635"/>
                    </a:xfrm>
                    <a:prstGeom prst="rect">
                      <a:avLst/>
                    </a:prstGeom>
                    <a:noFill/>
                    <a:ln>
                      <a:noFill/>
                    </a:ln>
                  </pic:spPr>
                </pic:pic>
              </a:graphicData>
            </a:graphic>
          </wp:inline>
        </w:drawing>
      </w:r>
    </w:p>
    <w:p w14:paraId="317A1C3D">
      <w:pPr>
        <w:pStyle w:val="5"/>
        <w:bidi w:val="0"/>
        <w:rPr>
          <w:rFonts w:hint="eastAsia"/>
          <w:lang w:val="en-US" w:eastAsia="zh-CN"/>
        </w:rPr>
      </w:pPr>
      <w:r>
        <w:rPr>
          <w:rFonts w:hint="eastAsia"/>
          <w:lang w:val="en-US" w:eastAsia="zh-CN"/>
        </w:rPr>
        <w:t>6.4验收申请表如果删除，对应的科技报告会同步删除</w:t>
      </w:r>
    </w:p>
    <w:p w14:paraId="5A084A7F">
      <w:pPr>
        <w:rPr>
          <w:rFonts w:hint="default"/>
          <w:lang w:val="en-US" w:eastAsia="zh-CN"/>
        </w:rPr>
      </w:pPr>
    </w:p>
    <w:p w14:paraId="2D9CE375">
      <w:pPr>
        <w:numPr>
          <w:ilvl w:val="0"/>
          <w:numId w:val="0"/>
        </w:numPr>
        <w:rPr>
          <w:rFonts w:hint="default"/>
          <w:lang w:val="en-US" w:eastAsia="zh-CN"/>
        </w:rPr>
      </w:pPr>
      <w:r>
        <w:rPr>
          <w:rFonts w:hint="eastAsia"/>
          <w:lang w:val="en-US" w:eastAsia="zh-CN"/>
        </w:rPr>
        <w:t>6.5项目已验收，但是还未打款，需要结转，点击项目执行-年度执行情况</w:t>
      </w:r>
    </w:p>
    <w:sectPr>
      <w:footerReference r:id="rId7" w:type="default"/>
      <w:pgSz w:w="11906" w:h="16838"/>
      <w:pgMar w:top="1440" w:right="1800" w:bottom="1440" w:left="1800" w:header="851" w:footer="992" w:gutter="0"/>
      <w:pgNumType w:fmt="decimal" w:start="1"/>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猫になりたい" w:date="2025-03-20T08:57:35Z" w:initials="">
    <w:p w14:paraId="204B8C1E">
      <w:pPr>
        <w:pStyle w:val="6"/>
        <w:rPr>
          <w:rFonts w:hint="default"/>
          <w:lang w:val="en-US" w:eastAsia="zh-CN"/>
        </w:rPr>
      </w:pPr>
      <w:r>
        <w:rPr>
          <w:rFonts w:hint="eastAsia"/>
          <w:lang w:val="en-US" w:eastAsia="zh-CN"/>
        </w:rPr>
        <w:t>推荐单位分为：县区、市级、省直；不同类型的单位流程略微不同</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04B8C1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67DCA">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0A0D15">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5FtZAzAgAAYw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fU6KZQsVP37+d&#10;fvw6/fxKcAaBWutniHuwiAzdW9OhbYZzj8PIu6ucil8wIvBD3uNFXtEFwuOl6WQ6zeHi8A0b4GeP&#10;163z4Z0wikSjoA71S7Kyw8aHPnQIidm0WTdSphpKTdqCXr1+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5FtZAzAgAAYwQAAA4AAAAAAAAAAQAgAAAAHwEAAGRycy9lMm9Eb2MueG1sUEsF&#10;BgAAAAAGAAYAWQEAAMQFAAAAAA==&#10;">
              <v:fill on="f" focussize="0,0"/>
              <v:stroke on="f" weight="0.5pt"/>
              <v:imagedata o:title=""/>
              <o:lock v:ext="edit" aspectratio="f"/>
              <v:textbox inset="0mm,0mm,0mm,0mm" style="mso-fit-shape-to-text:t;">
                <w:txbxContent>
                  <w:p w14:paraId="500A0D15">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162A35"/>
    <w:multiLevelType w:val="singleLevel"/>
    <w:tmpl w:val="84162A35"/>
    <w:lvl w:ilvl="0" w:tentative="0">
      <w:start w:val="1"/>
      <w:numFmt w:val="decimal"/>
      <w:suff w:val="nothing"/>
      <w:lvlText w:val="%1）"/>
      <w:lvlJc w:val="left"/>
    </w:lvl>
  </w:abstractNum>
  <w:abstractNum w:abstractNumId="1">
    <w:nsid w:val="A1B721AA"/>
    <w:multiLevelType w:val="singleLevel"/>
    <w:tmpl w:val="A1B721AA"/>
    <w:lvl w:ilvl="0" w:tentative="0">
      <w:start w:val="1"/>
      <w:numFmt w:val="decimal"/>
      <w:lvlText w:val="(%1)"/>
      <w:lvlJc w:val="left"/>
      <w:pPr>
        <w:ind w:left="425" w:hanging="425"/>
      </w:pPr>
      <w:rPr>
        <w:rFonts w:hint="default"/>
      </w:rPr>
    </w:lvl>
  </w:abstractNum>
  <w:abstractNum w:abstractNumId="2">
    <w:nsid w:val="BB46C055"/>
    <w:multiLevelType w:val="singleLevel"/>
    <w:tmpl w:val="BB46C055"/>
    <w:lvl w:ilvl="0" w:tentative="0">
      <w:start w:val="1"/>
      <w:numFmt w:val="decimalEnclosedCircleChinese"/>
      <w:suff w:val="nothing"/>
      <w:lvlText w:val="%1　"/>
      <w:lvlJc w:val="left"/>
      <w:pPr>
        <w:ind w:left="0" w:firstLine="400"/>
      </w:pPr>
      <w:rPr>
        <w:rFonts w:hint="eastAsia"/>
      </w:rPr>
    </w:lvl>
  </w:abstractNum>
  <w:abstractNum w:abstractNumId="3">
    <w:nsid w:val="C1285E41"/>
    <w:multiLevelType w:val="singleLevel"/>
    <w:tmpl w:val="C1285E41"/>
    <w:lvl w:ilvl="0" w:tentative="0">
      <w:start w:val="1"/>
      <w:numFmt w:val="decimal"/>
      <w:lvlText w:val="(%1)"/>
      <w:lvlJc w:val="left"/>
      <w:pPr>
        <w:ind w:left="425" w:hanging="425"/>
      </w:pPr>
      <w:rPr>
        <w:rFonts w:hint="default"/>
      </w:rPr>
    </w:lvl>
  </w:abstractNum>
  <w:abstractNum w:abstractNumId="4">
    <w:nsid w:val="C1290174"/>
    <w:multiLevelType w:val="singleLevel"/>
    <w:tmpl w:val="C1290174"/>
    <w:lvl w:ilvl="0" w:tentative="0">
      <w:start w:val="1"/>
      <w:numFmt w:val="decimal"/>
      <w:lvlText w:val="(%1)"/>
      <w:lvlJc w:val="left"/>
      <w:pPr>
        <w:ind w:left="425" w:hanging="425"/>
      </w:pPr>
      <w:rPr>
        <w:rFonts w:hint="default"/>
      </w:rPr>
    </w:lvl>
  </w:abstractNum>
  <w:abstractNum w:abstractNumId="5">
    <w:nsid w:val="C7ED3948"/>
    <w:multiLevelType w:val="singleLevel"/>
    <w:tmpl w:val="C7ED3948"/>
    <w:lvl w:ilvl="0" w:tentative="0">
      <w:start w:val="1"/>
      <w:numFmt w:val="decimal"/>
      <w:lvlText w:val="(%1)"/>
      <w:lvlJc w:val="left"/>
      <w:pPr>
        <w:ind w:left="425" w:hanging="425"/>
      </w:pPr>
      <w:rPr>
        <w:rFonts w:hint="default"/>
      </w:rPr>
    </w:lvl>
  </w:abstractNum>
  <w:abstractNum w:abstractNumId="6">
    <w:nsid w:val="C8DCBDAF"/>
    <w:multiLevelType w:val="singleLevel"/>
    <w:tmpl w:val="C8DCBDAF"/>
    <w:lvl w:ilvl="0" w:tentative="0">
      <w:start w:val="1"/>
      <w:numFmt w:val="decimal"/>
      <w:lvlText w:val="(%1)"/>
      <w:lvlJc w:val="left"/>
      <w:pPr>
        <w:ind w:left="425" w:hanging="425"/>
      </w:pPr>
      <w:rPr>
        <w:rFonts w:hint="default"/>
      </w:rPr>
    </w:lvl>
  </w:abstractNum>
  <w:abstractNum w:abstractNumId="7">
    <w:nsid w:val="D474F6C9"/>
    <w:multiLevelType w:val="singleLevel"/>
    <w:tmpl w:val="D474F6C9"/>
    <w:lvl w:ilvl="0" w:tentative="0">
      <w:start w:val="1"/>
      <w:numFmt w:val="decimal"/>
      <w:lvlText w:val="(%1)"/>
      <w:lvlJc w:val="left"/>
      <w:pPr>
        <w:ind w:left="425" w:hanging="425"/>
      </w:pPr>
      <w:rPr>
        <w:rFonts w:hint="default"/>
      </w:rPr>
    </w:lvl>
  </w:abstractNum>
  <w:abstractNum w:abstractNumId="8">
    <w:nsid w:val="EBA8EBB8"/>
    <w:multiLevelType w:val="singleLevel"/>
    <w:tmpl w:val="EBA8EBB8"/>
    <w:lvl w:ilvl="0" w:tentative="0">
      <w:start w:val="1"/>
      <w:numFmt w:val="decimal"/>
      <w:suff w:val="nothing"/>
      <w:lvlText w:val="（%1）"/>
      <w:lvlJc w:val="left"/>
      <w:pPr>
        <w:ind w:left="630"/>
      </w:pPr>
    </w:lvl>
  </w:abstractNum>
  <w:abstractNum w:abstractNumId="9">
    <w:nsid w:val="ECA595C5"/>
    <w:multiLevelType w:val="singleLevel"/>
    <w:tmpl w:val="ECA595C5"/>
    <w:lvl w:ilvl="0" w:tentative="0">
      <w:start w:val="1"/>
      <w:numFmt w:val="decimal"/>
      <w:lvlText w:val="(%1)"/>
      <w:lvlJc w:val="left"/>
      <w:pPr>
        <w:ind w:left="425" w:hanging="425"/>
      </w:pPr>
      <w:rPr>
        <w:rFonts w:hint="default"/>
      </w:rPr>
    </w:lvl>
  </w:abstractNum>
  <w:abstractNum w:abstractNumId="10">
    <w:nsid w:val="ECD2A5B0"/>
    <w:multiLevelType w:val="singleLevel"/>
    <w:tmpl w:val="ECD2A5B0"/>
    <w:lvl w:ilvl="0" w:tentative="0">
      <w:start w:val="4"/>
      <w:numFmt w:val="decimal"/>
      <w:suff w:val="nothing"/>
      <w:lvlText w:val="（%1）"/>
      <w:lvlJc w:val="left"/>
    </w:lvl>
  </w:abstractNum>
  <w:abstractNum w:abstractNumId="11">
    <w:nsid w:val="F084BE00"/>
    <w:multiLevelType w:val="singleLevel"/>
    <w:tmpl w:val="F084BE00"/>
    <w:lvl w:ilvl="0" w:tentative="0">
      <w:start w:val="1"/>
      <w:numFmt w:val="decimal"/>
      <w:lvlText w:val="(%1)"/>
      <w:lvlJc w:val="left"/>
      <w:pPr>
        <w:ind w:left="425" w:hanging="425"/>
      </w:pPr>
      <w:rPr>
        <w:rFonts w:hint="default"/>
      </w:rPr>
    </w:lvl>
  </w:abstractNum>
  <w:abstractNum w:abstractNumId="12">
    <w:nsid w:val="F139A8EA"/>
    <w:multiLevelType w:val="singleLevel"/>
    <w:tmpl w:val="F139A8EA"/>
    <w:lvl w:ilvl="0" w:tentative="0">
      <w:start w:val="1"/>
      <w:numFmt w:val="decimal"/>
      <w:lvlText w:val="(%1)"/>
      <w:lvlJc w:val="left"/>
      <w:pPr>
        <w:ind w:left="425" w:hanging="425"/>
      </w:pPr>
      <w:rPr>
        <w:rFonts w:hint="default"/>
      </w:rPr>
    </w:lvl>
  </w:abstractNum>
  <w:abstractNum w:abstractNumId="13">
    <w:nsid w:val="F5024D66"/>
    <w:multiLevelType w:val="singleLevel"/>
    <w:tmpl w:val="F5024D66"/>
    <w:lvl w:ilvl="0" w:tentative="0">
      <w:start w:val="1"/>
      <w:numFmt w:val="decimalEnclosedCircleChinese"/>
      <w:suff w:val="nothing"/>
      <w:lvlText w:val="%1　"/>
      <w:lvlJc w:val="left"/>
      <w:pPr>
        <w:ind w:left="0" w:firstLine="400"/>
      </w:pPr>
      <w:rPr>
        <w:rFonts w:hint="eastAsia"/>
      </w:rPr>
    </w:lvl>
  </w:abstractNum>
  <w:abstractNum w:abstractNumId="14">
    <w:nsid w:val="F91680E0"/>
    <w:multiLevelType w:val="singleLevel"/>
    <w:tmpl w:val="F91680E0"/>
    <w:lvl w:ilvl="0" w:tentative="0">
      <w:start w:val="1"/>
      <w:numFmt w:val="decimal"/>
      <w:suff w:val="nothing"/>
      <w:lvlText w:val="%1、"/>
      <w:lvlJc w:val="left"/>
    </w:lvl>
  </w:abstractNum>
  <w:abstractNum w:abstractNumId="15">
    <w:nsid w:val="00BFF45C"/>
    <w:multiLevelType w:val="singleLevel"/>
    <w:tmpl w:val="00BFF45C"/>
    <w:lvl w:ilvl="0" w:tentative="0">
      <w:start w:val="1"/>
      <w:numFmt w:val="decimal"/>
      <w:suff w:val="nothing"/>
      <w:lvlText w:val="%1、"/>
      <w:lvlJc w:val="left"/>
    </w:lvl>
  </w:abstractNum>
  <w:abstractNum w:abstractNumId="16">
    <w:nsid w:val="02E0024C"/>
    <w:multiLevelType w:val="singleLevel"/>
    <w:tmpl w:val="02E0024C"/>
    <w:lvl w:ilvl="0" w:tentative="0">
      <w:start w:val="1"/>
      <w:numFmt w:val="decimal"/>
      <w:suff w:val="nothing"/>
      <w:lvlText w:val="%1、"/>
      <w:lvlJc w:val="left"/>
    </w:lvl>
  </w:abstractNum>
  <w:abstractNum w:abstractNumId="17">
    <w:nsid w:val="1282A321"/>
    <w:multiLevelType w:val="singleLevel"/>
    <w:tmpl w:val="1282A321"/>
    <w:lvl w:ilvl="0" w:tentative="0">
      <w:start w:val="1"/>
      <w:numFmt w:val="decimal"/>
      <w:suff w:val="nothing"/>
      <w:lvlText w:val="%1、"/>
      <w:lvlJc w:val="left"/>
    </w:lvl>
  </w:abstractNum>
  <w:abstractNum w:abstractNumId="18">
    <w:nsid w:val="22893D1C"/>
    <w:multiLevelType w:val="singleLevel"/>
    <w:tmpl w:val="22893D1C"/>
    <w:lvl w:ilvl="0" w:tentative="0">
      <w:start w:val="1"/>
      <w:numFmt w:val="chineseCounting"/>
      <w:suff w:val="nothing"/>
      <w:lvlText w:val="%1、"/>
      <w:lvlJc w:val="left"/>
      <w:rPr>
        <w:rFonts w:hint="eastAsia"/>
      </w:rPr>
    </w:lvl>
  </w:abstractNum>
  <w:abstractNum w:abstractNumId="19">
    <w:nsid w:val="2D873ECA"/>
    <w:multiLevelType w:val="singleLevel"/>
    <w:tmpl w:val="2D873ECA"/>
    <w:lvl w:ilvl="0" w:tentative="0">
      <w:start w:val="1"/>
      <w:numFmt w:val="decimal"/>
      <w:suff w:val="nothing"/>
      <w:lvlText w:val="（%1）"/>
      <w:lvlJc w:val="left"/>
    </w:lvl>
  </w:abstractNum>
  <w:abstractNum w:abstractNumId="20">
    <w:nsid w:val="3611BEDB"/>
    <w:multiLevelType w:val="singleLevel"/>
    <w:tmpl w:val="3611BEDB"/>
    <w:lvl w:ilvl="0" w:tentative="0">
      <w:start w:val="2"/>
      <w:numFmt w:val="decimal"/>
      <w:suff w:val="nothing"/>
      <w:lvlText w:val="（%1）"/>
      <w:lvlJc w:val="left"/>
    </w:lvl>
  </w:abstractNum>
  <w:abstractNum w:abstractNumId="21">
    <w:nsid w:val="3FD2D450"/>
    <w:multiLevelType w:val="singleLevel"/>
    <w:tmpl w:val="3FD2D450"/>
    <w:lvl w:ilvl="0" w:tentative="0">
      <w:start w:val="1"/>
      <w:numFmt w:val="decimal"/>
      <w:suff w:val="nothing"/>
      <w:lvlText w:val="%1、"/>
      <w:lvlJc w:val="left"/>
    </w:lvl>
  </w:abstractNum>
  <w:abstractNum w:abstractNumId="22">
    <w:nsid w:val="4EAA1F42"/>
    <w:multiLevelType w:val="singleLevel"/>
    <w:tmpl w:val="4EAA1F42"/>
    <w:lvl w:ilvl="0" w:tentative="0">
      <w:start w:val="1"/>
      <w:numFmt w:val="decimal"/>
      <w:suff w:val="nothing"/>
      <w:lvlText w:val="%1、"/>
      <w:lvlJc w:val="left"/>
    </w:lvl>
  </w:abstractNum>
  <w:abstractNum w:abstractNumId="23">
    <w:nsid w:val="5F9F456E"/>
    <w:multiLevelType w:val="singleLevel"/>
    <w:tmpl w:val="5F9F456E"/>
    <w:lvl w:ilvl="0" w:tentative="0">
      <w:start w:val="1"/>
      <w:numFmt w:val="decimal"/>
      <w:lvlText w:val="(%1)"/>
      <w:lvlJc w:val="left"/>
      <w:pPr>
        <w:ind w:left="425" w:hanging="425"/>
      </w:pPr>
      <w:rPr>
        <w:rFonts w:hint="default"/>
      </w:rPr>
    </w:lvl>
  </w:abstractNum>
  <w:abstractNum w:abstractNumId="24">
    <w:nsid w:val="772D063C"/>
    <w:multiLevelType w:val="singleLevel"/>
    <w:tmpl w:val="772D063C"/>
    <w:lvl w:ilvl="0" w:tentative="0">
      <w:start w:val="1"/>
      <w:numFmt w:val="decimal"/>
      <w:lvlText w:val="(%1)"/>
      <w:lvlJc w:val="left"/>
      <w:pPr>
        <w:ind w:left="425" w:hanging="425"/>
      </w:pPr>
      <w:rPr>
        <w:rFonts w:hint="default"/>
      </w:rPr>
    </w:lvl>
  </w:abstractNum>
  <w:num w:numId="1">
    <w:abstractNumId w:val="18"/>
  </w:num>
  <w:num w:numId="2">
    <w:abstractNumId w:val="15"/>
  </w:num>
  <w:num w:numId="3">
    <w:abstractNumId w:val="20"/>
  </w:num>
  <w:num w:numId="4">
    <w:abstractNumId w:val="10"/>
  </w:num>
  <w:num w:numId="5">
    <w:abstractNumId w:val="16"/>
  </w:num>
  <w:num w:numId="6">
    <w:abstractNumId w:val="5"/>
  </w:num>
  <w:num w:numId="7">
    <w:abstractNumId w:val="23"/>
  </w:num>
  <w:num w:numId="8">
    <w:abstractNumId w:val="11"/>
  </w:num>
  <w:num w:numId="9">
    <w:abstractNumId w:val="2"/>
  </w:num>
  <w:num w:numId="10">
    <w:abstractNumId w:val="13"/>
  </w:num>
  <w:num w:numId="11">
    <w:abstractNumId w:val="24"/>
  </w:num>
  <w:num w:numId="12">
    <w:abstractNumId w:val="6"/>
  </w:num>
  <w:num w:numId="13">
    <w:abstractNumId w:val="22"/>
  </w:num>
  <w:num w:numId="14">
    <w:abstractNumId w:val="1"/>
  </w:num>
  <w:num w:numId="15">
    <w:abstractNumId w:val="19"/>
  </w:num>
  <w:num w:numId="16">
    <w:abstractNumId w:val="8"/>
  </w:num>
  <w:num w:numId="17">
    <w:abstractNumId w:val="21"/>
  </w:num>
  <w:num w:numId="18">
    <w:abstractNumId w:val="17"/>
  </w:num>
  <w:num w:numId="19">
    <w:abstractNumId w:val="0"/>
  </w:num>
  <w:num w:numId="20">
    <w:abstractNumId w:val="3"/>
  </w:num>
  <w:num w:numId="21">
    <w:abstractNumId w:val="14"/>
  </w:num>
  <w:num w:numId="22">
    <w:abstractNumId w:val="9"/>
  </w:num>
  <w:num w:numId="23">
    <w:abstractNumId w:val="4"/>
  </w:num>
  <w:num w:numId="24">
    <w:abstractNumId w:val="7"/>
  </w:num>
  <w:num w:numId="25">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猫になりたい">
    <w15:presenceInfo w15:providerId="WPS Office" w15:userId="10850350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4DB7657C"/>
    <w:rsid w:val="00CE4D96"/>
    <w:rsid w:val="06CA73F9"/>
    <w:rsid w:val="07DD60CE"/>
    <w:rsid w:val="098F007E"/>
    <w:rsid w:val="0BD0525B"/>
    <w:rsid w:val="0CD45C4C"/>
    <w:rsid w:val="0ED96FBA"/>
    <w:rsid w:val="10730D35"/>
    <w:rsid w:val="13451BB9"/>
    <w:rsid w:val="194E01A4"/>
    <w:rsid w:val="19C67067"/>
    <w:rsid w:val="1B9E4410"/>
    <w:rsid w:val="1C0C22E7"/>
    <w:rsid w:val="1ECA48AE"/>
    <w:rsid w:val="20890ED2"/>
    <w:rsid w:val="21D249F9"/>
    <w:rsid w:val="227467D9"/>
    <w:rsid w:val="27C70AB0"/>
    <w:rsid w:val="2A306760"/>
    <w:rsid w:val="2B217C6F"/>
    <w:rsid w:val="2C69652A"/>
    <w:rsid w:val="2C9C1E8B"/>
    <w:rsid w:val="31A60E1F"/>
    <w:rsid w:val="32014CA2"/>
    <w:rsid w:val="345B6970"/>
    <w:rsid w:val="3B890A46"/>
    <w:rsid w:val="3C1A7589"/>
    <w:rsid w:val="3D5C3BD3"/>
    <w:rsid w:val="3E9F0FD0"/>
    <w:rsid w:val="40210BCD"/>
    <w:rsid w:val="49725E6C"/>
    <w:rsid w:val="4AC15BA6"/>
    <w:rsid w:val="4B877630"/>
    <w:rsid w:val="4C1922D7"/>
    <w:rsid w:val="4DB7657C"/>
    <w:rsid w:val="4E050326"/>
    <w:rsid w:val="4F614F6F"/>
    <w:rsid w:val="4FB2685A"/>
    <w:rsid w:val="53CB2ED2"/>
    <w:rsid w:val="56785510"/>
    <w:rsid w:val="5BAA72DF"/>
    <w:rsid w:val="5DCF367B"/>
    <w:rsid w:val="5F34515D"/>
    <w:rsid w:val="63076D84"/>
    <w:rsid w:val="63870498"/>
    <w:rsid w:val="63A950C6"/>
    <w:rsid w:val="647420C4"/>
    <w:rsid w:val="652F0DE7"/>
    <w:rsid w:val="66FC2F4B"/>
    <w:rsid w:val="6C0B2F40"/>
    <w:rsid w:val="6C92440A"/>
    <w:rsid w:val="6DB4002E"/>
    <w:rsid w:val="6F5019E9"/>
    <w:rsid w:val="742244E4"/>
    <w:rsid w:val="76136C01"/>
    <w:rsid w:val="767844C1"/>
    <w:rsid w:val="78AB4A4D"/>
    <w:rsid w:val="7A950CD9"/>
    <w:rsid w:val="7B511E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4"/>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宋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rFonts w:eastAsia="宋体"/>
      <w:b/>
      <w:sz w:val="30"/>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仿宋"/>
      <w:b/>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2" Type="http://schemas.microsoft.com/office/2011/relationships/people" Target="people.xml"/><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footer" Target="footer1.xml"/><Relationship Id="rId69" Type="http://schemas.openxmlformats.org/officeDocument/2006/relationships/customXml" Target="../customXml/item1.xml"/><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endnotes" Target="endnotes.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footnotes" Target="footnotes.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microsoft.com/office/2011/relationships/commentsExtended" Target="commentsExtended.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comments" Target="comment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5893</Words>
  <Characters>6101</Characters>
  <Lines>0</Lines>
  <Paragraphs>0</Paragraphs>
  <TotalTime>19</TotalTime>
  <ScaleCrop>false</ScaleCrop>
  <LinksUpToDate>false</LinksUpToDate>
  <CharactersWithSpaces>6124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2024-09-24T03:48:00Z</dcterms:created>
  <dc:creator>猫になりたい</dc:creator>
  <cp:lastModifiedBy>猫になりたい</cp:lastModifiedBy>
  <dcterms:modified xsi:type="dcterms:W3CDTF">2025-07-14T06:42:39Z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516BA61A52254F4AB4C0E1ED9D075153_13</vt:lpwstr>
  </property>
  <property fmtid="{D5CDD505-2E9C-101B-9397-08002B2CF9AE}" pid="4" name="KSOTemplateDocerSaveRecord">
    <vt:lpwstr>eyJoZGlkIjoiMGNiOTcxYmEwODU4MDUxYTI4YjY1YTQwNjc2YjNiNGYiLCJ1c2VySWQiOiI3MjI3MzU2MjAifQ==</vt:lpwstr>
  </property>
</Properties>
</file>